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6" w:rsidRDefault="007F4296" w:rsidP="007F4296">
      <w:pPr>
        <w:rPr>
          <w:rFonts w:ascii="Arial" w:hAnsi="Arial" w:cs="Arial"/>
          <w:b/>
          <w:sz w:val="24"/>
          <w:szCs w:val="24"/>
          <w:u w:val="single"/>
        </w:rPr>
      </w:pPr>
      <w:r w:rsidRPr="0006649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4296" w:rsidRPr="0006649B" w:rsidRDefault="007F4296" w:rsidP="007F429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COMMUNITIES FOR WORK PLUS WORK WITH LOCAL AUTHORITY HOUSING TO PRODUCE POSITIVE OUTCOME FOR RESIDENT</w:t>
      </w:r>
    </w:p>
    <w:p w:rsidR="007F4296" w:rsidRDefault="007F4296" w:rsidP="007F4296">
      <w:pPr>
        <w:rPr>
          <w:b/>
          <w:sz w:val="24"/>
          <w:szCs w:val="24"/>
          <w:u w:val="single"/>
        </w:rPr>
      </w:pPr>
    </w:p>
    <w:p w:rsidR="007F4296" w:rsidRDefault="007F4296" w:rsidP="007F42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we are fully aware,</w:t>
      </w:r>
      <w:r w:rsidRPr="0006649B">
        <w:rPr>
          <w:rFonts w:ascii="Arial" w:hAnsi="Arial" w:cs="Arial"/>
          <w:sz w:val="24"/>
          <w:szCs w:val="24"/>
        </w:rPr>
        <w:t xml:space="preserve"> Covid-19 has had a huge impact on people’s lives</w:t>
      </w:r>
      <w:r>
        <w:rPr>
          <w:rFonts w:ascii="Arial" w:hAnsi="Arial" w:cs="Arial"/>
          <w:sz w:val="24"/>
          <w:szCs w:val="24"/>
        </w:rPr>
        <w:t xml:space="preserve"> in many different ways and d</w:t>
      </w:r>
      <w:r w:rsidRPr="0006649B">
        <w:rPr>
          <w:rFonts w:ascii="Arial" w:hAnsi="Arial" w:cs="Arial"/>
          <w:sz w:val="24"/>
          <w:szCs w:val="24"/>
        </w:rPr>
        <w:t>uring this difficult and worrying time</w:t>
      </w:r>
      <w:r w:rsidR="008B31B7">
        <w:rPr>
          <w:rFonts w:ascii="Arial" w:hAnsi="Arial" w:cs="Arial"/>
          <w:sz w:val="24"/>
          <w:szCs w:val="24"/>
        </w:rPr>
        <w:t>,</w:t>
      </w:r>
      <w:r w:rsidRPr="0006649B">
        <w:rPr>
          <w:rFonts w:ascii="Arial" w:hAnsi="Arial" w:cs="Arial"/>
          <w:sz w:val="24"/>
          <w:szCs w:val="24"/>
        </w:rPr>
        <w:t xml:space="preserve"> many people were made redundant or unemployed</w:t>
      </w:r>
      <w:r w:rsidR="008B31B7">
        <w:rPr>
          <w:rFonts w:ascii="Arial" w:hAnsi="Arial" w:cs="Arial"/>
          <w:sz w:val="24"/>
          <w:szCs w:val="24"/>
        </w:rPr>
        <w:t>.</w:t>
      </w:r>
      <w:r w:rsidRPr="000664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06649B">
        <w:rPr>
          <w:rFonts w:ascii="Arial" w:hAnsi="Arial" w:cs="Arial"/>
          <w:sz w:val="24"/>
          <w:szCs w:val="24"/>
        </w:rPr>
        <w:t>he financial impact people experienced resulted in many losing their homes</w:t>
      </w:r>
      <w:r w:rsidR="008B31B7">
        <w:rPr>
          <w:rFonts w:ascii="Arial" w:hAnsi="Arial" w:cs="Arial"/>
          <w:sz w:val="24"/>
          <w:szCs w:val="24"/>
        </w:rPr>
        <w:t>.</w:t>
      </w:r>
      <w:r w:rsidRPr="0006649B">
        <w:rPr>
          <w:rFonts w:ascii="Arial" w:hAnsi="Arial" w:cs="Arial"/>
          <w:sz w:val="24"/>
          <w:szCs w:val="24"/>
        </w:rPr>
        <w:t xml:space="preserve"> </w:t>
      </w:r>
    </w:p>
    <w:p w:rsidR="00A06796" w:rsidRDefault="00A06796" w:rsidP="00A0679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help these homeless people throughout the duration of the lockdown, Wrexham County Borough Council set up different premises throughout the county, to house anyone in that situation.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296" w:rsidRPr="00A06796" w:rsidRDefault="00640D13" w:rsidP="00A0679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Llyndir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Hotel was one such premise and 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 xml:space="preserve">Wrexham </w:t>
      </w:r>
      <w:r w:rsidR="008B31B7">
        <w:rPr>
          <w:rFonts w:ascii="Arial" w:eastAsia="Times New Roman" w:hAnsi="Arial" w:cs="Arial"/>
          <w:sz w:val="24"/>
          <w:szCs w:val="24"/>
          <w:lang w:eastAsia="en-GB"/>
        </w:rPr>
        <w:t>Communities for Work Plus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 xml:space="preserve"> recognised a need and </w:t>
      </w:r>
      <w:r w:rsidR="00747E93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>missing link for em</w:t>
      </w:r>
      <w:r>
        <w:rPr>
          <w:rFonts w:ascii="Arial" w:eastAsia="Times New Roman" w:hAnsi="Arial" w:cs="Arial"/>
          <w:sz w:val="24"/>
          <w:szCs w:val="24"/>
          <w:lang w:eastAsia="en-GB"/>
        </w:rPr>
        <w:t>ployability support. The result was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 xml:space="preserve"> partnership working </w:t>
      </w:r>
      <w:r w:rsidR="00747E93"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747E93">
        <w:rPr>
          <w:rFonts w:ascii="Arial" w:eastAsia="Times New Roman" w:hAnsi="Arial" w:cs="Arial"/>
          <w:i/>
          <w:sz w:val="24"/>
          <w:szCs w:val="24"/>
          <w:lang w:eastAsia="en-GB"/>
        </w:rPr>
        <w:t>Wrexham County</w:t>
      </w:r>
      <w:r w:rsidR="005C541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Borough Council Housing Department</w:t>
      </w:r>
      <w:r w:rsidR="00747E9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747E93">
        <w:rPr>
          <w:rFonts w:ascii="Arial" w:eastAsia="Times New Roman" w:hAnsi="Arial" w:cs="Arial"/>
          <w:sz w:val="24"/>
          <w:szCs w:val="24"/>
          <w:lang w:eastAsia="en-GB"/>
        </w:rPr>
        <w:t>the Communities for Work Plus team to successfully deliver a Job C</w:t>
      </w:r>
      <w:r w:rsidR="005C5412">
        <w:rPr>
          <w:rFonts w:ascii="Arial" w:eastAsia="Times New Roman" w:hAnsi="Arial" w:cs="Arial"/>
          <w:sz w:val="24"/>
          <w:szCs w:val="24"/>
          <w:lang w:eastAsia="en-GB"/>
        </w:rPr>
        <w:t>lub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targeting residents at the hotel.</w:t>
      </w:r>
      <w:r w:rsidR="007F429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7F4296" w:rsidRDefault="007F4296" w:rsidP="007F429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i/>
          <w:sz w:val="24"/>
          <w:szCs w:val="24"/>
          <w:lang w:eastAsia="en-GB"/>
        </w:rPr>
        <w:t>Llyndir</w:t>
      </w:r>
      <w:proofErr w:type="spellEnd"/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Job club </w:t>
      </w:r>
      <w:r w:rsidR="00EE5ECA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was set up in the hope that </w:t>
      </w:r>
      <w:r w:rsidR="00EE5ECA">
        <w:rPr>
          <w:rFonts w:ascii="Arial" w:eastAsia="Times New Roman" w:hAnsi="Arial" w:cs="Arial"/>
          <w:sz w:val="24"/>
          <w:szCs w:val="24"/>
          <w:lang w:eastAsia="en-GB"/>
        </w:rPr>
        <w:t>Communities for Work Plus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would be able to offer advice and support to those who are currently unem</w:t>
      </w:r>
      <w:r w:rsidR="008B31B7">
        <w:rPr>
          <w:rFonts w:ascii="Arial" w:eastAsia="Times New Roman" w:hAnsi="Arial" w:cs="Arial"/>
          <w:i/>
          <w:sz w:val="24"/>
          <w:szCs w:val="24"/>
          <w:lang w:eastAsia="en-GB"/>
        </w:rPr>
        <w:t>ployed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.</w:t>
      </w:r>
      <w:r w:rsidR="008B31B7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Participants would gain confidence, employment related skills and qualifications with the aim of entering into employment and eventually finding suitable accommodation. </w:t>
      </w:r>
    </w:p>
    <w:p w:rsidR="008B31B7" w:rsidRDefault="008B31B7" w:rsidP="007F429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7F4296" w:rsidRDefault="008B31B7" w:rsidP="007F429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Mike </w:t>
      </w:r>
      <w:r w:rsidR="00B17B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Jones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was one such resident</w:t>
      </w:r>
      <w:r w:rsidR="007F4296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who attended a session and asked for support.</w:t>
      </w:r>
    </w:p>
    <w:p w:rsidR="007F4296" w:rsidRDefault="007F4296" w:rsidP="007F4296">
      <w:pPr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sz w:val="24"/>
          <w:szCs w:val="24"/>
          <w:lang w:eastAsia="en-GB"/>
        </w:rPr>
        <w:t>Since wo</w:t>
      </w:r>
      <w:r w:rsidR="008B31B7">
        <w:rPr>
          <w:rFonts w:ascii="Arial" w:eastAsia="Times New Roman" w:hAnsi="Arial" w:cs="Arial"/>
          <w:i/>
          <w:sz w:val="24"/>
          <w:szCs w:val="24"/>
          <w:lang w:eastAsia="en-GB"/>
        </w:rPr>
        <w:t>rking with the team he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now has a CV, 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>increased employability skills and has attended a Security course and gained his SIA licence. He has demonstrated increased confidence and has followed up on two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new employment opportunitie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>s gaining f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ull time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employment in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production work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747E9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at Kellogg’s 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>and part time work as a Security officer on days off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.   He is now financially in a better place in his life to look</w:t>
      </w:r>
      <w:r w:rsidR="00440398">
        <w:rPr>
          <w:rFonts w:ascii="Arial" w:eastAsia="Times New Roman" w:hAnsi="Arial" w:cs="Arial"/>
          <w:i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and hopefully find</w:t>
      </w:r>
      <w:r w:rsidR="00747E93">
        <w:rPr>
          <w:rFonts w:ascii="Arial" w:eastAsia="Times New Roman" w:hAnsi="Arial" w:cs="Arial"/>
          <w:i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new and permanent accommodation</w:t>
      </w:r>
      <w:r w:rsidR="00747E93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in the near future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. </w:t>
      </w:r>
    </w:p>
    <w:p w:rsidR="002564D1" w:rsidRDefault="002564D1" w:rsidP="002564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sz w:val="24"/>
          <w:szCs w:val="24"/>
          <w:lang w:eastAsia="en-GB"/>
        </w:rPr>
        <w:t>When asked about the</w:t>
      </w:r>
      <w:r w:rsidR="003A16F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support from Communities for Work </w:t>
      </w:r>
      <w:proofErr w:type="gramStart"/>
      <w:r w:rsidR="003A16F2">
        <w:rPr>
          <w:rFonts w:ascii="Arial" w:eastAsia="Times New Roman" w:hAnsi="Arial" w:cs="Arial"/>
          <w:i/>
          <w:sz w:val="24"/>
          <w:szCs w:val="24"/>
          <w:lang w:eastAsia="en-GB"/>
        </w:rPr>
        <w:t>Plus</w:t>
      </w:r>
      <w:proofErr w:type="gramEnd"/>
      <w:r w:rsidR="003A16F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Mike said</w:t>
      </w:r>
      <w:r w:rsidR="003A16F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“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I can’t recommend the support I have had enough from Rhian and Julie at </w:t>
      </w:r>
      <w:r>
        <w:rPr>
          <w:rFonts w:ascii="Arial" w:eastAsia="Times New Roman" w:hAnsi="Arial" w:cs="Arial"/>
          <w:sz w:val="24"/>
          <w:szCs w:val="24"/>
          <w:lang w:eastAsia="en-GB"/>
        </w:rPr>
        <w:t>Communities for Work Plus</w:t>
      </w:r>
      <w:r w:rsidR="003A16F2">
        <w:rPr>
          <w:rFonts w:ascii="Arial" w:eastAsia="Times New Roman" w:hAnsi="Arial" w:cs="Arial"/>
          <w:i/>
          <w:sz w:val="24"/>
          <w:szCs w:val="24"/>
          <w:lang w:eastAsia="en-GB"/>
        </w:rPr>
        <w:t>” and also said “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I am now in a position to start to look for a flat and get my life back on track.</w:t>
      </w:r>
      <w:r w:rsidR="00644918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I wouldn’t be where I am now if it wasn’t for </w:t>
      </w:r>
      <w:r>
        <w:rPr>
          <w:rFonts w:ascii="Arial" w:eastAsia="Times New Roman" w:hAnsi="Arial" w:cs="Arial"/>
          <w:sz w:val="24"/>
          <w:szCs w:val="24"/>
          <w:lang w:eastAsia="en-GB"/>
        </w:rPr>
        <w:t>Communities for Work Plus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>”</w:t>
      </w:r>
    </w:p>
    <w:p w:rsidR="00B17B5E" w:rsidRDefault="00B17B5E" w:rsidP="002564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B17B5E" w:rsidRDefault="00B17B5E" w:rsidP="002564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662FB6" w:rsidRPr="0006649B" w:rsidRDefault="00662FB6" w:rsidP="00662FB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lang w:val="cy-GB"/>
        </w:rPr>
        <w:t>CYMUNEDAU AM WAITH A MWY YN GWEITHIO GYDAG ADRAN DAI’R AWDURDOD LLEOL I GAEL CANLYNIAD CADARNHAOL I BRESWYLYDD</w:t>
      </w:r>
    </w:p>
    <w:p w:rsidR="00662FB6" w:rsidRDefault="00662FB6" w:rsidP="00662FB6">
      <w:pPr>
        <w:rPr>
          <w:b/>
          <w:sz w:val="24"/>
          <w:szCs w:val="24"/>
          <w:u w:val="single"/>
        </w:rPr>
      </w:pPr>
    </w:p>
    <w:p w:rsidR="00662FB6" w:rsidRDefault="00662FB6" w:rsidP="00662FB6">
      <w:pPr>
        <w:rPr>
          <w:rFonts w:ascii="Arial" w:hAnsi="Arial" w:cs="Arial"/>
          <w:sz w:val="24"/>
          <w:szCs w:val="24"/>
        </w:rPr>
      </w:pPr>
      <w:bookmarkStart w:id="0" w:name="cysill"/>
      <w:bookmarkEnd w:id="0"/>
      <w:r>
        <w:rPr>
          <w:rFonts w:ascii="Arial" w:eastAsia="Arial" w:hAnsi="Arial" w:cs="Arial"/>
          <w:sz w:val="24"/>
          <w:szCs w:val="24"/>
          <w:lang w:val="cy-GB"/>
        </w:rPr>
        <w:t xml:space="preserve">Fel yr ydym yn llwyr ymwybodol ohono, mae Covid-19 wedi cael effaith fawr ar fywydau pobl mewn sawl ffordd wahanol ac yn ystod y cyfnod anodd a phryderus hwn, cafodd llawer o bobl eu diswyddo neu’n eu gwneud yn ddi-waith.  Bu i’r effaith ariannol a brofwyd arwain at lawer o bobl yn colli eu cartrefi.  </w:t>
      </w:r>
    </w:p>
    <w:p w:rsidR="00662FB6" w:rsidRDefault="00662FB6" w:rsidP="00662FB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lastRenderedPageBreak/>
        <w:t xml:space="preserve">I helpu’r bobl ddigartref hyn drwy gydol y cyfnod clo, sefydlodd Cyngor Bwrdeistref Sirol Wrecsam wahanol anheddau ledled y sir, i letya unrhyw un oedd yn y sefyllfa honno.  </w:t>
      </w:r>
    </w:p>
    <w:p w:rsidR="00662FB6" w:rsidRPr="00A06796" w:rsidRDefault="00662FB6" w:rsidP="00662FB6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Gwesty Llyndir oedd un o’r anheddau hyn a bu i Gymunedau am Waith a Mwy Wrecsam gydnabod yr angen a’r cyswllt coll am gefnogaeth cyflogadwyedd.  Y canlyniad oedd gweithio mewn partneriaeth gydag </w:t>
      </w: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 xml:space="preserve">Adran Dai Cyngor Bwrdeistref Sirol Wrecsam 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a’r tîm Cymunedau am Waith a Mwy i ddarparu Clwb Swyddi llwyddiannus a oedd yn targedu’r preswylwyr yn y gwesty. </w:t>
      </w:r>
    </w:p>
    <w:p w:rsidR="00662FB6" w:rsidRDefault="00662FB6" w:rsidP="00662F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 xml:space="preserve">Sefydlwyd Clwb Swyddi Llyndir yn y gobaith y byddai </w:t>
      </w:r>
      <w:r>
        <w:rPr>
          <w:rFonts w:ascii="Arial" w:eastAsia="Arial" w:hAnsi="Arial" w:cs="Arial"/>
          <w:sz w:val="24"/>
          <w:szCs w:val="24"/>
          <w:lang w:val="cy-GB" w:eastAsia="en-GB"/>
        </w:rPr>
        <w:t>Cymunedau am Waith a Mwy</w:t>
      </w: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 xml:space="preserve"> yn gallu rhoi cyngor a chefnogaeth i’r rhai sy’n ddi-waith ar hyn o bryd. Byddai’r cyfranogwyr yn magu hyder, sgiliau yn ymwneud â chyflogaeth a chymwysterau gyda’r nod o fynd i gyflogaeth ac, yn y pen draw, dod o hyd i lety addas.</w:t>
      </w:r>
    </w:p>
    <w:p w:rsidR="00662FB6" w:rsidRDefault="00662FB6" w:rsidP="00662F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662FB6" w:rsidRDefault="00662FB6" w:rsidP="00662F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>Roedd Mike yn un o’r preswylwyr hynny a fynychodd sesiwn a gofyn am gefnogaeth.</w:t>
      </w:r>
    </w:p>
    <w:p w:rsidR="00662FB6" w:rsidRDefault="00662FB6" w:rsidP="00662FB6">
      <w:pPr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>Ers gweithio gyda’r tîm, bellach mae ganddo CV, sgiliau cyflogadwyedd gwell ac mae wedi mynychu cwrs Diogelwch ac wedi cael ei drwydded Awdurdod y Diwydiant Diogelwch. Mae wedi dangos mwy o hyder ac wedi dilyn dau gyfle cyflogaeth newydd gan gael cyflogaeth llawn amser mewn gwaith cynhyrchu yn Kellogg’s a gwaith rhan amser fel Swyddog Diogelwch ar ei ddyddiau i ffwrdd.   Mae’n awr mewn sefyllfa ariannol well yn ei fywyd i chwilio, a gobeithio, dod o hyd i lety newydd a pharhaol yn y dyfodol agos.</w:t>
      </w:r>
    </w:p>
    <w:p w:rsidR="00662FB6" w:rsidRDefault="00662FB6" w:rsidP="00662F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 xml:space="preserve">Pan ofynnwyd am y gefnogaeth gan Gymunedau am Waith a Mwy, dywedodd Mike “Ni allaf argymell y gefnogaeth yr wyf wedi’i gael gan Rhian a Julie yng </w:t>
      </w:r>
      <w:r>
        <w:rPr>
          <w:rFonts w:ascii="Arial" w:eastAsia="Arial" w:hAnsi="Arial" w:cs="Arial"/>
          <w:sz w:val="24"/>
          <w:szCs w:val="24"/>
          <w:lang w:val="cy-GB" w:eastAsia="en-GB"/>
        </w:rPr>
        <w:t xml:space="preserve">Nghymunedau am Waith a Mwy </w:t>
      </w:r>
      <w:r w:rsidRPr="006C6C4D">
        <w:rPr>
          <w:rFonts w:ascii="Arial" w:eastAsia="Arial" w:hAnsi="Arial" w:cs="Arial"/>
          <w:i/>
          <w:sz w:val="24"/>
          <w:szCs w:val="24"/>
          <w:lang w:val="cy-GB" w:eastAsia="en-GB"/>
        </w:rPr>
        <w:t xml:space="preserve">ddigon” </w:t>
      </w:r>
      <w:r w:rsidRPr="006C6C4D"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>a</w:t>
      </w: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 xml:space="preserve"> dywedodd “Rwyf bellach mewn sefyllfa i ddechrau chwilio am fflat a chael fy mywyd yn ôl ar y trywydd iawn. Fyddwn i ddim yn lle rydw i rŵan heb </w:t>
      </w:r>
      <w:r>
        <w:rPr>
          <w:rFonts w:ascii="Arial" w:eastAsia="Arial" w:hAnsi="Arial" w:cs="Arial"/>
          <w:sz w:val="24"/>
          <w:szCs w:val="24"/>
          <w:lang w:val="cy-GB" w:eastAsia="en-GB"/>
        </w:rPr>
        <w:t>Gymunedau am Waith a Mwy</w:t>
      </w:r>
      <w:r>
        <w:rPr>
          <w:rFonts w:ascii="Arial" w:eastAsia="Arial" w:hAnsi="Arial" w:cs="Arial"/>
          <w:i/>
          <w:iCs/>
          <w:sz w:val="24"/>
          <w:szCs w:val="24"/>
          <w:lang w:val="cy-GB" w:eastAsia="en-GB"/>
        </w:rPr>
        <w:t>”</w:t>
      </w:r>
    </w:p>
    <w:p w:rsidR="00662FB6" w:rsidRDefault="00662FB6" w:rsidP="00662FB6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7F4296" w:rsidRDefault="007F4296" w:rsidP="002564D1">
      <w:pPr>
        <w:spacing w:after="0" w:line="240" w:lineRule="auto"/>
        <w:ind w:left="180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:rsidR="005472A3" w:rsidRDefault="005472A3" w:rsidP="00547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 general enquiries please contact us on:</w:t>
      </w:r>
    </w:p>
    <w:p w:rsidR="005472A3" w:rsidRDefault="005472A3" w:rsidP="00547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07976 200413 / 07976 200414</w:t>
      </w:r>
    </w:p>
    <w:p w:rsidR="005472A3" w:rsidRDefault="005472A3" w:rsidP="00547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Or email; </w:t>
      </w:r>
      <w:hyperlink r:id="rId4" w:history="1">
        <w:r w:rsidRPr="000C479B">
          <w:rPr>
            <w:rStyle w:val="Hyperlink"/>
            <w:rFonts w:ascii="Arial" w:hAnsi="Arial" w:cs="Arial"/>
            <w:b/>
            <w:bCs/>
            <w:sz w:val="23"/>
            <w:szCs w:val="23"/>
          </w:rPr>
          <w:t>cfw@wrexham.gov.uk</w:t>
        </w:r>
      </w:hyperlink>
    </w:p>
    <w:p w:rsidR="005472A3" w:rsidRDefault="005472A3" w:rsidP="00547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noProof/>
          <w:sz w:val="23"/>
          <w:szCs w:val="23"/>
          <w:lang w:eastAsia="en-GB"/>
        </w:rPr>
        <w:drawing>
          <wp:inline distT="0" distB="0" distL="0" distR="0" wp14:anchorId="2FB1D918" wp14:editId="54E23CFE">
            <wp:extent cx="44767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3"/>
          <w:szCs w:val="23"/>
        </w:rPr>
        <w:t xml:space="preserve">Cymunedau am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waith</w:t>
      </w:r>
      <w:proofErr w:type="spellEnd"/>
    </w:p>
    <w:p w:rsidR="005472A3" w:rsidRPr="00222703" w:rsidRDefault="005472A3" w:rsidP="005472A3">
      <w:pPr>
        <w:rPr>
          <w:rFonts w:ascii="Century Schoolbook" w:hAnsi="Century Schoolbook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Communities for Work</w:t>
      </w:r>
    </w:p>
    <w:p w:rsidR="00F52E1A" w:rsidRDefault="00662FB6">
      <w:bookmarkStart w:id="1" w:name="_GoBack"/>
      <w:bookmarkEnd w:id="1"/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259080</wp:posOffset>
            </wp:positionV>
            <wp:extent cx="3633470" cy="2725420"/>
            <wp:effectExtent l="0" t="3175" r="1905" b="1905"/>
            <wp:wrapTight wrapText="bothSides">
              <wp:wrapPolygon edited="0">
                <wp:start x="-19" y="21575"/>
                <wp:lineTo x="21498" y="21575"/>
                <wp:lineTo x="21498" y="136"/>
                <wp:lineTo x="-19" y="136"/>
                <wp:lineTo x="-19" y="21575"/>
              </wp:wrapPolygon>
            </wp:wrapTight>
            <wp:docPr id="1" name="Picture 1" descr="cid:00c91d18-b1f0-4757-892b-b31666d0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00c91d18-b1f0-4757-892b-b31666d04128" descr="cid:00c91d18-b1f0-4757-892b-b31666d0412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347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6"/>
    <w:rsid w:val="0019136E"/>
    <w:rsid w:val="001E3531"/>
    <w:rsid w:val="002564D1"/>
    <w:rsid w:val="003A16F2"/>
    <w:rsid w:val="00440398"/>
    <w:rsid w:val="005472A3"/>
    <w:rsid w:val="005C5412"/>
    <w:rsid w:val="00640D13"/>
    <w:rsid w:val="00644918"/>
    <w:rsid w:val="00662FB6"/>
    <w:rsid w:val="006A7F6C"/>
    <w:rsid w:val="00747E93"/>
    <w:rsid w:val="007F4296"/>
    <w:rsid w:val="008B31B7"/>
    <w:rsid w:val="00997B64"/>
    <w:rsid w:val="00A06796"/>
    <w:rsid w:val="00B17B5E"/>
    <w:rsid w:val="00EE5ECA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D8AD6-CE0C-4BDB-86C5-39C6870B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0c91d18-b1f0-4757-892b-b31666d04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hyperlink" Target="mailto:cfw@wrexham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Weedall</dc:creator>
  <cp:keywords/>
  <dc:description/>
  <cp:lastModifiedBy>Matthew Weedall</cp:lastModifiedBy>
  <cp:revision>4</cp:revision>
  <dcterms:created xsi:type="dcterms:W3CDTF">2022-02-11T09:21:00Z</dcterms:created>
  <dcterms:modified xsi:type="dcterms:W3CDTF">2022-04-07T13:03:00Z</dcterms:modified>
</cp:coreProperties>
</file>