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1C4DAC44" w:rsidR="00BC1833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BC183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BC1833" w:rsidRPr="0055122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5136A16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</w:p>
          <w:p w14:paraId="0371AC55" w14:textId="3079B139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Turnaround                  </w:t>
            </w:r>
          </w:p>
        </w:tc>
        <w:tc>
          <w:tcPr>
            <w:tcW w:w="585" w:type="dxa"/>
          </w:tcPr>
          <w:p w14:paraId="3AECF50C" w14:textId="29F9D0DF" w:rsidR="00BC1833" w:rsidRDefault="002B19A5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C183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6AD65E4E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0BC684FB" w14:textId="77777777" w:rsidTr="00551223">
        <w:trPr>
          <w:trHeight w:val="165"/>
        </w:trPr>
        <w:tc>
          <w:tcPr>
            <w:tcW w:w="2972" w:type="dxa"/>
            <w:vMerge/>
          </w:tcPr>
          <w:p w14:paraId="4E7E9579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6939316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2290C3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4964C343" w:rsidR="003F6443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 a 10-yr old male</w:t>
            </w:r>
          </w:p>
          <w:p w14:paraId="536DD80E" w14:textId="77777777" w:rsidR="00995915" w:rsidRPr="00CF3E22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2F13088" w14:textId="4D8042F6" w:rsidR="002B19A5" w:rsidRDefault="002B19A5" w:rsidP="00CF3E22">
            <w:pPr>
              <w:pStyle w:val="ListParagraph"/>
            </w:pPr>
            <w:r>
              <w:t>The initial Prevention Referral raised concerns in re</w:t>
            </w:r>
            <w:r w:rsidR="00995915">
              <w:t>lation</w:t>
            </w:r>
          </w:p>
          <w:p w14:paraId="3F9BBDED" w14:textId="614A6DF2" w:rsidR="002B19A5" w:rsidRDefault="002B19A5" w:rsidP="00CF3E22">
            <w:pPr>
              <w:pStyle w:val="ListParagraph"/>
              <w:ind w:left="2880"/>
            </w:pPr>
          </w:p>
          <w:p w14:paraId="649A8A43" w14:textId="1E5508E4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Aggressive Behaviours at home and in School.  Anger primarily directed at family</w:t>
            </w:r>
          </w:p>
          <w:p w14:paraId="773D4496" w14:textId="571A63F8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 xml:space="preserve">Disruptive behaviours in the </w:t>
            </w:r>
            <w:proofErr w:type="gramStart"/>
            <w:r>
              <w:t>Classroom</w:t>
            </w:r>
            <w:proofErr w:type="gramEnd"/>
          </w:p>
          <w:p w14:paraId="751E40A6" w14:textId="4328794E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Health issues in relation to what parents describe as “regular fitting”</w:t>
            </w:r>
          </w:p>
          <w:p w14:paraId="222B6114" w14:textId="6C219D7C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Some question marks raised in relation to whether he was displaying autistic traits.</w:t>
            </w:r>
          </w:p>
          <w:p w14:paraId="39F4C8A8" w14:textId="019335CC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 xml:space="preserve">It was further indicated that on times, K struggles with his sexuality and likes taking on a female persona, dressing up, make up etc. </w:t>
            </w:r>
          </w:p>
          <w:p w14:paraId="7C5778E5" w14:textId="77777777" w:rsidR="00CF3E22" w:rsidRDefault="00CF3E22" w:rsidP="00CF3E22">
            <w:pPr>
              <w:pStyle w:val="ListParagraph"/>
            </w:pPr>
          </w:p>
          <w:p w14:paraId="67FF7580" w14:textId="77777777" w:rsidR="002B19A5" w:rsidRDefault="002B19A5" w:rsidP="00CF3E22">
            <w:pPr>
              <w:pStyle w:val="ListParagraph"/>
            </w:pPr>
            <w:r>
              <w:t xml:space="preserve">Therefore, the aim of the Intervention was to try and identify learning styles and traits </w:t>
            </w:r>
            <w:proofErr w:type="gramStart"/>
            <w:r>
              <w:t>in order for</w:t>
            </w:r>
            <w:proofErr w:type="gramEnd"/>
            <w:r>
              <w:t xml:space="preserve"> YOS</w:t>
            </w:r>
          </w:p>
          <w:p w14:paraId="7F9BAAAE" w14:textId="6A86F7D1" w:rsidR="002B19A5" w:rsidRDefault="002B19A5" w:rsidP="00CF3E22">
            <w:pPr>
              <w:ind w:firstLine="2190"/>
            </w:pPr>
          </w:p>
          <w:p w14:paraId="4E4BA97C" w14:textId="56DDFC58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To be able help K and his family to better understand the source of the anger he displays. Also</w:t>
            </w:r>
          </w:p>
          <w:p w14:paraId="3A004810" w14:textId="1A438B3B" w:rsidR="002B19A5" w:rsidRDefault="002B19A5" w:rsidP="00CF3E22">
            <w:pPr>
              <w:ind w:firstLine="2085"/>
            </w:pPr>
          </w:p>
          <w:p w14:paraId="47B1C8CC" w14:textId="2C411BBE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To help him develop skills in relation to managing his emotional regulation. The supervision plan</w:t>
            </w:r>
          </w:p>
          <w:p w14:paraId="2BA3953F" w14:textId="1B67A838" w:rsidR="002B19A5" w:rsidRDefault="002B19A5" w:rsidP="00CF3E22">
            <w:pPr>
              <w:ind w:firstLine="2190"/>
            </w:pPr>
          </w:p>
          <w:p w14:paraId="0DF1B799" w14:textId="72AD3BD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 xml:space="preserve">Also seeks to educate K in relation to the CJ System and to understand what in law constitute an offence. </w:t>
            </w:r>
          </w:p>
          <w:p w14:paraId="3120793E" w14:textId="77777777" w:rsidR="002B19A5" w:rsidRDefault="002B19A5" w:rsidP="002B19A5"/>
          <w:p w14:paraId="0A2A5907" w14:textId="10EDAAD1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This action is to help him make more informed choices and to steer him away from Committing any criminal offences.</w:t>
            </w:r>
          </w:p>
          <w:p w14:paraId="47DAD047" w14:textId="19F780C5" w:rsidR="00BC05F7" w:rsidRDefault="00BC05F7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2759E035" w14:textId="77777777" w:rsidR="002B19A5" w:rsidRDefault="002B19A5" w:rsidP="00CF3E22">
            <w:pPr>
              <w:pStyle w:val="ListParagraph"/>
              <w:numPr>
                <w:ilvl w:val="0"/>
                <w:numId w:val="2"/>
              </w:numPr>
            </w:pPr>
            <w:r>
              <w:t xml:space="preserve">Taking time to engage with K </w:t>
            </w:r>
            <w:proofErr w:type="gramStart"/>
            <w:r>
              <w:t>in order to</w:t>
            </w:r>
            <w:proofErr w:type="gramEnd"/>
            <w:r>
              <w:t xml:space="preserve"> build a trusting professional relationship</w:t>
            </w:r>
          </w:p>
          <w:p w14:paraId="388B0052" w14:textId="77777777" w:rsidR="00CF3E22" w:rsidRDefault="00CF3E22" w:rsidP="00CF3E22">
            <w:pPr>
              <w:pStyle w:val="ListParagraph"/>
            </w:pPr>
          </w:p>
          <w:p w14:paraId="3DFB0C00" w14:textId="4B954DEC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Taking the time to listen to K and as importantly his parents with a view to taking a wholistic approach</w:t>
            </w:r>
          </w:p>
          <w:p w14:paraId="63081F0F" w14:textId="32028B74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A Multi Agency approach was taken which involved high levels of contact with Education, Health, CAHMS,</w:t>
            </w:r>
          </w:p>
          <w:p w14:paraId="6CFC806A" w14:textId="77777777" w:rsidR="00CF3E22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Children’s Services and Families First Project. This also involved joint sessions with our CAHMS Nurse Specialist</w:t>
            </w:r>
          </w:p>
          <w:p w14:paraId="11D1CEED" w14:textId="1B001398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For Assessments to be made. Appropriate material is used during sessions, K seemingly preferring Visual</w:t>
            </w:r>
          </w:p>
          <w:p w14:paraId="38FC0329" w14:textId="0BAB92EB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And interactive exercises.</w:t>
            </w:r>
          </w:p>
          <w:p w14:paraId="206ED0AD" w14:textId="2F6C4253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E105F" w14:textId="6A23EB40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 xml:space="preserve">The intervention is still in its early stages </w:t>
            </w:r>
            <w:proofErr w:type="gramStart"/>
            <w:r>
              <w:t>due to the fact that</w:t>
            </w:r>
            <w:proofErr w:type="gramEnd"/>
            <w:r>
              <w:t xml:space="preserve"> the initial Assessment took longer due to the many complex needs identifie</w:t>
            </w:r>
            <w:r w:rsidR="00CF3E22">
              <w:t>d</w:t>
            </w:r>
          </w:p>
          <w:p w14:paraId="66DD8CE8" w14:textId="17E8DBD1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Intervention remains ongoing and will continue to be subject to Review</w:t>
            </w:r>
          </w:p>
          <w:p w14:paraId="57222B70" w14:textId="7CCA30BE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A good working relationship has been developed with K and his Family and joint sessions as well as individual sessions take place</w:t>
            </w:r>
          </w:p>
          <w:p w14:paraId="589900F8" w14:textId="6DFF559F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K now has a diagnosis of Autism</w:t>
            </w:r>
          </w:p>
          <w:p w14:paraId="2929BC59" w14:textId="3E47773B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Parents and school report some improvement in terms of his anger managemen</w:t>
            </w:r>
            <w:r w:rsidR="00CF3E22">
              <w:t>t</w:t>
            </w:r>
          </w:p>
          <w:p w14:paraId="7280A4DC" w14:textId="467B7603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Multi agency work continues</w:t>
            </w:r>
          </w:p>
          <w:p w14:paraId="4C417007" w14:textId="77777777" w:rsidR="002B19A5" w:rsidRDefault="002B19A5" w:rsidP="002B19A5"/>
          <w:p w14:paraId="344456AE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83A3" w14:textId="77777777" w:rsidR="00371C67" w:rsidRDefault="00371C67" w:rsidP="00AC10C4">
      <w:pPr>
        <w:spacing w:after="0" w:line="240" w:lineRule="auto"/>
      </w:pPr>
      <w:r>
        <w:separator/>
      </w:r>
    </w:p>
  </w:endnote>
  <w:endnote w:type="continuationSeparator" w:id="0">
    <w:p w14:paraId="638DC18D" w14:textId="77777777" w:rsidR="00371C67" w:rsidRDefault="00371C67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7A227" w14:textId="77777777" w:rsidR="00371C67" w:rsidRDefault="00371C67" w:rsidP="00AC10C4">
      <w:pPr>
        <w:spacing w:after="0" w:line="240" w:lineRule="auto"/>
      </w:pPr>
      <w:r>
        <w:separator/>
      </w:r>
    </w:p>
  </w:footnote>
  <w:footnote w:type="continuationSeparator" w:id="0">
    <w:p w14:paraId="430BBE56" w14:textId="77777777" w:rsidR="00371C67" w:rsidRDefault="00371C67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65A8"/>
    <w:multiLevelType w:val="hybridMultilevel"/>
    <w:tmpl w:val="4D78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6F24"/>
    <w:multiLevelType w:val="hybridMultilevel"/>
    <w:tmpl w:val="F2DE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40ED"/>
    <w:multiLevelType w:val="hybridMultilevel"/>
    <w:tmpl w:val="12AE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20769"/>
    <w:multiLevelType w:val="hybridMultilevel"/>
    <w:tmpl w:val="D966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32705">
    <w:abstractNumId w:val="0"/>
  </w:num>
  <w:num w:numId="2" w16cid:durableId="1746142706">
    <w:abstractNumId w:val="3"/>
  </w:num>
  <w:num w:numId="3" w16cid:durableId="848835407">
    <w:abstractNumId w:val="1"/>
  </w:num>
  <w:num w:numId="4" w16cid:durableId="38413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86695"/>
    <w:rsid w:val="00190FF4"/>
    <w:rsid w:val="002065E2"/>
    <w:rsid w:val="00257D20"/>
    <w:rsid w:val="002B19A5"/>
    <w:rsid w:val="002F714B"/>
    <w:rsid w:val="003710D0"/>
    <w:rsid w:val="00371C67"/>
    <w:rsid w:val="00391AAE"/>
    <w:rsid w:val="003D492A"/>
    <w:rsid w:val="003F6443"/>
    <w:rsid w:val="00507F08"/>
    <w:rsid w:val="00546775"/>
    <w:rsid w:val="00551223"/>
    <w:rsid w:val="00567078"/>
    <w:rsid w:val="00595F26"/>
    <w:rsid w:val="005A2221"/>
    <w:rsid w:val="005E457B"/>
    <w:rsid w:val="007153D4"/>
    <w:rsid w:val="007773F8"/>
    <w:rsid w:val="008440F3"/>
    <w:rsid w:val="008B6817"/>
    <w:rsid w:val="00953D8B"/>
    <w:rsid w:val="00995675"/>
    <w:rsid w:val="00995915"/>
    <w:rsid w:val="009C59AC"/>
    <w:rsid w:val="00A9203A"/>
    <w:rsid w:val="00AC10C4"/>
    <w:rsid w:val="00BC05F7"/>
    <w:rsid w:val="00BC1833"/>
    <w:rsid w:val="00C60554"/>
    <w:rsid w:val="00CF3E22"/>
    <w:rsid w:val="00CF7211"/>
    <w:rsid w:val="00DC01F0"/>
    <w:rsid w:val="00F0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C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68d669de31724f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A56352300</value>
    </field>
    <field name="Objective-Title">
      <value order="0">Monmouthshire - Case Study 10</value>
    </field>
    <field name="Objective-Description">
      <value order="0"/>
    </field>
    <field name="Objective-CreationStamp">
      <value order="0">2025-01-08T13:43:53Z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2025-01-08T13:43:55Z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vA102388384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Props1.xml><?xml version="1.0" encoding="utf-8"?>
<ds:datastoreItem xmlns:ds="http://schemas.openxmlformats.org/officeDocument/2006/customXml" ds:itemID="{C02E58B3-6332-4570-957A-8FB44F735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BE944-1614-4DAF-834F-10D6E23F8F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4C333A-E1D8-4AC9-878B-1106E9AD4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A309A-C09A-43D7-87B9-D7A593EE9CD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2024-10-04T10:24:00Z</dcterms:created>
  <dcterms:modified xsi:type="dcterms:W3CDTF">2025-01-08T13:43:00Z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A56352300</vt:lpwstr>
  </property>
  <property fmtid="{D5CDD505-2E9C-101B-9397-08002B2CF9AE}" pid="4" name="Objective-Title">
    <vt:lpwstr>Monmouthshire - Case Study 10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2025-01-08T13:43:53Z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2025-01-08T13:43:55Z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vA102388384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