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EADE8" w14:textId="77777777" w:rsidR="008436CE" w:rsidRDefault="003F6443" w:rsidP="003F64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Case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459"/>
        <w:gridCol w:w="585"/>
      </w:tblGrid>
      <w:tr w:rsidR="008440F3" w14:paraId="19A053BC" w14:textId="77777777" w:rsidTr="5BC356C0">
        <w:trPr>
          <w:trHeight w:val="240"/>
        </w:trPr>
        <w:tc>
          <w:tcPr>
            <w:tcW w:w="2972" w:type="dxa"/>
            <w:vMerge w:val="restart"/>
          </w:tcPr>
          <w:p w14:paraId="5B82A13C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 of funding</w:t>
            </w:r>
          </w:p>
          <w:p w14:paraId="786EEB7B" w14:textId="77777777" w:rsidR="008440F3" w:rsidRPr="0055122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/>
                <w:sz w:val="24"/>
                <w:szCs w:val="24"/>
              </w:rPr>
              <w:t>(indicate which area of funding the case study relates to)</w:t>
            </w:r>
          </w:p>
        </w:tc>
        <w:tc>
          <w:tcPr>
            <w:tcW w:w="5459" w:type="dxa"/>
            <w:vMerge w:val="restart"/>
          </w:tcPr>
          <w:p w14:paraId="121EB1B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Prevention</w:t>
            </w:r>
          </w:p>
          <w:p w14:paraId="0806E958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Parenting</w:t>
            </w:r>
          </w:p>
          <w:p w14:paraId="4123644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PCLA</w:t>
            </w:r>
          </w:p>
          <w:p w14:paraId="2532AEF6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Resettlement</w:t>
            </w:r>
          </w:p>
          <w:p w14:paraId="13045F4D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Victim                                         </w:t>
            </w:r>
          </w:p>
          <w:p w14:paraId="2A9D62B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Substance misuse󠄀  </w:t>
            </w:r>
          </w:p>
          <w:p w14:paraId="39F2F3EC" w14:textId="77777777" w:rsidR="008440F3" w:rsidRDefault="009C59AC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Resolution</w:t>
            </w:r>
            <w:r w:rsidR="008440F3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</w:tc>
        <w:tc>
          <w:tcPr>
            <w:tcW w:w="585" w:type="dxa"/>
          </w:tcPr>
          <w:p w14:paraId="672A6659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0A37501D" w14:textId="77777777" w:rsidTr="5BC356C0">
        <w:trPr>
          <w:trHeight w:val="301"/>
        </w:trPr>
        <w:tc>
          <w:tcPr>
            <w:tcW w:w="2972" w:type="dxa"/>
            <w:vMerge/>
          </w:tcPr>
          <w:p w14:paraId="5DAB6C7B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02EB378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6A05A809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5A39BBE3" w14:textId="77777777" w:rsidTr="5BC356C0">
        <w:trPr>
          <w:trHeight w:val="204"/>
        </w:trPr>
        <w:tc>
          <w:tcPr>
            <w:tcW w:w="2972" w:type="dxa"/>
            <w:vMerge/>
          </w:tcPr>
          <w:p w14:paraId="41C8F396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72A3D3E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0D0B940D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0E27B00A" w14:textId="77777777" w:rsidTr="5BC356C0">
        <w:trPr>
          <w:trHeight w:val="311"/>
        </w:trPr>
        <w:tc>
          <w:tcPr>
            <w:tcW w:w="2972" w:type="dxa"/>
            <w:vMerge/>
          </w:tcPr>
          <w:p w14:paraId="60061E4C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44EAFD9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4B94D5A5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3DEEC669" w14:textId="77777777" w:rsidTr="5BC356C0">
        <w:trPr>
          <w:trHeight w:val="240"/>
        </w:trPr>
        <w:tc>
          <w:tcPr>
            <w:tcW w:w="2972" w:type="dxa"/>
            <w:vMerge/>
          </w:tcPr>
          <w:p w14:paraId="3656B9AB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45FB0818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049F31CB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53128261" w14:textId="77777777" w:rsidTr="5BC356C0">
        <w:trPr>
          <w:trHeight w:val="255"/>
        </w:trPr>
        <w:tc>
          <w:tcPr>
            <w:tcW w:w="2972" w:type="dxa"/>
            <w:vMerge/>
          </w:tcPr>
          <w:p w14:paraId="62486C05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4101652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4B99056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28C9ECA3" w14:textId="77777777" w:rsidTr="5BC356C0">
        <w:trPr>
          <w:trHeight w:val="165"/>
        </w:trPr>
        <w:tc>
          <w:tcPr>
            <w:tcW w:w="2972" w:type="dxa"/>
            <w:vMerge/>
          </w:tcPr>
          <w:p w14:paraId="1299C43A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4DDBEF00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05E66662" w14:textId="77777777" w:rsidR="008440F3" w:rsidRDefault="00E77897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3F6443" w14:paraId="6767AA5E" w14:textId="77777777" w:rsidTr="5BC356C0">
        <w:tc>
          <w:tcPr>
            <w:tcW w:w="2972" w:type="dxa"/>
          </w:tcPr>
          <w:p w14:paraId="3461D779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7F16B7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/>
                <w:b/>
                <w:sz w:val="24"/>
                <w:szCs w:val="24"/>
              </w:rPr>
              <w:t>Aim of Intervention</w:t>
            </w:r>
          </w:p>
          <w:p w14:paraId="5298F2D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Briefly describe what you were trying to achieve</w:t>
            </w:r>
          </w:p>
          <w:p w14:paraId="3CF2D8B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B78278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C39945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0562CB0E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CFC748" w14:textId="087CE8C9" w:rsidR="003E589A" w:rsidRPr="00BF3FD6" w:rsidRDefault="00E77897" w:rsidP="00BF3F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5BC356C0">
              <w:rPr>
                <w:rFonts w:ascii="Arial" w:hAnsi="Arial" w:cs="Arial"/>
                <w:sz w:val="24"/>
                <w:szCs w:val="24"/>
              </w:rPr>
              <w:t xml:space="preserve">To raise the young </w:t>
            </w:r>
            <w:r w:rsidR="6082678C" w:rsidRPr="5BC356C0">
              <w:rPr>
                <w:rFonts w:ascii="Arial" w:hAnsi="Arial" w:cs="Arial"/>
                <w:sz w:val="24"/>
                <w:szCs w:val="24"/>
              </w:rPr>
              <w:t>person's</w:t>
            </w:r>
            <w:r w:rsidRPr="5BC356C0">
              <w:rPr>
                <w:rFonts w:ascii="Arial" w:hAnsi="Arial" w:cs="Arial"/>
                <w:sz w:val="24"/>
                <w:szCs w:val="24"/>
              </w:rPr>
              <w:t xml:space="preserve"> awareness/understanding of the serious nature of his </w:t>
            </w:r>
            <w:proofErr w:type="gramStart"/>
            <w:r w:rsidR="00B003E3" w:rsidRPr="5BC356C0">
              <w:rPr>
                <w:rFonts w:ascii="Arial" w:hAnsi="Arial" w:cs="Arial"/>
                <w:sz w:val="24"/>
                <w:szCs w:val="24"/>
              </w:rPr>
              <w:t xml:space="preserve">particular </w:t>
            </w:r>
            <w:r w:rsidRPr="5BC356C0">
              <w:rPr>
                <w:rFonts w:ascii="Arial" w:hAnsi="Arial" w:cs="Arial"/>
                <w:sz w:val="24"/>
                <w:szCs w:val="24"/>
              </w:rPr>
              <w:t>offence</w:t>
            </w:r>
            <w:proofErr w:type="gramEnd"/>
            <w:r w:rsidR="00B003E3" w:rsidRPr="5BC356C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4CE0A41" w14:textId="77777777" w:rsidR="003E589A" w:rsidRDefault="003E589A" w:rsidP="00A920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6A916D" w14:textId="77777777" w:rsidR="003E589A" w:rsidRPr="00BF3FD6" w:rsidRDefault="00BF3FD6" w:rsidP="00BF3F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F3FD6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3E589A" w:rsidRPr="00BF3FD6">
              <w:rPr>
                <w:rFonts w:ascii="Arial" w:hAnsi="Arial" w:cs="Arial"/>
                <w:sz w:val="24"/>
                <w:szCs w:val="24"/>
              </w:rPr>
              <w:t xml:space="preserve">inform the young person of the </w:t>
            </w:r>
            <w:r w:rsidR="00E77897" w:rsidRPr="00BF3FD6">
              <w:rPr>
                <w:rFonts w:ascii="Arial" w:hAnsi="Arial" w:cs="Arial"/>
                <w:sz w:val="24"/>
                <w:szCs w:val="24"/>
              </w:rPr>
              <w:t xml:space="preserve">potential </w:t>
            </w:r>
            <w:r w:rsidR="003E589A" w:rsidRPr="00BF3FD6">
              <w:rPr>
                <w:rFonts w:ascii="Arial" w:hAnsi="Arial" w:cs="Arial"/>
                <w:sz w:val="24"/>
                <w:szCs w:val="24"/>
              </w:rPr>
              <w:t xml:space="preserve">consequences of his behaviour. </w:t>
            </w:r>
          </w:p>
          <w:p w14:paraId="62EBF3C5" w14:textId="77777777" w:rsidR="003E589A" w:rsidRDefault="003E589A" w:rsidP="00A920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D97108" w14:textId="77777777" w:rsidR="00BC05F7" w:rsidRPr="00BF3FD6" w:rsidRDefault="003E589A" w:rsidP="00BF3F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F3FD6">
              <w:rPr>
                <w:rFonts w:ascii="Arial" w:hAnsi="Arial" w:cs="Arial"/>
                <w:sz w:val="24"/>
                <w:szCs w:val="24"/>
              </w:rPr>
              <w:t xml:space="preserve">To make the young person aware of the </w:t>
            </w:r>
            <w:r w:rsidR="00BF3FD6" w:rsidRPr="00BF3FD6">
              <w:rPr>
                <w:rFonts w:ascii="Arial" w:hAnsi="Arial" w:cs="Arial"/>
                <w:sz w:val="24"/>
                <w:szCs w:val="24"/>
              </w:rPr>
              <w:t xml:space="preserve">potential </w:t>
            </w:r>
            <w:r w:rsidR="00E77897" w:rsidRPr="00BF3FD6">
              <w:rPr>
                <w:rFonts w:ascii="Arial" w:hAnsi="Arial" w:cs="Arial"/>
                <w:sz w:val="24"/>
                <w:szCs w:val="24"/>
              </w:rPr>
              <w:t>risks that his behaviour presented</w:t>
            </w:r>
            <w:r w:rsidR="00BF3FD6" w:rsidRPr="00BF3FD6">
              <w:rPr>
                <w:rFonts w:ascii="Arial" w:hAnsi="Arial" w:cs="Arial"/>
                <w:sz w:val="24"/>
                <w:szCs w:val="24"/>
              </w:rPr>
              <w:t xml:space="preserve"> towards others, </w:t>
            </w:r>
            <w:proofErr w:type="gramStart"/>
            <w:r w:rsidR="00BF3FD6" w:rsidRPr="00BF3FD6">
              <w:rPr>
                <w:rFonts w:ascii="Arial" w:hAnsi="Arial" w:cs="Arial"/>
                <w:sz w:val="24"/>
                <w:szCs w:val="24"/>
              </w:rPr>
              <w:t>as a result</w:t>
            </w:r>
            <w:r w:rsidR="00E77897" w:rsidRPr="00BF3F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3FD6" w:rsidRPr="00BF3FD6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  <w:r w:rsidR="00BF3FD6" w:rsidRPr="00BF3FD6">
              <w:rPr>
                <w:rFonts w:ascii="Arial" w:hAnsi="Arial" w:cs="Arial"/>
                <w:sz w:val="24"/>
                <w:szCs w:val="24"/>
              </w:rPr>
              <w:t xml:space="preserve"> taking </w:t>
            </w:r>
            <w:r w:rsidR="00E77897" w:rsidRPr="00BF3FD6">
              <w:rPr>
                <w:rFonts w:ascii="Arial" w:hAnsi="Arial" w:cs="Arial"/>
                <w:sz w:val="24"/>
                <w:szCs w:val="24"/>
              </w:rPr>
              <w:t>a loaded BB gun into school</w:t>
            </w:r>
            <w:r w:rsidR="00BF3FD6" w:rsidRPr="00BF3FD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D98A12B" w14:textId="77777777" w:rsidR="00BF3FD6" w:rsidRDefault="00BF3FD6" w:rsidP="00A920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46DB82" w14:textId="16D8E614" w:rsidR="00DE380E" w:rsidRDefault="009A1D8E" w:rsidP="5BC356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5BC356C0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BF3FD6" w:rsidRPr="5BC356C0">
              <w:rPr>
                <w:rFonts w:ascii="Arial" w:hAnsi="Arial" w:cs="Arial"/>
                <w:sz w:val="24"/>
                <w:szCs w:val="24"/>
              </w:rPr>
              <w:t xml:space="preserve">the young person to regulate his emotions more appropriately </w:t>
            </w:r>
          </w:p>
        </w:tc>
      </w:tr>
      <w:tr w:rsidR="003F6443" w14:paraId="3E66AA6A" w14:textId="77777777" w:rsidTr="5BC356C0">
        <w:tc>
          <w:tcPr>
            <w:tcW w:w="2972" w:type="dxa"/>
          </w:tcPr>
          <w:p w14:paraId="5997CC1D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6DFFD0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Method</w:t>
            </w:r>
          </w:p>
          <w:p w14:paraId="0E0F0E5C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methods did you use to achieve the aim?</w:t>
            </w:r>
          </w:p>
          <w:p w14:paraId="110FFD37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699379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E9F23F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72F646" w14:textId="77777777" w:rsidR="00551223" w:rsidRP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08CE6F91" w14:textId="77777777" w:rsidR="00BC05F7" w:rsidRDefault="00BC05F7" w:rsidP="000B33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9A88B8" w14:textId="77777777" w:rsidR="00342EF6" w:rsidRDefault="00342EF6" w:rsidP="000B33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the young person to achieve the above aims, he completed interventions focusing on the following areas:</w:t>
            </w:r>
          </w:p>
          <w:p w14:paraId="61CDCEAD" w14:textId="77777777" w:rsidR="00342EF6" w:rsidRDefault="00342EF6" w:rsidP="000B33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3ED343" w14:textId="77777777" w:rsidR="000823F4" w:rsidRDefault="00342EF6" w:rsidP="000B334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EF6">
              <w:rPr>
                <w:rFonts w:ascii="Arial" w:hAnsi="Arial" w:cs="Arial"/>
                <w:sz w:val="24"/>
                <w:szCs w:val="24"/>
              </w:rPr>
              <w:t>Consequences of re-offending</w:t>
            </w:r>
          </w:p>
          <w:p w14:paraId="6D108982" w14:textId="77777777" w:rsidR="000823F4" w:rsidRDefault="000823F4" w:rsidP="000B334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342EF6" w:rsidRPr="00342EF6">
              <w:rPr>
                <w:rFonts w:ascii="Arial" w:hAnsi="Arial" w:cs="Arial"/>
                <w:sz w:val="24"/>
                <w:szCs w:val="24"/>
              </w:rPr>
              <w:t xml:space="preserve">he law in relation to BB guns and Imitation </w:t>
            </w:r>
            <w:proofErr w:type="gramStart"/>
            <w:r w:rsidR="00342EF6" w:rsidRPr="00342EF6">
              <w:rPr>
                <w:rFonts w:ascii="Arial" w:hAnsi="Arial" w:cs="Arial"/>
                <w:sz w:val="24"/>
                <w:szCs w:val="24"/>
              </w:rPr>
              <w:t>Fire Arm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</w:p>
          <w:p w14:paraId="315E4FDE" w14:textId="77777777" w:rsidR="000823F4" w:rsidRDefault="000823F4" w:rsidP="000B334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42EF6" w:rsidRPr="00342EF6">
              <w:rPr>
                <w:rFonts w:ascii="Arial" w:hAnsi="Arial" w:cs="Arial"/>
                <w:sz w:val="24"/>
                <w:szCs w:val="24"/>
              </w:rPr>
              <w:t>risks associated with BB guns/other weapons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BB9E253" w14:textId="7409F229" w:rsidR="00342EF6" w:rsidRDefault="000823F4" w:rsidP="5BC356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5BC356C0">
              <w:rPr>
                <w:rFonts w:ascii="Arial" w:hAnsi="Arial" w:cs="Arial"/>
                <w:sz w:val="24"/>
                <w:szCs w:val="24"/>
              </w:rPr>
              <w:t>W</w:t>
            </w:r>
            <w:r w:rsidR="00342EF6" w:rsidRPr="5BC356C0">
              <w:rPr>
                <w:rFonts w:ascii="Arial" w:hAnsi="Arial" w:cs="Arial"/>
                <w:sz w:val="24"/>
                <w:szCs w:val="24"/>
              </w:rPr>
              <w:t>ork to explore his emotions</w:t>
            </w:r>
          </w:p>
          <w:p w14:paraId="5D7EB840" w14:textId="77777777" w:rsidR="00342EF6" w:rsidRPr="00342EF6" w:rsidRDefault="00342EF6" w:rsidP="000B334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EF6">
              <w:rPr>
                <w:rFonts w:ascii="Arial" w:hAnsi="Arial" w:cs="Arial"/>
                <w:sz w:val="24"/>
                <w:szCs w:val="24"/>
              </w:rPr>
              <w:t xml:space="preserve">As a result of this young person being permanently excluded from school for his involvement in this offence, a referral was </w:t>
            </w:r>
            <w:r w:rsidR="000823F4"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Pr="00342EF6">
              <w:rPr>
                <w:rFonts w:ascii="Arial" w:hAnsi="Arial" w:cs="Arial"/>
                <w:sz w:val="24"/>
                <w:szCs w:val="24"/>
              </w:rPr>
              <w:t>made to the Education, Training, Employment [ETE] Officer within the YOS</w:t>
            </w:r>
            <w:r w:rsidR="00C7742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3F6443" w14:paraId="41CF6889" w14:textId="77777777" w:rsidTr="5BC356C0">
        <w:tc>
          <w:tcPr>
            <w:tcW w:w="2972" w:type="dxa"/>
          </w:tcPr>
          <w:p w14:paraId="23DE523C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DE9F48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</w:t>
            </w:r>
          </w:p>
          <w:p w14:paraId="4D7B84DB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difference did your intervention make?</w:t>
            </w:r>
          </w:p>
          <w:p w14:paraId="52E56223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547A01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5043CB0F" w14:textId="77777777" w:rsidR="00CF7211" w:rsidRDefault="00CF7211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66729B" w14:textId="77777777" w:rsidR="00AC45F7" w:rsidRDefault="00C7742D" w:rsidP="00996EF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742D">
              <w:rPr>
                <w:rFonts w:ascii="Arial" w:hAnsi="Arial" w:cs="Arial"/>
                <w:sz w:val="24"/>
                <w:szCs w:val="24"/>
              </w:rPr>
              <w:t>From the interventions that the young person completed</w:t>
            </w:r>
            <w:r w:rsidR="00856B04">
              <w:rPr>
                <w:rFonts w:ascii="Arial" w:hAnsi="Arial" w:cs="Arial"/>
                <w:sz w:val="24"/>
                <w:szCs w:val="24"/>
              </w:rPr>
              <w:t xml:space="preserve"> under his CR [which he successfully completed] </w:t>
            </w:r>
            <w:r w:rsidRPr="00C7742D">
              <w:rPr>
                <w:rFonts w:ascii="Arial" w:hAnsi="Arial" w:cs="Arial"/>
                <w:sz w:val="24"/>
                <w:szCs w:val="24"/>
              </w:rPr>
              <w:t xml:space="preserve">he did </w:t>
            </w:r>
            <w:r w:rsidR="000823F4">
              <w:rPr>
                <w:rFonts w:ascii="Arial" w:hAnsi="Arial" w:cs="Arial"/>
                <w:sz w:val="24"/>
                <w:szCs w:val="24"/>
              </w:rPr>
              <w:t xml:space="preserve">gain </w:t>
            </w:r>
            <w:r w:rsidRPr="00C7742D">
              <w:rPr>
                <w:rFonts w:ascii="Arial" w:hAnsi="Arial" w:cs="Arial"/>
                <w:sz w:val="24"/>
                <w:szCs w:val="24"/>
              </w:rPr>
              <w:t xml:space="preserve">a better understanding of the </w:t>
            </w:r>
            <w:proofErr w:type="gramStart"/>
            <w:r w:rsidRPr="00C7742D">
              <w:rPr>
                <w:rFonts w:ascii="Arial" w:hAnsi="Arial" w:cs="Arial"/>
                <w:sz w:val="24"/>
                <w:szCs w:val="24"/>
              </w:rPr>
              <w:t>risks</w:t>
            </w:r>
            <w:proofErr w:type="gramEnd"/>
            <w:r w:rsidR="00082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46DC">
              <w:rPr>
                <w:rFonts w:ascii="Arial" w:hAnsi="Arial" w:cs="Arial"/>
                <w:sz w:val="24"/>
                <w:szCs w:val="24"/>
              </w:rPr>
              <w:t xml:space="preserve">and the law </w:t>
            </w:r>
            <w:r w:rsidRPr="00C7742D">
              <w:rPr>
                <w:rFonts w:ascii="Arial" w:hAnsi="Arial" w:cs="Arial"/>
                <w:sz w:val="24"/>
                <w:szCs w:val="24"/>
              </w:rPr>
              <w:t xml:space="preserve">associated with his </w:t>
            </w:r>
            <w:r w:rsidR="00856B04">
              <w:rPr>
                <w:rFonts w:ascii="Arial" w:hAnsi="Arial" w:cs="Arial"/>
                <w:sz w:val="24"/>
                <w:szCs w:val="24"/>
              </w:rPr>
              <w:t xml:space="preserve">particular </w:t>
            </w:r>
            <w:r w:rsidRPr="00C7742D">
              <w:rPr>
                <w:rFonts w:ascii="Arial" w:hAnsi="Arial" w:cs="Arial"/>
                <w:sz w:val="24"/>
                <w:szCs w:val="24"/>
              </w:rPr>
              <w:t>offence.</w:t>
            </w:r>
          </w:p>
          <w:p w14:paraId="733926C0" w14:textId="77777777" w:rsidR="00856B04" w:rsidRDefault="00C7742D" w:rsidP="00AC45F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5F7">
              <w:rPr>
                <w:rFonts w:ascii="Arial" w:hAnsi="Arial" w:cs="Arial"/>
                <w:sz w:val="24"/>
                <w:szCs w:val="24"/>
              </w:rPr>
              <w:t>He also understood th</w:t>
            </w:r>
            <w:r w:rsidR="000823F4">
              <w:rPr>
                <w:rFonts w:ascii="Arial" w:hAnsi="Arial" w:cs="Arial"/>
                <w:sz w:val="24"/>
                <w:szCs w:val="24"/>
              </w:rPr>
              <w:t xml:space="preserve">at there could </w:t>
            </w:r>
            <w:r w:rsidRPr="00AC45F7">
              <w:rPr>
                <w:rFonts w:ascii="Arial" w:hAnsi="Arial" w:cs="Arial"/>
                <w:sz w:val="24"/>
                <w:szCs w:val="24"/>
              </w:rPr>
              <w:t>consequences if he re-offen</w:t>
            </w:r>
            <w:r w:rsidR="00856B04">
              <w:rPr>
                <w:rFonts w:ascii="Arial" w:hAnsi="Arial" w:cs="Arial"/>
                <w:sz w:val="24"/>
                <w:szCs w:val="24"/>
              </w:rPr>
              <w:t xml:space="preserve">ded </w:t>
            </w:r>
            <w:r w:rsidRPr="00AC45F7">
              <w:rPr>
                <w:rFonts w:ascii="Arial" w:hAnsi="Arial" w:cs="Arial"/>
                <w:sz w:val="24"/>
                <w:szCs w:val="24"/>
              </w:rPr>
              <w:t>again and how th</w:t>
            </w:r>
            <w:r w:rsidR="000823F4">
              <w:rPr>
                <w:rFonts w:ascii="Arial" w:hAnsi="Arial" w:cs="Arial"/>
                <w:sz w:val="24"/>
                <w:szCs w:val="24"/>
              </w:rPr>
              <w:t xml:space="preserve">ese consequences </w:t>
            </w:r>
            <w:r w:rsidRPr="00AC45F7">
              <w:rPr>
                <w:rFonts w:ascii="Arial" w:hAnsi="Arial" w:cs="Arial"/>
                <w:sz w:val="24"/>
                <w:szCs w:val="24"/>
              </w:rPr>
              <w:t xml:space="preserve">could impact his future life choices. </w:t>
            </w:r>
          </w:p>
          <w:p w14:paraId="07459315" w14:textId="762340F5" w:rsidR="00C7742D" w:rsidRDefault="00C7742D" w:rsidP="5BC356C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5BC356C0">
              <w:rPr>
                <w:rFonts w:ascii="Arial" w:hAnsi="Arial" w:cs="Arial"/>
                <w:sz w:val="24"/>
                <w:szCs w:val="24"/>
              </w:rPr>
              <w:t>The young person also had a better understanding of his emotions and what to do to help him dysr</w:t>
            </w:r>
            <w:r w:rsidR="00996EFE" w:rsidRPr="5BC356C0">
              <w:rPr>
                <w:rFonts w:ascii="Arial" w:hAnsi="Arial" w:cs="Arial"/>
                <w:sz w:val="24"/>
                <w:szCs w:val="24"/>
              </w:rPr>
              <w:t xml:space="preserve">egulate. </w:t>
            </w:r>
          </w:p>
          <w:p w14:paraId="6537F28F" w14:textId="07A43EC5" w:rsidR="000A564D" w:rsidRPr="000A564D" w:rsidRDefault="000A564D" w:rsidP="5BC356C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5BC356C0">
              <w:rPr>
                <w:rFonts w:ascii="Arial" w:hAnsi="Arial" w:cs="Arial"/>
                <w:sz w:val="24"/>
                <w:szCs w:val="24"/>
              </w:rPr>
              <w:t>With support from the YOS ETE Officer, who liaised closely with the Education Authority</w:t>
            </w:r>
            <w:r w:rsidR="00482603" w:rsidRPr="5BC356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5BC356C0">
              <w:rPr>
                <w:rFonts w:ascii="Arial" w:hAnsi="Arial" w:cs="Arial"/>
                <w:sz w:val="24"/>
                <w:szCs w:val="24"/>
              </w:rPr>
              <w:t>the young person</w:t>
            </w:r>
            <w:r w:rsidR="00537074" w:rsidRPr="5BC356C0">
              <w:rPr>
                <w:rFonts w:ascii="Arial" w:hAnsi="Arial" w:cs="Arial"/>
                <w:sz w:val="24"/>
                <w:szCs w:val="24"/>
              </w:rPr>
              <w:t xml:space="preserve">/parent </w:t>
            </w:r>
            <w:r w:rsidR="000823F4" w:rsidRPr="5BC356C0">
              <w:rPr>
                <w:rFonts w:ascii="Arial" w:hAnsi="Arial" w:cs="Arial"/>
                <w:sz w:val="24"/>
                <w:szCs w:val="24"/>
              </w:rPr>
              <w:t xml:space="preserve">were </w:t>
            </w:r>
            <w:r w:rsidRPr="5BC356C0">
              <w:rPr>
                <w:rFonts w:ascii="Arial" w:hAnsi="Arial" w:cs="Arial"/>
                <w:sz w:val="24"/>
                <w:szCs w:val="24"/>
              </w:rPr>
              <w:t xml:space="preserve">supported in relation to the </w:t>
            </w:r>
            <w:r w:rsidR="00537074" w:rsidRPr="5BC356C0">
              <w:rPr>
                <w:rFonts w:ascii="Arial" w:hAnsi="Arial" w:cs="Arial"/>
                <w:sz w:val="24"/>
                <w:szCs w:val="24"/>
              </w:rPr>
              <w:t>young person</w:t>
            </w:r>
            <w:r w:rsidR="000823F4" w:rsidRPr="5BC356C0">
              <w:rPr>
                <w:rFonts w:ascii="Arial" w:hAnsi="Arial" w:cs="Arial"/>
                <w:sz w:val="24"/>
                <w:szCs w:val="24"/>
              </w:rPr>
              <w:t>’</w:t>
            </w:r>
            <w:r w:rsidR="00537074" w:rsidRPr="5BC356C0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5BC356C0">
              <w:rPr>
                <w:rFonts w:ascii="Arial" w:hAnsi="Arial" w:cs="Arial"/>
                <w:sz w:val="24"/>
                <w:szCs w:val="24"/>
              </w:rPr>
              <w:t xml:space="preserve">learning needs and in his transition to a new school, which he commenced in September 2024. </w:t>
            </w:r>
          </w:p>
          <w:p w14:paraId="3A0FF5F2" w14:textId="6E4E6ABC" w:rsidR="00CF7211" w:rsidRPr="00CF7211" w:rsidRDefault="000A564D" w:rsidP="5BC356C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5BC356C0">
              <w:rPr>
                <w:rFonts w:ascii="Arial" w:hAnsi="Arial" w:cs="Arial"/>
                <w:sz w:val="24"/>
                <w:szCs w:val="24"/>
              </w:rPr>
              <w:t>The</w:t>
            </w:r>
            <w:r w:rsidR="00482603" w:rsidRPr="5BC356C0">
              <w:rPr>
                <w:rFonts w:ascii="Arial" w:hAnsi="Arial" w:cs="Arial"/>
                <w:sz w:val="24"/>
                <w:szCs w:val="24"/>
              </w:rPr>
              <w:t xml:space="preserve"> young person</w:t>
            </w:r>
            <w:r w:rsidR="00DA46DC" w:rsidRPr="5BC356C0">
              <w:rPr>
                <w:rFonts w:ascii="Arial" w:hAnsi="Arial" w:cs="Arial"/>
                <w:sz w:val="24"/>
                <w:szCs w:val="24"/>
              </w:rPr>
              <w:t xml:space="preserve">’s </w:t>
            </w:r>
            <w:r w:rsidR="00482603" w:rsidRPr="5BC356C0">
              <w:rPr>
                <w:rFonts w:ascii="Arial" w:hAnsi="Arial" w:cs="Arial"/>
                <w:sz w:val="24"/>
                <w:szCs w:val="24"/>
              </w:rPr>
              <w:t>new school were also informed of the young person</w:t>
            </w:r>
            <w:r w:rsidR="00537074" w:rsidRPr="5BC356C0">
              <w:rPr>
                <w:rFonts w:ascii="Arial" w:hAnsi="Arial" w:cs="Arial"/>
                <w:sz w:val="24"/>
                <w:szCs w:val="24"/>
              </w:rPr>
              <w:t xml:space="preserve">’s </w:t>
            </w:r>
            <w:r w:rsidR="00482603" w:rsidRPr="5BC356C0">
              <w:rPr>
                <w:rFonts w:ascii="Arial" w:hAnsi="Arial" w:cs="Arial"/>
                <w:sz w:val="24"/>
                <w:szCs w:val="24"/>
              </w:rPr>
              <w:t xml:space="preserve">involvement with the YOS and the interventions that he had completed. This assisted in any risk assessments that the school had to complete </w:t>
            </w:r>
            <w:r w:rsidR="30B566F2" w:rsidRPr="5BC356C0">
              <w:rPr>
                <w:rFonts w:ascii="Arial" w:hAnsi="Arial" w:cs="Arial"/>
                <w:sz w:val="24"/>
                <w:szCs w:val="24"/>
              </w:rPr>
              <w:t>and</w:t>
            </w:r>
            <w:r w:rsidR="00482603" w:rsidRPr="5BC356C0">
              <w:rPr>
                <w:rFonts w:ascii="Arial" w:hAnsi="Arial" w:cs="Arial"/>
                <w:sz w:val="24"/>
                <w:szCs w:val="24"/>
              </w:rPr>
              <w:t xml:space="preserve"> helped to support the young </w:t>
            </w:r>
            <w:r w:rsidR="0AA7F493" w:rsidRPr="5BC356C0">
              <w:rPr>
                <w:rFonts w:ascii="Arial" w:hAnsi="Arial" w:cs="Arial"/>
                <w:sz w:val="24"/>
                <w:szCs w:val="24"/>
              </w:rPr>
              <w:t>person’s transition</w:t>
            </w:r>
            <w:r w:rsidR="00482603" w:rsidRPr="5BC356C0">
              <w:rPr>
                <w:rFonts w:ascii="Arial" w:hAnsi="Arial" w:cs="Arial"/>
                <w:sz w:val="24"/>
                <w:szCs w:val="24"/>
              </w:rPr>
              <w:t xml:space="preserve"> to his new school. </w:t>
            </w:r>
          </w:p>
        </w:tc>
      </w:tr>
    </w:tbl>
    <w:p w14:paraId="5630AD66" w14:textId="77777777" w:rsidR="003F6443" w:rsidRPr="003F6443" w:rsidRDefault="003F6443" w:rsidP="003F6443">
      <w:pPr>
        <w:rPr>
          <w:rFonts w:ascii="Arial" w:hAnsi="Arial" w:cs="Arial"/>
          <w:sz w:val="24"/>
          <w:szCs w:val="24"/>
        </w:rPr>
      </w:pPr>
    </w:p>
    <w:sectPr w:rsidR="003F6443" w:rsidRPr="003F6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9B0CC" w14:textId="77777777" w:rsidR="002752C2" w:rsidRDefault="002752C2" w:rsidP="00AC10C4">
      <w:pPr>
        <w:spacing w:after="0" w:line="240" w:lineRule="auto"/>
      </w:pPr>
      <w:r>
        <w:separator/>
      </w:r>
    </w:p>
  </w:endnote>
  <w:endnote w:type="continuationSeparator" w:id="0">
    <w:p w14:paraId="1572EC85" w14:textId="77777777" w:rsidR="002752C2" w:rsidRDefault="002752C2" w:rsidP="00AC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7EB61" w14:textId="77777777" w:rsidR="002752C2" w:rsidRDefault="002752C2" w:rsidP="00AC10C4">
      <w:pPr>
        <w:spacing w:after="0" w:line="240" w:lineRule="auto"/>
      </w:pPr>
      <w:r>
        <w:separator/>
      </w:r>
    </w:p>
  </w:footnote>
  <w:footnote w:type="continuationSeparator" w:id="0">
    <w:p w14:paraId="72E71709" w14:textId="77777777" w:rsidR="002752C2" w:rsidRDefault="002752C2" w:rsidP="00AC1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A0E4F"/>
    <w:multiLevelType w:val="hybridMultilevel"/>
    <w:tmpl w:val="CE981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3606"/>
    <w:multiLevelType w:val="hybridMultilevel"/>
    <w:tmpl w:val="7DCC5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8282C"/>
    <w:multiLevelType w:val="hybridMultilevel"/>
    <w:tmpl w:val="31482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832192">
    <w:abstractNumId w:val="0"/>
  </w:num>
  <w:num w:numId="2" w16cid:durableId="531455899">
    <w:abstractNumId w:val="2"/>
  </w:num>
  <w:num w:numId="3" w16cid:durableId="1776827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43"/>
    <w:rsid w:val="0006202E"/>
    <w:rsid w:val="00063228"/>
    <w:rsid w:val="000823F4"/>
    <w:rsid w:val="000A564D"/>
    <w:rsid w:val="000B3341"/>
    <w:rsid w:val="00116277"/>
    <w:rsid w:val="00146D30"/>
    <w:rsid w:val="002065E2"/>
    <w:rsid w:val="00257D20"/>
    <w:rsid w:val="002752C2"/>
    <w:rsid w:val="002F40C3"/>
    <w:rsid w:val="002F714B"/>
    <w:rsid w:val="00342EF6"/>
    <w:rsid w:val="00391AAE"/>
    <w:rsid w:val="003A27EB"/>
    <w:rsid w:val="003D492A"/>
    <w:rsid w:val="003E589A"/>
    <w:rsid w:val="003F6443"/>
    <w:rsid w:val="00482603"/>
    <w:rsid w:val="00484DB1"/>
    <w:rsid w:val="004B399F"/>
    <w:rsid w:val="004D788C"/>
    <w:rsid w:val="00507F08"/>
    <w:rsid w:val="00537074"/>
    <w:rsid w:val="00546775"/>
    <w:rsid w:val="00546DCE"/>
    <w:rsid w:val="00551223"/>
    <w:rsid w:val="00595F26"/>
    <w:rsid w:val="005A2221"/>
    <w:rsid w:val="005E457B"/>
    <w:rsid w:val="005E79EF"/>
    <w:rsid w:val="007153D4"/>
    <w:rsid w:val="007773F8"/>
    <w:rsid w:val="00782311"/>
    <w:rsid w:val="008436CE"/>
    <w:rsid w:val="008440F3"/>
    <w:rsid w:val="00856B04"/>
    <w:rsid w:val="008B6817"/>
    <w:rsid w:val="009322A7"/>
    <w:rsid w:val="00953D8B"/>
    <w:rsid w:val="00995675"/>
    <w:rsid w:val="00996EFE"/>
    <w:rsid w:val="009A1D8E"/>
    <w:rsid w:val="009C59AC"/>
    <w:rsid w:val="00A84F8E"/>
    <w:rsid w:val="00A9203A"/>
    <w:rsid w:val="00AC10C4"/>
    <w:rsid w:val="00AC45F7"/>
    <w:rsid w:val="00AF70E0"/>
    <w:rsid w:val="00B003E3"/>
    <w:rsid w:val="00B117DB"/>
    <w:rsid w:val="00B16A1A"/>
    <w:rsid w:val="00B348BE"/>
    <w:rsid w:val="00B86594"/>
    <w:rsid w:val="00BC05F7"/>
    <w:rsid w:val="00BF3FD6"/>
    <w:rsid w:val="00C60554"/>
    <w:rsid w:val="00C7742D"/>
    <w:rsid w:val="00CF7211"/>
    <w:rsid w:val="00D5707C"/>
    <w:rsid w:val="00DA46DC"/>
    <w:rsid w:val="00DC01F0"/>
    <w:rsid w:val="00DE380E"/>
    <w:rsid w:val="00E05386"/>
    <w:rsid w:val="00E77897"/>
    <w:rsid w:val="00F55D33"/>
    <w:rsid w:val="00F90729"/>
    <w:rsid w:val="00FD0E58"/>
    <w:rsid w:val="0AA7F493"/>
    <w:rsid w:val="26051BB7"/>
    <w:rsid w:val="30B566F2"/>
    <w:rsid w:val="5BC356C0"/>
    <w:rsid w:val="6082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F8D0"/>
  <w15:chartTrackingRefBased/>
  <w15:docId w15:val="{FD5336B2-07AA-4A51-BC5D-CE0C5252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0C4"/>
  </w:style>
  <w:style w:type="paragraph" w:styleId="Footer">
    <w:name w:val="footer"/>
    <w:basedOn w:val="Normal"/>
    <w:link w:val="Foot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C4"/>
  </w:style>
  <w:style w:type="paragraph" w:styleId="ListParagraph">
    <w:name w:val="List Paragraph"/>
    <w:basedOn w:val="Normal"/>
    <w:uiPriority w:val="34"/>
    <w:qFormat/>
    <w:rsid w:val="00BF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customXml" Target="/customXML/item5.xml" Id="R11248a9f92e14c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FF3C5B18883D4E21973B57C2EEED7FD1" version="1.0.0">
  <systemFields>
    <field name="Objective-Id">
      <value order="0">A56361863</value>
    </field>
    <field name="Objective-Title">
      <value order="0">Torfaen - PPE Case Study 3</value>
    </field>
    <field name="Objective-Description">
      <value order="0"/>
    </field>
    <field name="Objective-CreationStamp">
      <value order="0">2025-01-09T09:30:08Z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2025-01-09T09:30:10Z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vA102406154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CC - Word" ma:contentTypeID="0x010100E583181B4ACE6A489EFBF8A71D16EFA400BC9B8A6E7E132745976C638D5710A370" ma:contentTypeVersion="2" ma:contentTypeDescription="" ma:contentTypeScope="" ma:versionID="17dee6a2b7fc300ccea002ef5172b7cd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9438d9aa936f7c6afeb3f5cc880064c4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 ma:readOnly="false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45d2c57-1183-427d-a604-2e0ffdafb2d4" ContentTypeId="0x010100E583181B4ACE6A489EFBF8A71D16EFA4" PreviousValue="false" LastSyncTimeStamp="2023-08-31T09:39:40.74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Personal</PII_x002f_Sensitivity>
  </documentManagement>
</p:properties>
</file>

<file path=customXml/itemProps1.xml><?xml version="1.0" encoding="utf-8"?>
<ds:datastoreItem xmlns:ds="http://schemas.openxmlformats.org/officeDocument/2006/customXml" ds:itemID="{EF0A8423-787D-4163-AB01-8139D9C58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3D8308-8F0E-4FB5-B534-0E00518AD16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C76484B-671A-4FBB-9402-7123CBDA6F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AC5C2C-B9C1-4B8A-B7E2-69488C950918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Company>Monmouthshire County Council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Vicky</dc:creator>
  <cp:keywords/>
  <dc:description/>
  <cp:lastModifiedBy>Herneman, Michelle (ECWL - Communities &amp; Social Justice - EPC Evidence &amp; Support Division)</cp:lastModifiedBy>
  <cp:revision>4</cp:revision>
  <dcterms:created xsi:type="dcterms:W3CDTF">2024-10-21T08:24:00Z</dcterms:created>
  <dcterms:modified xsi:type="dcterms:W3CDTF">2025-01-09T09:29:00Z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0x010100E583181B4ACE6A489EFBF8A71D16EFA400BC9B8A6E7E132745976C638D5710A370</vt:lpwstr>
  </property>
  <property fmtid="{D5CDD505-2E9C-101B-9397-08002B2CF9AE}" pid="3" name="Objective-Id">
    <vt:lpwstr>A56361863</vt:lpwstr>
  </property>
  <property fmtid="{D5CDD505-2E9C-101B-9397-08002B2CF9AE}" pid="4" name="Objective-Title">
    <vt:lpwstr>Torfaen - PPE Case Study 3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2025-01-09T09:30:08Z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2025-01-09T09:30:10Z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vA102406154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