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2EBACDC3" w14:textId="1C4DAC44" w:rsidR="00BC1833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Maes cyllido</w:t>
            </w:r>
          </w:p>
          <w:p w14:paraId="4098F800" w14:textId="77777777" w:rsidR="00BC1833" w:rsidRPr="0055122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(nodwch pa faes cyllido y mae'r astudiaeth achos yn ymwneud ag ef)</w:t>
            </w:r>
          </w:p>
        </w:tc>
        <w:tc>
          <w:tcPr>
            <w:tcW w:w="5459" w:type="dxa"/>
            <w:vMerge w:val="restart"/>
          </w:tcPr>
          <w:p w14:paraId="476EFC8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Atal</w:t>
            </w:r>
          </w:p>
          <w:p w14:paraId="07DBA44A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Magu plant</w:t>
            </w:r>
          </w:p>
          <w:p w14:paraId="103A500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Plant a fu’n derbyn gofal</w:t>
            </w:r>
          </w:p>
          <w:p w14:paraId="281DB9CC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Ailsefydlu</w:t>
            </w:r>
          </w:p>
          <w:p w14:paraId="176D8DF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Dioddefwr                                         </w:t>
            </w:r>
          </w:p>
          <w:p w14:paraId="60ED1CA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Camddefnyddio sylweddau  </w:t>
            </w:r>
          </w:p>
          <w:p w14:paraId="5136A16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Datrysiad cymunedol</w:t>
            </w:r>
          </w:p>
          <w:p w14:paraId="0371AC55" w14:textId="3079B139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Turnaround                  </w:t>
            </w:r>
          </w:p>
        </w:tc>
        <w:tc>
          <w:tcPr>
            <w:tcW w:w="585" w:type="dxa"/>
          </w:tcPr>
          <w:p w14:paraId="3AECF50C" w14:textId="29F9D0DF" w:rsidR="00BC1833" w:rsidRDefault="002B19A5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x</w:t>
            </w:r>
          </w:p>
        </w:tc>
      </w:tr>
      <w:tr w:rsidR="00BC183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2290C3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Nod yr ymyrraeth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Disgrifiwch yn gryno yr hyn oeddech chi'n ceisio ei gyflawni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4964C343" w:rsidR="003F6443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K yn fachgen 10 mlwydd oed</w:t>
            </w:r>
          </w:p>
          <w:p w14:paraId="536DD80E" w14:textId="77777777" w:rsidR="00995915" w:rsidRPr="00CF3E22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F13088" w14:textId="4D8042F6" w:rsidR="002B19A5" w:rsidRDefault="002B19A5" w:rsidP="00CF3E22">
            <w:pPr>
              <w:pStyle w:val="ListParagraph"/>
            </w:pPr>
            <w:r>
              <w:rPr>
                <w:lang w:bidi="cy-GB" w:val="cy-GB"/>
              </w:rPr>
              <w:t xml:space="preserve">Cododd yr Atgyfeiriad Atal cychwynnol bryderon mewn perthynas â’r canlynol</w:t>
            </w:r>
          </w:p>
          <w:p w14:paraId="3F9BBDED" w14:textId="614A6DF2" w:rsidR="002B19A5" w:rsidRDefault="002B19A5" w:rsidP="00CF3E22">
            <w:pPr>
              <w:pStyle w:val="ListParagraph"/>
              <w:ind w:left="2880"/>
            </w:pPr>
          </w:p>
          <w:p w14:paraId="649A8A43" w14:textId="1E5508E4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Ymddygiad ymosodol yn y cartref ac yn yr ysgol.  Dicter oedd yn cael ei gyfeirio’n bennaf at y teulu</w:t>
            </w:r>
          </w:p>
          <w:p w14:paraId="773D4496" w14:textId="571A63F8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Ymddygiad aflonyddgar yn yr ystafell ddosbarth</w:t>
            </w:r>
          </w:p>
          <w:p w14:paraId="751E40A6" w14:textId="4328794E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Problemau iechyd y mae’r rhieni yn eu disgrifio yn ‘ffitiau rheolaidd’’</w:t>
            </w:r>
          </w:p>
          <w:p w14:paraId="222B6114" w14:textId="6C219D7C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Cwestiynau ynghylch p’un a oedd yn arddangos nodweddion oedd yn awgrymu ei fod yn awtistig.</w:t>
            </w:r>
          </w:p>
          <w:p w14:paraId="39F4C8A8" w14:textId="019335CC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Awgrymwyd hefyd bod K yn cwestiynu ei rywioldeb o bryd i’w gilydd, ac yn hoffi ymddwyn fel menyw, gwisgo i fyny, defnyddio colur ac ati. </w:t>
            </w:r>
          </w:p>
          <w:p w14:paraId="7C5778E5" w14:textId="77777777" w:rsidR="00CF3E22" w:rsidRDefault="00CF3E22" w:rsidP="00CF3E22">
            <w:pPr>
              <w:pStyle w:val="ListParagraph"/>
            </w:pPr>
          </w:p>
          <w:p w14:paraId="67FF7580" w14:textId="77777777" w:rsidR="002B19A5" w:rsidRDefault="002B19A5" w:rsidP="00CF3E22">
            <w:pPr>
              <w:pStyle w:val="ListParagraph"/>
            </w:pPr>
            <w:r>
              <w:rPr>
                <w:lang w:bidi="cy-GB" w:val="cy-GB"/>
              </w:rPr>
              <w:t xml:space="preserve">Felly, nod yr ymyrraeth oedd ceisio adnabod dulliau dysgu a nodweddion er mwyn cael cymorth y Gwasanaeth Troseddau Ieuenctid</w:t>
            </w:r>
          </w:p>
          <w:p w14:paraId="7F9BAAAE" w14:textId="6A86F7D1" w:rsidR="002B19A5" w:rsidRDefault="002B19A5" w:rsidP="00CF3E22">
            <w:pPr>
              <w:ind w:firstLine="2190"/>
            </w:pPr>
          </w:p>
          <w:p w14:paraId="4E4BA97C" w14:textId="56DDFC58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Helpu K a'i deulu i ddeall yn well y rhesymau dros y dicter y mae’n ei fynegi. Hefyd</w:t>
            </w:r>
          </w:p>
          <w:p w14:paraId="3A004810" w14:textId="1A438B3B" w:rsidR="002B19A5" w:rsidRDefault="002B19A5" w:rsidP="00CF3E22">
            <w:pPr>
              <w:ind w:firstLine="2085"/>
            </w:pPr>
          </w:p>
          <w:p w14:paraId="47B1C8CC" w14:textId="2C411BBE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Ei helpu i ddatblygu sgiliau i reoli ei emosiynau. Y cynllun goruchwylio</w:t>
            </w:r>
          </w:p>
          <w:p w14:paraId="2BA3953F" w14:textId="1B67A838" w:rsidR="002B19A5" w:rsidRDefault="002B19A5" w:rsidP="00CF3E22">
            <w:pPr>
              <w:ind w:firstLine="2190"/>
            </w:pPr>
          </w:p>
          <w:p w14:paraId="0DF1B799" w14:textId="72AD3BD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Mae’r cynllun hefyd yn ceisio addysgu K am y system gyfiawnder troseddol a beth sy’n cael ei ystyried yn drosedd yn y gyfraith. </w:t>
            </w:r>
          </w:p>
          <w:p w14:paraId="3120793E" w14:textId="77777777" w:rsidR="002B19A5" w:rsidRDefault="002B19A5" w:rsidP="002B19A5"/>
          <w:p w14:paraId="0A2A5907" w14:textId="10EDAAD1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bidi="cy-GB" w:val="cy-GB"/>
              </w:rPr>
              <w:t xml:space="preserve">Diben y cam hwn yw ei helpu i wneud dewisiadau mwy gwybodus, a'i arwain i ffwrdd o gyflawni troseddau.</w:t>
            </w:r>
          </w:p>
          <w:p w14:paraId="47DAD047" w14:textId="19F780C5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Dull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ddulliau wnaethoch chi eu defnyddio i gyflawni'r nod?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759E035" w14:textId="77777777" w:rsidR="002B19A5" w:rsidRDefault="002B19A5" w:rsidP="00CF3E22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bidi="cy-GB" w:val="cy-GB"/>
              </w:rPr>
              <w:t xml:space="preserve">Cymryd amser i ymgysylltu â K er mwyn adeiladu perthynas broffesiynol lle ceir ymddiriedaeth</w:t>
            </w:r>
          </w:p>
          <w:p w14:paraId="388B0052" w14:textId="77777777" w:rsidR="00CF3E22" w:rsidRDefault="00CF3E22" w:rsidP="00CF3E22">
            <w:pPr>
              <w:pStyle w:val="ListParagraph"/>
            </w:pPr>
          </w:p>
          <w:p w14:paraId="3DFB0C00" w14:textId="4B954DEC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bidi="cy-GB" w:val="cy-GB"/>
              </w:rPr>
              <w:t xml:space="preserve">Cymryd amser i wrando ar K, ac yr un modd, gwrando ar ei rieni, gyda’r bwriad o ddefnyddio ymagwedd gyfannol</w:t>
            </w:r>
          </w:p>
          <w:p w14:paraId="63081F0F" w14:textId="32028B74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bidi="cy-GB" w:val="cy-GB"/>
              </w:rPr>
              <w:t xml:space="preserve">Defnyddiwyd dull aml-asiantaeth a oedd yn cynnwys cysylltu’n gyson â'r adrannau Addysg, Iechyd, a Gwasanaethau Iechyd Meddwl Plant a Phobl Ifanc</w:t>
            </w:r>
          </w:p>
          <w:p w14:paraId="6CFC806A" w14:textId="77777777" w:rsidR="00CF3E22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bidi="cy-GB" w:val="cy-GB"/>
              </w:rPr>
              <w:t xml:space="preserve">Gwasanaethau Plant a Phrosiect Teuluoedd yn Gyntaf. Roedd hyn hefyd yn cynnwys sesiynau ar y cyd gyda'n Nyrs Arbenigol CAHMS</w:t>
            </w:r>
          </w:p>
          <w:p w14:paraId="11D1CEED" w14:textId="1B001398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bidi="cy-GB" w:val="cy-GB"/>
              </w:rPr>
              <w:t xml:space="preserve">Er mwyn gwneud asesiadau. Defnyddir deunydd priodol yn ystod y sesiynau, ac mae'n ymddangos bod yn well gan K yr ymarferion gweledol</w:t>
            </w:r>
          </w:p>
          <w:p w14:paraId="38FC0329" w14:textId="0BAB92EB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rPr>
                <w:lang w:bidi="cy-GB" w:val="cy-GB"/>
              </w:rPr>
              <w:t xml:space="preserve">Ac ymarferion rhyngweithiol.</w:t>
            </w:r>
          </w:p>
          <w:p w14:paraId="206ED0AD" w14:textId="2F6C4253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wahaniaeth wnaeth eich ymyrraeth?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E105F" w14:textId="6A23EB40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bidi="cy-GB" w:val="cy-GB"/>
              </w:rPr>
              <w:t xml:space="preserve">Rydym yn nyddiau cynnar yr ymyrraeth o hyd, gan fod yr asesiad cychwynnol wedi cymryd mwy o amser na’r disgwyl gan ein bod wedi adnabod anghenion cymhleth.</w:t>
            </w:r>
          </w:p>
          <w:p w14:paraId="66DD8CE8" w14:textId="17E8DBD1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bidi="cy-GB" w:val="cy-GB"/>
              </w:rPr>
              <w:t xml:space="preserve">Mae’r ymyrraeth ar waith o hyd a gallai gael ei adolygu</w:t>
            </w:r>
          </w:p>
          <w:p w14:paraId="57222B70" w14:textId="7CCA30BE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bidi="cy-GB" w:val="cy-GB"/>
              </w:rPr>
              <w:t xml:space="preserve">Rydym wedi datblygu perthynas waith dda gyda K a’i deulu, ac rydym yn cynnal sesiynau ar y cyd â sesiynau unigol.</w:t>
            </w:r>
          </w:p>
          <w:p w14:paraId="589900F8" w14:textId="6DFF559F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bidi="cy-GB" w:val="cy-GB"/>
              </w:rPr>
              <w:t xml:space="preserve">Mae K bellach wedi cael diagnosis o Awtistiaeth</w:t>
            </w:r>
          </w:p>
          <w:p w14:paraId="2929BC59" w14:textId="3E47773B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bidi="cy-GB" w:val="cy-GB"/>
              </w:rPr>
              <w:t xml:space="preserve">Mae’r rhieni a’r ysgol wedi nodi bod rhywfaint o welliant o ran rheoli dicter</w:t>
            </w:r>
          </w:p>
          <w:p w14:paraId="7280A4DC" w14:textId="467B7603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rPr>
                <w:lang w:bidi="cy-GB" w:val="cy-GB"/>
              </w:rPr>
              <w:t xml:space="preserve">Mae’r gwaith aml-asiantaeth yn parhau</w:t>
            </w:r>
          </w:p>
          <w:p w14:paraId="4C417007" w14:textId="77777777" w:rsidR="002B19A5" w:rsidRDefault="002B19A5" w:rsidP="002B19A5"/>
          <w:p w14:paraId="344456A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="http://schemas.openxmlformats.org/wordprocessingml/2006/main"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3E90" w14:textId="77777777" w:rsidR="002E791B" w:rsidRDefault="002E791B" w:rsidP="00AC10C4">
      <w:pPr>
        <w:spacing w:after="0" w:line="240" w:lineRule="auto"/>
      </w:pPr>
      <w:r>
        <w:separator/>
      </w:r>
    </w:p>
  </w:endnote>
  <w:endnote w:type="continuationSeparator" w:id="0">
    <w:p w14:paraId="63F5F9FD" w14:textId="77777777" w:rsidR="002E791B" w:rsidRDefault="002E791B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3E94" w14:textId="77777777" w:rsidR="002E791B" w:rsidRDefault="002E791B" w:rsidP="00AC10C4">
      <w:pPr>
        <w:spacing w:after="0" w:line="240" w:lineRule="auto"/>
      </w:pPr>
      <w:r>
        <w:separator/>
      </w:r>
    </w:p>
  </w:footnote>
  <w:footnote w:type="continuationSeparator" w:id="0">
    <w:p w14:paraId="7711D504" w14:textId="77777777" w:rsidR="002E791B" w:rsidRDefault="002E791B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abstractNum w:abstractNumId="0" w15:restartNumberingAfterBreak="0">
    <w:nsid w:val="09A665A8"/>
    <w:multiLevelType w:val="hybridMultilevel"/>
    <w:tmpl w:val="4D7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F24"/>
    <w:multiLevelType w:val="hybridMultilevel"/>
    <w:tmpl w:val="F2D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0ED"/>
    <w:multiLevelType w:val="hybridMultilevel"/>
    <w:tmpl w:val="12A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0769"/>
    <w:multiLevelType w:val="hybridMultilevel"/>
    <w:tmpl w:val="D966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05">
    <w:abstractNumId w:val="0"/>
  </w:num>
  <w:num w:numId="2" w16cid:durableId="1746142706">
    <w:abstractNumId w:val="3"/>
  </w:num>
  <w:num w:numId="3" w16cid:durableId="848835407">
    <w:abstractNumId w:val="1"/>
  </w:num>
  <w:num w:numId="4" w16cid:durableId="38413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86695"/>
    <w:rsid w:val="00190FF4"/>
    <w:rsid w:val="002065E2"/>
    <w:rsid w:val="00257D20"/>
    <w:rsid w:val="002B19A5"/>
    <w:rsid w:val="002E791B"/>
    <w:rsid w:val="002F714B"/>
    <w:rsid w:val="003710D0"/>
    <w:rsid w:val="00391AAE"/>
    <w:rsid w:val="003D492A"/>
    <w:rsid w:val="003F6443"/>
    <w:rsid w:val="00507F08"/>
    <w:rsid w:val="00546775"/>
    <w:rsid w:val="00551223"/>
    <w:rsid w:val="00567078"/>
    <w:rsid w:val="00595F26"/>
    <w:rsid w:val="005A2221"/>
    <w:rsid w:val="005E457B"/>
    <w:rsid w:val="007153D4"/>
    <w:rsid w:val="007773F8"/>
    <w:rsid w:val="008440F3"/>
    <w:rsid w:val="008B6817"/>
    <w:rsid w:val="00953D8B"/>
    <w:rsid w:val="00961766"/>
    <w:rsid w:val="00995675"/>
    <w:rsid w:val="00995915"/>
    <w:rsid w:val="009C59AC"/>
    <w:rsid w:val="00A9203A"/>
    <w:rsid w:val="00AC10C4"/>
    <w:rsid w:val="00BC05F7"/>
    <w:rsid w:val="00BC1833"/>
    <w:rsid w:val="00C60554"/>
    <w:rsid w:val="00CF3E22"/>
    <w:rsid w:val="00CF7211"/>
    <w:rsid w:val="00D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C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d4558b6ffdea4dd6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A56352291</value>
    </field>
    <field name="Objective-Title">
      <value order="0">Monmouthshire - Case Study 9</value>
    </field>
    <field name="Objective-Description">
      <value order="0"/>
    </field>
    <field name="Objective-CreationStamp">
      <value order="0">2025-01-08T13:43:21Z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2025-01-08T13:43:23Z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vA102388362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Props1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C02E58B3-6332-4570-957A-8FB44F7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2024-10-04T10:24:00Z</dcterms:created>
  <dcterms:modified xsi:type="dcterms:W3CDTF">2025-01-08T13:43:00Z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A56352291</vt:lpwstr>
  </property>
  <property fmtid="{D5CDD505-2E9C-101B-9397-08002B2CF9AE}" pid="4" name="Objective-Title">
    <vt:lpwstr>Monmouthshire - Case Study 9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2025-01-08T13:43:21Z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2025-01-08T13:43:23Z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vA102388362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