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e9a4316ddbb42a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CC8" w:rsidRDefault="00535CC8" w:rsidP="00535CC8">
      <w:pPr>
        <w:rPr>
          <w:rFonts w:ascii="Arial" w:hAnsi="Arial" w:cs="Arial"/>
        </w:rPr>
      </w:pPr>
      <w:r w:rsidRPr="00535CC8">
        <w:rPr>
          <w:rFonts w:ascii="Arial" w:hAnsi="Arial" w:cs="Arial"/>
        </w:rPr>
        <w:t xml:space="preserve">A family consisting of four children either on the pathway or diagnosed with additional needs. The children are currently cared for by a single mum with little support. </w:t>
      </w:r>
    </w:p>
    <w:p w:rsidR="00535CC8" w:rsidRDefault="00535CC8" w:rsidP="00535CC8">
      <w:pPr>
        <w:rPr>
          <w:rFonts w:ascii="Arial" w:hAnsi="Arial" w:cs="Arial"/>
        </w:rPr>
      </w:pPr>
    </w:p>
    <w:p w:rsidR="00535CC8" w:rsidRDefault="00535CC8" w:rsidP="00535CC8">
      <w:pPr>
        <w:rPr>
          <w:rFonts w:ascii="Arial" w:hAnsi="Arial" w:cs="Arial"/>
        </w:rPr>
      </w:pPr>
      <w:r w:rsidRPr="00535CC8">
        <w:rPr>
          <w:rFonts w:ascii="Arial" w:hAnsi="Arial" w:cs="Arial"/>
        </w:rPr>
        <w:t>Through accessing our service, th</w:t>
      </w:r>
      <w:r>
        <w:rPr>
          <w:rFonts w:ascii="Arial" w:hAnsi="Arial" w:cs="Arial"/>
        </w:rPr>
        <w:t>e</w:t>
      </w:r>
      <w:r w:rsidRPr="00535CC8">
        <w:rPr>
          <w:rFonts w:ascii="Arial" w:hAnsi="Arial" w:cs="Arial"/>
        </w:rPr>
        <w:t xml:space="preserve"> parent was able to develop a positive working relationship with a professional despite past negative experiences and distrust.</w:t>
      </w:r>
    </w:p>
    <w:p w:rsidR="00535CC8" w:rsidRDefault="00535CC8" w:rsidP="00535CC8">
      <w:pPr>
        <w:rPr>
          <w:rFonts w:ascii="Arial" w:hAnsi="Arial" w:cs="Arial"/>
        </w:rPr>
      </w:pPr>
    </w:p>
    <w:p w:rsidR="00535CC8" w:rsidRDefault="00535CC8" w:rsidP="00535CC8">
      <w:pPr>
        <w:rPr>
          <w:rFonts w:ascii="Arial" w:hAnsi="Arial" w:cs="Arial"/>
        </w:rPr>
      </w:pPr>
      <w:r w:rsidRPr="00535CC8">
        <w:rPr>
          <w:rFonts w:ascii="Arial" w:hAnsi="Arial" w:cs="Arial"/>
        </w:rPr>
        <w:t xml:space="preserve">The referred </w:t>
      </w:r>
      <w:r>
        <w:rPr>
          <w:rFonts w:ascii="Arial" w:hAnsi="Arial" w:cs="Arial"/>
        </w:rPr>
        <w:t>YP</w:t>
      </w:r>
      <w:r w:rsidRPr="00535CC8">
        <w:rPr>
          <w:rFonts w:ascii="Arial" w:hAnsi="Arial" w:cs="Arial"/>
        </w:rPr>
        <w:t xml:space="preserve"> presented with a range of concerning behaviours including shoplifting, vaping and anti-social behaviour. Th</w:t>
      </w:r>
      <w:r>
        <w:rPr>
          <w:rFonts w:ascii="Arial" w:hAnsi="Arial" w:cs="Arial"/>
        </w:rPr>
        <w:t xml:space="preserve">e YP </w:t>
      </w:r>
      <w:r w:rsidRPr="00535CC8">
        <w:rPr>
          <w:rFonts w:ascii="Arial" w:hAnsi="Arial" w:cs="Arial"/>
        </w:rPr>
        <w:t xml:space="preserve">is a potential victim of sexual abuse via social media </w:t>
      </w:r>
      <w:r>
        <w:rPr>
          <w:rFonts w:ascii="Arial" w:hAnsi="Arial" w:cs="Arial"/>
        </w:rPr>
        <w:t>which occurred</w:t>
      </w:r>
      <w:r w:rsidRPr="00535CC8">
        <w:rPr>
          <w:rFonts w:ascii="Arial" w:hAnsi="Arial" w:cs="Arial"/>
        </w:rPr>
        <w:t xml:space="preserve"> prior to our support</w:t>
      </w:r>
      <w:r>
        <w:rPr>
          <w:rFonts w:ascii="Arial" w:hAnsi="Arial" w:cs="Arial"/>
        </w:rPr>
        <w:t xml:space="preserve">. (There is </w:t>
      </w:r>
      <w:r w:rsidRPr="00535CC8">
        <w:rPr>
          <w:rFonts w:ascii="Arial" w:hAnsi="Arial" w:cs="Arial"/>
        </w:rPr>
        <w:t>Social Services and the Police</w:t>
      </w:r>
      <w:r>
        <w:rPr>
          <w:rFonts w:ascii="Arial" w:hAnsi="Arial" w:cs="Arial"/>
        </w:rPr>
        <w:t xml:space="preserve"> involvement with</w:t>
      </w:r>
      <w:r w:rsidRPr="00535CC8">
        <w:rPr>
          <w:rFonts w:ascii="Arial" w:hAnsi="Arial" w:cs="Arial"/>
        </w:rPr>
        <w:t xml:space="preserve"> Court </w:t>
      </w:r>
      <w:r>
        <w:rPr>
          <w:rFonts w:ascii="Arial" w:hAnsi="Arial" w:cs="Arial"/>
        </w:rPr>
        <w:t>taking place in</w:t>
      </w:r>
      <w:r w:rsidRPr="00535CC8">
        <w:rPr>
          <w:rFonts w:ascii="Arial" w:hAnsi="Arial" w:cs="Arial"/>
        </w:rPr>
        <w:t xml:space="preserve"> May 2025</w:t>
      </w:r>
      <w:r>
        <w:rPr>
          <w:rFonts w:ascii="Arial" w:hAnsi="Arial" w:cs="Arial"/>
        </w:rPr>
        <w:t xml:space="preserve">).  </w:t>
      </w:r>
    </w:p>
    <w:p w:rsidR="00535CC8" w:rsidRDefault="00535CC8" w:rsidP="00535CC8">
      <w:pPr>
        <w:rPr>
          <w:rFonts w:ascii="Arial" w:hAnsi="Arial" w:cs="Arial"/>
        </w:rPr>
      </w:pPr>
    </w:p>
    <w:p w:rsidR="00535CC8" w:rsidRDefault="00535CC8" w:rsidP="00535CC8">
      <w:pPr>
        <w:rPr>
          <w:rFonts w:ascii="Arial" w:hAnsi="Arial" w:cs="Arial"/>
        </w:rPr>
      </w:pPr>
      <w:r>
        <w:rPr>
          <w:rFonts w:ascii="Arial" w:hAnsi="Arial" w:cs="Arial"/>
        </w:rPr>
        <w:t>The</w:t>
      </w:r>
      <w:r w:rsidRPr="00535CC8">
        <w:rPr>
          <w:rFonts w:ascii="Arial" w:hAnsi="Arial" w:cs="Arial"/>
        </w:rPr>
        <w:t xml:space="preserve"> </w:t>
      </w:r>
      <w:r>
        <w:rPr>
          <w:rFonts w:ascii="Arial" w:hAnsi="Arial" w:cs="Arial"/>
        </w:rPr>
        <w:t xml:space="preserve">YP </w:t>
      </w:r>
      <w:r w:rsidRPr="00535CC8">
        <w:rPr>
          <w:rFonts w:ascii="Arial" w:hAnsi="Arial" w:cs="Arial"/>
        </w:rPr>
        <w:t xml:space="preserve">was failing to access education and has moved placements twice within a few months due to frequent exclusions. The family completed a six-week intervention consisting of home visits, where Take3 and NVR strategies were introduced to reestablish boundaries and communication in the home. The parent </w:t>
      </w:r>
      <w:r>
        <w:rPr>
          <w:rFonts w:ascii="Arial" w:hAnsi="Arial" w:cs="Arial"/>
        </w:rPr>
        <w:t>was advised</w:t>
      </w:r>
      <w:r w:rsidRPr="00535CC8">
        <w:rPr>
          <w:rFonts w:ascii="Arial" w:hAnsi="Arial" w:cs="Arial"/>
        </w:rPr>
        <w:t xml:space="preserve"> on how to encourage safe online use.</w:t>
      </w:r>
    </w:p>
    <w:p w:rsidR="00535CC8" w:rsidRDefault="00535CC8" w:rsidP="00535CC8">
      <w:pPr>
        <w:rPr>
          <w:rFonts w:ascii="Arial" w:hAnsi="Arial" w:cs="Arial"/>
        </w:rPr>
      </w:pPr>
    </w:p>
    <w:p w:rsidR="00535CC8" w:rsidRDefault="00535CC8" w:rsidP="00535CC8">
      <w:pPr>
        <w:rPr>
          <w:rFonts w:ascii="Arial" w:hAnsi="Arial" w:cs="Arial"/>
        </w:rPr>
      </w:pPr>
      <w:r w:rsidRPr="00535CC8">
        <w:rPr>
          <w:rFonts w:ascii="Arial" w:hAnsi="Arial" w:cs="Arial"/>
        </w:rPr>
        <w:t>Outcomes from this intervention demonstrate significant progress. The parent is now making efforts to encourage safe decision making and model healthy relationships and communication. There is more willingness to reach out for support and engage with services</w:t>
      </w:r>
      <w:r>
        <w:rPr>
          <w:rFonts w:ascii="Arial" w:hAnsi="Arial" w:cs="Arial"/>
        </w:rPr>
        <w:t xml:space="preserve"> which</w:t>
      </w:r>
      <w:r w:rsidRPr="00535CC8">
        <w:rPr>
          <w:rFonts w:ascii="Arial" w:hAnsi="Arial" w:cs="Arial"/>
        </w:rPr>
        <w:t xml:space="preserve"> has led to a referral for a wellbeing and counselling service for the </w:t>
      </w:r>
      <w:r>
        <w:rPr>
          <w:rFonts w:ascii="Arial" w:hAnsi="Arial" w:cs="Arial"/>
        </w:rPr>
        <w:t>YP</w:t>
      </w:r>
      <w:r w:rsidRPr="00535CC8">
        <w:rPr>
          <w:rFonts w:ascii="Arial" w:hAnsi="Arial" w:cs="Arial"/>
        </w:rPr>
        <w:t xml:space="preserve">, which has now been actioned. The parent has been supported in establishing a relationship with school, which has led to a recent progress meeting and IDP. </w:t>
      </w:r>
      <w:r>
        <w:rPr>
          <w:rFonts w:ascii="Arial" w:hAnsi="Arial" w:cs="Arial"/>
        </w:rPr>
        <w:t>The YP</w:t>
      </w:r>
      <w:r w:rsidRPr="00535CC8">
        <w:rPr>
          <w:rFonts w:ascii="Arial" w:hAnsi="Arial" w:cs="Arial"/>
        </w:rPr>
        <w:t xml:space="preserve"> now demonstrates more adaptive coping mechanisms to manage emotions by joining a rugby club during school breaks and informing staff about concerning behaviour by peers. This demonstrates significant progress in terms of making positive relationships, accessing education and improving emotional wellbeing. </w:t>
      </w:r>
    </w:p>
    <w:p w:rsidR="00535CC8" w:rsidRDefault="00535CC8" w:rsidP="00535CC8">
      <w:pPr>
        <w:rPr>
          <w:rFonts w:ascii="Arial" w:hAnsi="Arial" w:cs="Arial"/>
        </w:rPr>
      </w:pPr>
    </w:p>
    <w:p w:rsidR="00535CC8" w:rsidRPr="00535CC8" w:rsidRDefault="00535CC8" w:rsidP="00535CC8">
      <w:pPr>
        <w:rPr>
          <w:rFonts w:ascii="Arial" w:hAnsi="Arial" w:cs="Arial"/>
        </w:rPr>
      </w:pPr>
      <w:r w:rsidRPr="00535CC8">
        <w:rPr>
          <w:rFonts w:ascii="Arial" w:hAnsi="Arial" w:cs="Arial"/>
        </w:rPr>
        <w:t xml:space="preserve">Encouragingly, </w:t>
      </w:r>
      <w:r>
        <w:rPr>
          <w:rFonts w:ascii="Arial" w:hAnsi="Arial" w:cs="Arial"/>
        </w:rPr>
        <w:t>the</w:t>
      </w:r>
      <w:r w:rsidRPr="00535CC8">
        <w:rPr>
          <w:rFonts w:ascii="Arial" w:hAnsi="Arial" w:cs="Arial"/>
        </w:rPr>
        <w:t xml:space="preserve"> </w:t>
      </w:r>
      <w:r>
        <w:rPr>
          <w:rFonts w:ascii="Arial" w:hAnsi="Arial" w:cs="Arial"/>
        </w:rPr>
        <w:t>YP</w:t>
      </w:r>
      <w:r w:rsidRPr="00535CC8">
        <w:rPr>
          <w:rFonts w:ascii="Arial" w:hAnsi="Arial" w:cs="Arial"/>
        </w:rPr>
        <w:t xml:space="preserve"> is now working with Careers Wales and The Bridge mentoring scheme towards a career supporting children with additional needs.</w:t>
      </w:r>
    </w:p>
    <w:p w:rsidR="005B02B1" w:rsidRDefault="005B02B1"/>
    <w:sectPr w:rsidR="005B0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E2"/>
    <w:rsid w:val="001541E0"/>
    <w:rsid w:val="002867C0"/>
    <w:rsid w:val="00535CC8"/>
    <w:rsid w:val="005B02B1"/>
    <w:rsid w:val="0077511B"/>
    <w:rsid w:val="00A17847"/>
    <w:rsid w:val="00B4646F"/>
    <w:rsid w:val="00C41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8093"/>
  <w15:chartTrackingRefBased/>
  <w15:docId w15:val="{4BA287D1-C932-4FEB-9D8B-DAAAB304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CC8"/>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416E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416E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416E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416E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416E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416E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416E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416E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416E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6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6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6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6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6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6E2"/>
    <w:rPr>
      <w:rFonts w:eastAsiaTheme="majorEastAsia" w:cstheme="majorBidi"/>
      <w:color w:val="272727" w:themeColor="text1" w:themeTint="D8"/>
    </w:rPr>
  </w:style>
  <w:style w:type="paragraph" w:styleId="Title">
    <w:name w:val="Title"/>
    <w:basedOn w:val="Normal"/>
    <w:next w:val="Normal"/>
    <w:link w:val="TitleChar"/>
    <w:uiPriority w:val="10"/>
    <w:qFormat/>
    <w:rsid w:val="00C416E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41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6E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41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6E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416E2"/>
    <w:rPr>
      <w:i/>
      <w:iCs/>
      <w:color w:val="404040" w:themeColor="text1" w:themeTint="BF"/>
    </w:rPr>
  </w:style>
  <w:style w:type="paragraph" w:styleId="ListParagraph">
    <w:name w:val="List Paragraph"/>
    <w:basedOn w:val="Normal"/>
    <w:uiPriority w:val="34"/>
    <w:qFormat/>
    <w:rsid w:val="00C416E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416E2"/>
    <w:rPr>
      <w:i/>
      <w:iCs/>
      <w:color w:val="0F4761" w:themeColor="accent1" w:themeShade="BF"/>
    </w:rPr>
  </w:style>
  <w:style w:type="paragraph" w:styleId="IntenseQuote">
    <w:name w:val="Intense Quote"/>
    <w:basedOn w:val="Normal"/>
    <w:next w:val="Normal"/>
    <w:link w:val="IntenseQuoteChar"/>
    <w:uiPriority w:val="30"/>
    <w:qFormat/>
    <w:rsid w:val="00C416E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416E2"/>
    <w:rPr>
      <w:i/>
      <w:iCs/>
      <w:color w:val="0F4761" w:themeColor="accent1" w:themeShade="BF"/>
    </w:rPr>
  </w:style>
  <w:style w:type="character" w:styleId="IntenseReference">
    <w:name w:val="Intense Reference"/>
    <w:basedOn w:val="DefaultParagraphFont"/>
    <w:uiPriority w:val="32"/>
    <w:qFormat/>
    <w:rsid w:val="00C416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fc2fda15d50349b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A59558775</value>
    </field>
    <field name="Objective-Title">
      <value order="0">Bridgend - CCG - Example of Practice 1 - Early Intervention Parenting Support (2024-2025)</value>
    </field>
    <field name="Objective-Description">
      <value order="0"/>
    </field>
    <field name="Objective-CreationStamp">
      <value order="0">2025-09-09T12:09:46Z</value>
    </field>
    <field name="Objective-IsApproved">
      <value order="0">false</value>
    </field>
    <field name="Objective-IsPublished">
      <value order="0">false</value>
    </field>
    <field name="Objective-DatePublished">
      <value order="0"/>
    </field>
    <field name="Objective-ModificationStamp">
      <value order="0">2025-09-09T12:09:48Z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vA107688396</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1671</Characters>
  <Application>Microsoft Office Word</Application>
  <DocSecurity>0</DocSecurity>
  <Lines>13</Lines>
  <Paragraphs>3</Paragraphs>
  <ScaleCrop>false</ScaleCrop>
  <Company>Bridgend County Borough Council</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White</dc:creator>
  <cp:keywords/>
  <dc:description/>
  <cp:lastModifiedBy>Pearson, Katie (HSCEY - Early Years, Childcare &amp; Play)</cp:lastModifiedBy>
  <cp:revision>1</cp:revision>
  <dcterms:created xsi:type="dcterms:W3CDTF">2025-09-04T14:24:00Z</dcterms:created>
  <dcterms:modified xsi:type="dcterms:W3CDTF">2025-09-04T14:24:00Z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A59558775</vt:lpwstr>
  </op:property>
  <op:property fmtid="{D5CDD505-2E9C-101B-9397-08002B2CF9AE}" pid="4" name="Objective-Title">
    <vt:lpwstr xmlns:vt="http://schemas.openxmlformats.org/officeDocument/2006/docPropsVTypes">Bridgend - CCG - Example of Practice 1 - Early Intervention Parenting Support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2025-09-09T12:09:46Z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2025-09-09T12:09:48Z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vA107688396</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