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A752" w14:textId="0E65AC40" w:rsidR="009E1CE4" w:rsidRPr="00F07950" w:rsidRDefault="009E1CE4" w:rsidP="009E1CE4">
      <w:pPr>
        <w:rPr>
          <w:b/>
          <w:bCs/>
        </w:rPr>
      </w:pPr>
      <w:r w:rsidRPr="00F07950">
        <w:rPr>
          <w:rFonts w:eastAsia="Segoe UI"/>
          <w:b/>
          <w:bCs/>
        </w:rPr>
        <w:t xml:space="preserve">Good Practice Forum – Meeting </w:t>
      </w:r>
      <w:r>
        <w:rPr>
          <w:rFonts w:eastAsia="Segoe UI"/>
          <w:b/>
          <w:bCs/>
        </w:rPr>
        <w:t>7</w:t>
      </w:r>
      <w:r w:rsidRPr="00F07950">
        <w:rPr>
          <w:rFonts w:eastAsia="Segoe UI"/>
          <w:b/>
          <w:bCs/>
        </w:rPr>
        <w:t xml:space="preserve"> – </w:t>
      </w:r>
      <w:r>
        <w:rPr>
          <w:rFonts w:eastAsia="Segoe UI"/>
          <w:b/>
          <w:bCs/>
        </w:rPr>
        <w:t>Jan</w:t>
      </w:r>
      <w:r w:rsidRPr="00F07950">
        <w:rPr>
          <w:rFonts w:eastAsia="Segoe UI"/>
          <w:b/>
          <w:bCs/>
        </w:rPr>
        <w:t xml:space="preserve"> 202</w:t>
      </w:r>
      <w:r>
        <w:rPr>
          <w:rFonts w:eastAsia="Segoe UI"/>
          <w:b/>
          <w:bCs/>
        </w:rPr>
        <w:t>5</w:t>
      </w:r>
    </w:p>
    <w:p w14:paraId="5D06AA83" w14:textId="2BAB1C3F" w:rsidR="009E1CE4" w:rsidRPr="00F07950" w:rsidRDefault="009E1CE4" w:rsidP="009E1CE4">
      <w:pPr>
        <w:rPr>
          <w:szCs w:val="24"/>
        </w:rPr>
      </w:pPr>
      <w:r>
        <w:rPr>
          <w:rFonts w:eastAsia="Segoe UI"/>
          <w:szCs w:val="24"/>
        </w:rPr>
        <w:t xml:space="preserve">23 January </w:t>
      </w:r>
      <w:r w:rsidRPr="00F07950">
        <w:rPr>
          <w:rFonts w:eastAsia="Segoe UI"/>
          <w:szCs w:val="24"/>
        </w:rPr>
        <w:t>202</w:t>
      </w:r>
      <w:r>
        <w:rPr>
          <w:rFonts w:eastAsia="Segoe UI"/>
          <w:szCs w:val="24"/>
        </w:rPr>
        <w:t>5</w:t>
      </w:r>
    </w:p>
    <w:p w14:paraId="5A2E20AB" w14:textId="77777777" w:rsidR="00B217A9" w:rsidRDefault="00B217A9" w:rsidP="00C5204C">
      <w:pPr>
        <w:rPr>
          <w:rFonts w:eastAsia="Segoe UI"/>
        </w:rPr>
      </w:pPr>
    </w:p>
    <w:p w14:paraId="3133A1F6" w14:textId="2278E631" w:rsidR="00F51610" w:rsidRPr="00F07950" w:rsidRDefault="00F51610" w:rsidP="00F51610">
      <w:pPr>
        <w:rPr>
          <w:rFonts w:eastAsia="Segoe UI"/>
          <w:b/>
          <w:bCs/>
          <w:szCs w:val="24"/>
        </w:rPr>
      </w:pPr>
      <w:r>
        <w:rPr>
          <w:rFonts w:eastAsia="Segoe UI"/>
          <w:b/>
          <w:bCs/>
          <w:szCs w:val="24"/>
        </w:rPr>
        <w:t>Greenhill Bungalow and Annex</w:t>
      </w:r>
      <w:r w:rsidRPr="00F07950">
        <w:rPr>
          <w:rFonts w:eastAsia="Segoe UI"/>
          <w:b/>
          <w:bCs/>
          <w:szCs w:val="24"/>
        </w:rPr>
        <w:t xml:space="preserve">, </w:t>
      </w:r>
      <w:r>
        <w:rPr>
          <w:rFonts w:eastAsia="Segoe UI"/>
          <w:b/>
          <w:bCs/>
          <w:szCs w:val="24"/>
        </w:rPr>
        <w:t>Cwmbran</w:t>
      </w:r>
      <w:r w:rsidRPr="00F07950">
        <w:rPr>
          <w:rFonts w:eastAsia="Segoe UI"/>
          <w:b/>
          <w:bCs/>
          <w:szCs w:val="24"/>
        </w:rPr>
        <w:t xml:space="preserve">, </w:t>
      </w:r>
      <w:r>
        <w:rPr>
          <w:rFonts w:eastAsia="Segoe UI"/>
          <w:b/>
          <w:bCs/>
          <w:szCs w:val="24"/>
        </w:rPr>
        <w:t>Torfaen</w:t>
      </w:r>
    </w:p>
    <w:p w14:paraId="1CF2FF2A" w14:textId="2D18983D" w:rsidR="00F51610" w:rsidRDefault="00F51610" w:rsidP="00C5204C">
      <w:pPr>
        <w:rPr>
          <w:rFonts w:eastAsia="Segoe UI"/>
        </w:rPr>
      </w:pPr>
      <w:r>
        <w:rPr>
          <w:rFonts w:eastAsia="Segoe UI"/>
        </w:rPr>
        <w:t xml:space="preserve">Beth </w:t>
      </w:r>
      <w:r w:rsidR="00520A20">
        <w:rPr>
          <w:rFonts w:eastAsia="Segoe UI"/>
        </w:rPr>
        <w:t>Covill, Commissioning Officer for Children</w:t>
      </w:r>
      <w:r w:rsidR="00735EAF">
        <w:rPr>
          <w:rFonts w:eastAsia="Segoe UI"/>
        </w:rPr>
        <w:t xml:space="preserve"> and Family</w:t>
      </w:r>
      <w:r w:rsidR="00520A20">
        <w:rPr>
          <w:rFonts w:eastAsia="Segoe UI"/>
        </w:rPr>
        <w:t xml:space="preserve"> </w:t>
      </w:r>
      <w:r w:rsidR="00735EAF">
        <w:rPr>
          <w:rFonts w:eastAsia="Segoe UI"/>
        </w:rPr>
        <w:t>S</w:t>
      </w:r>
      <w:r w:rsidR="00520A20">
        <w:rPr>
          <w:rFonts w:eastAsia="Segoe UI"/>
        </w:rPr>
        <w:t>ervices</w:t>
      </w:r>
      <w:r w:rsidR="000A1EF0">
        <w:rPr>
          <w:rFonts w:eastAsia="Segoe UI"/>
        </w:rPr>
        <w:t xml:space="preserve"> in</w:t>
      </w:r>
      <w:r w:rsidR="00520A20">
        <w:rPr>
          <w:rFonts w:eastAsia="Segoe UI"/>
        </w:rPr>
        <w:t xml:space="preserve"> Torfaen County </w:t>
      </w:r>
      <w:r w:rsidR="0072121C">
        <w:rPr>
          <w:rFonts w:eastAsia="Segoe UI"/>
        </w:rPr>
        <w:t xml:space="preserve">Borough </w:t>
      </w:r>
      <w:r w:rsidR="00520A20">
        <w:rPr>
          <w:rFonts w:eastAsia="Segoe UI"/>
        </w:rPr>
        <w:t>Council</w:t>
      </w:r>
      <w:r w:rsidR="006A63C8">
        <w:rPr>
          <w:rFonts w:eastAsia="Segoe UI"/>
        </w:rPr>
        <w:t xml:space="preserve"> (TCBC)</w:t>
      </w:r>
    </w:p>
    <w:p w14:paraId="5CE6BA75" w14:textId="77777777" w:rsidR="00735EAF" w:rsidRDefault="00735EAF" w:rsidP="00C5204C">
      <w:pPr>
        <w:rPr>
          <w:rFonts w:eastAsia="Segoe UI"/>
        </w:rPr>
      </w:pPr>
    </w:p>
    <w:p w14:paraId="150570A5" w14:textId="26460B15" w:rsidR="006A63C8" w:rsidRPr="006D33C7" w:rsidRDefault="006A63C8" w:rsidP="00C5204C">
      <w:pPr>
        <w:rPr>
          <w:rFonts w:eastAsia="Segoe UI"/>
          <w:u w:val="single"/>
        </w:rPr>
      </w:pPr>
      <w:r w:rsidRPr="006D33C7">
        <w:rPr>
          <w:rFonts w:eastAsia="Segoe UI"/>
          <w:u w:val="single"/>
        </w:rPr>
        <w:t>Background</w:t>
      </w:r>
      <w:r w:rsidR="00D07B1D" w:rsidRPr="006D33C7">
        <w:rPr>
          <w:rFonts w:eastAsia="Segoe UI"/>
          <w:u w:val="single"/>
        </w:rPr>
        <w:t xml:space="preserve"> to Greenhill</w:t>
      </w:r>
    </w:p>
    <w:p w14:paraId="7D7E55E6" w14:textId="4122041A" w:rsidR="000C5C56" w:rsidRPr="00EE1BBD" w:rsidRDefault="006A63C8" w:rsidP="00EE1BBD">
      <w:pPr>
        <w:pStyle w:val="ListParagraph"/>
        <w:numPr>
          <w:ilvl w:val="0"/>
          <w:numId w:val="4"/>
        </w:numPr>
        <w:rPr>
          <w:rFonts w:eastAsia="Segoe UI"/>
        </w:rPr>
      </w:pPr>
      <w:r w:rsidRPr="00EE1BBD">
        <w:rPr>
          <w:rFonts w:eastAsia="Segoe UI"/>
        </w:rPr>
        <w:t>TCBC</w:t>
      </w:r>
      <w:r w:rsidR="00D07B1D" w:rsidRPr="00EE1BBD">
        <w:rPr>
          <w:rFonts w:eastAsia="Segoe UI"/>
        </w:rPr>
        <w:t xml:space="preserve"> has not had any in-house </w:t>
      </w:r>
      <w:r w:rsidR="00873A26" w:rsidRPr="00EE1BBD">
        <w:rPr>
          <w:rFonts w:eastAsia="Segoe UI"/>
        </w:rPr>
        <w:t xml:space="preserve">children’s </w:t>
      </w:r>
      <w:r w:rsidR="00D07B1D" w:rsidRPr="00EE1BBD">
        <w:rPr>
          <w:rFonts w:eastAsia="Segoe UI"/>
        </w:rPr>
        <w:t>residential</w:t>
      </w:r>
      <w:r w:rsidR="00873A26" w:rsidRPr="00EE1BBD">
        <w:rPr>
          <w:rFonts w:eastAsia="Segoe UI"/>
        </w:rPr>
        <w:t xml:space="preserve"> homes.</w:t>
      </w:r>
    </w:p>
    <w:p w14:paraId="78D15C48" w14:textId="6D993EF4" w:rsidR="00966FCE" w:rsidRPr="00EE1BBD" w:rsidRDefault="006A63C8" w:rsidP="00EE1BBD">
      <w:pPr>
        <w:pStyle w:val="ListParagraph"/>
        <w:numPr>
          <w:ilvl w:val="0"/>
          <w:numId w:val="4"/>
        </w:numPr>
        <w:rPr>
          <w:rFonts w:eastAsia="Segoe UI"/>
        </w:rPr>
      </w:pPr>
      <w:r w:rsidRPr="00EE1BBD">
        <w:rPr>
          <w:rFonts w:eastAsia="Segoe UI"/>
        </w:rPr>
        <w:t>In 2021</w:t>
      </w:r>
      <w:r w:rsidR="00081087" w:rsidRPr="00EE1BBD">
        <w:rPr>
          <w:rFonts w:eastAsia="Segoe UI"/>
        </w:rPr>
        <w:t xml:space="preserve"> </w:t>
      </w:r>
      <w:r w:rsidR="00E63960" w:rsidRPr="00EE1BBD">
        <w:rPr>
          <w:rFonts w:eastAsia="Segoe UI"/>
        </w:rPr>
        <w:t xml:space="preserve">there was </w:t>
      </w:r>
      <w:r w:rsidR="00081087" w:rsidRPr="00EE1BBD">
        <w:rPr>
          <w:rFonts w:eastAsia="Segoe UI"/>
        </w:rPr>
        <w:t xml:space="preserve">political appetite </w:t>
      </w:r>
      <w:r w:rsidR="00E63960" w:rsidRPr="00EE1BBD">
        <w:rPr>
          <w:rFonts w:eastAsia="Segoe UI"/>
        </w:rPr>
        <w:t xml:space="preserve">to develop </w:t>
      </w:r>
      <w:r w:rsidR="00E63960" w:rsidRPr="007371A6">
        <w:rPr>
          <w:rFonts w:eastAsia="Segoe UI"/>
          <w:b/>
          <w:bCs/>
        </w:rPr>
        <w:t>a first home</w:t>
      </w:r>
      <w:r w:rsidR="00AF5EF0" w:rsidRPr="00EE1BBD">
        <w:rPr>
          <w:rFonts w:eastAsia="Segoe UI"/>
        </w:rPr>
        <w:t xml:space="preserve"> for children</w:t>
      </w:r>
      <w:r w:rsidR="00B20A74" w:rsidRPr="00EE1BBD">
        <w:rPr>
          <w:rFonts w:eastAsia="Segoe UI"/>
        </w:rPr>
        <w:t>/young people</w:t>
      </w:r>
      <w:r w:rsidR="00AF5EF0" w:rsidRPr="00EE1BBD">
        <w:rPr>
          <w:rFonts w:eastAsia="Segoe UI"/>
        </w:rPr>
        <w:t xml:space="preserve"> </w:t>
      </w:r>
      <w:r w:rsidR="00AF5EF0" w:rsidRPr="007371A6">
        <w:rPr>
          <w:rFonts w:eastAsia="Segoe UI"/>
          <w:b/>
          <w:bCs/>
        </w:rPr>
        <w:t xml:space="preserve">who have been out of county or out of </w:t>
      </w:r>
      <w:r w:rsidR="00B20A74" w:rsidRPr="007371A6">
        <w:rPr>
          <w:rFonts w:eastAsia="Segoe UI"/>
          <w:b/>
          <w:bCs/>
        </w:rPr>
        <w:t>Wales</w:t>
      </w:r>
      <w:r w:rsidR="00AF5EF0" w:rsidRPr="00EE1BBD">
        <w:rPr>
          <w:rFonts w:eastAsia="Segoe UI"/>
        </w:rPr>
        <w:t>.</w:t>
      </w:r>
    </w:p>
    <w:p w14:paraId="64BAEF88" w14:textId="77777777" w:rsidR="006D33C7" w:rsidRDefault="006D33C7" w:rsidP="00C5204C">
      <w:pPr>
        <w:rPr>
          <w:rFonts w:eastAsia="Segoe UI"/>
        </w:rPr>
      </w:pPr>
    </w:p>
    <w:p w14:paraId="4F7D0C4D" w14:textId="6CBB33B1" w:rsidR="00AF5EF0" w:rsidRDefault="00AF5EF0" w:rsidP="00C5204C">
      <w:pPr>
        <w:rPr>
          <w:rFonts w:eastAsia="Segoe UI"/>
        </w:rPr>
      </w:pPr>
      <w:r>
        <w:rPr>
          <w:rFonts w:eastAsia="Segoe UI"/>
        </w:rPr>
        <w:t>Context to this decision:</w:t>
      </w:r>
    </w:p>
    <w:p w14:paraId="19B74F74" w14:textId="279F62F2" w:rsidR="00197708" w:rsidRPr="00D252C4" w:rsidRDefault="00F05943" w:rsidP="00697E87">
      <w:pPr>
        <w:pStyle w:val="ListParagraph"/>
        <w:numPr>
          <w:ilvl w:val="0"/>
          <w:numId w:val="5"/>
        </w:numPr>
        <w:rPr>
          <w:rFonts w:eastAsia="Segoe UI"/>
        </w:rPr>
      </w:pPr>
      <w:r w:rsidRPr="00D252C4">
        <w:rPr>
          <w:rFonts w:eastAsia="Segoe UI"/>
        </w:rPr>
        <w:t>D</w:t>
      </w:r>
      <w:r w:rsidR="00507FB7" w:rsidRPr="00D252C4">
        <w:rPr>
          <w:rFonts w:eastAsia="Segoe UI"/>
        </w:rPr>
        <w:t xml:space="preserve">riven by the need to address </w:t>
      </w:r>
      <w:r w:rsidR="00507FB7" w:rsidRPr="007371A6">
        <w:rPr>
          <w:rFonts w:eastAsia="Segoe UI"/>
          <w:b/>
          <w:bCs/>
        </w:rPr>
        <w:t>significant budget overspend</w:t>
      </w:r>
      <w:r w:rsidR="00B20A74" w:rsidRPr="007371A6">
        <w:rPr>
          <w:rFonts w:eastAsia="Segoe UI"/>
          <w:b/>
          <w:bCs/>
        </w:rPr>
        <w:t>s</w:t>
      </w:r>
      <w:r w:rsidR="00507FB7" w:rsidRPr="00D252C4">
        <w:rPr>
          <w:rFonts w:eastAsia="Segoe UI"/>
        </w:rPr>
        <w:t xml:space="preserve"> in children's services</w:t>
      </w:r>
      <w:r w:rsidR="0084781D" w:rsidRPr="00D252C4">
        <w:rPr>
          <w:rFonts w:eastAsia="Segoe UI"/>
        </w:rPr>
        <w:t>.</w:t>
      </w:r>
      <w:r w:rsidR="00197708" w:rsidRPr="00D252C4">
        <w:rPr>
          <w:rFonts w:eastAsia="Segoe UI"/>
        </w:rPr>
        <w:t xml:space="preserve"> But more importantly </w:t>
      </w:r>
      <w:r w:rsidR="00197708" w:rsidRPr="007371A6">
        <w:rPr>
          <w:rFonts w:eastAsia="Segoe UI"/>
          <w:b/>
          <w:bCs/>
        </w:rPr>
        <w:t>provide better care and support</w:t>
      </w:r>
      <w:r w:rsidR="00197708" w:rsidRPr="00D252C4">
        <w:rPr>
          <w:rFonts w:eastAsia="Segoe UI"/>
        </w:rPr>
        <w:t xml:space="preserve"> for children within their own home, local communities, their friends, family, education provision and professional support network. </w:t>
      </w:r>
    </w:p>
    <w:p w14:paraId="77E6B737" w14:textId="23A53379" w:rsidR="0084781D" w:rsidRPr="00D252C4" w:rsidRDefault="0084781D" w:rsidP="00697E87">
      <w:pPr>
        <w:pStyle w:val="ListParagraph"/>
        <w:numPr>
          <w:ilvl w:val="0"/>
          <w:numId w:val="5"/>
        </w:numPr>
        <w:rPr>
          <w:rFonts w:eastAsia="Segoe UI"/>
        </w:rPr>
      </w:pPr>
      <w:r w:rsidRPr="00D252C4">
        <w:rPr>
          <w:rFonts w:eastAsia="Segoe UI"/>
        </w:rPr>
        <w:t>Also</w:t>
      </w:r>
      <w:r w:rsidR="00507FB7" w:rsidRPr="00D252C4">
        <w:rPr>
          <w:rFonts w:eastAsia="Segoe UI"/>
        </w:rPr>
        <w:t xml:space="preserve"> to align with Welsh government's goal to </w:t>
      </w:r>
      <w:r w:rsidR="00507FB7" w:rsidRPr="00E750CF">
        <w:rPr>
          <w:rFonts w:eastAsia="Segoe UI"/>
          <w:b/>
          <w:bCs/>
        </w:rPr>
        <w:t>eliminate profit</w:t>
      </w:r>
      <w:r w:rsidR="00507FB7" w:rsidRPr="00D252C4">
        <w:rPr>
          <w:rFonts w:eastAsia="Segoe UI"/>
        </w:rPr>
        <w:t xml:space="preserve"> from children's residential care</w:t>
      </w:r>
      <w:r w:rsidR="00082C2E" w:rsidRPr="00D252C4">
        <w:rPr>
          <w:rFonts w:eastAsia="Segoe UI"/>
        </w:rPr>
        <w:t xml:space="preserve"> </w:t>
      </w:r>
      <w:r w:rsidRPr="00D252C4">
        <w:rPr>
          <w:rFonts w:eastAsia="Segoe UI"/>
        </w:rPr>
        <w:t>by</w:t>
      </w:r>
      <w:r w:rsidR="00082C2E" w:rsidRPr="00D252C4">
        <w:rPr>
          <w:rFonts w:eastAsia="Segoe UI"/>
        </w:rPr>
        <w:t xml:space="preserve"> </w:t>
      </w:r>
      <w:r w:rsidR="00507FB7" w:rsidRPr="00D252C4">
        <w:rPr>
          <w:rFonts w:eastAsia="Segoe UI"/>
        </w:rPr>
        <w:t xml:space="preserve">2030. </w:t>
      </w:r>
    </w:p>
    <w:p w14:paraId="71E4E7C6" w14:textId="4EBA96C9" w:rsidR="000E4F46" w:rsidRDefault="006655B7" w:rsidP="00697E87">
      <w:pPr>
        <w:pStyle w:val="ListParagraph"/>
        <w:numPr>
          <w:ilvl w:val="0"/>
          <w:numId w:val="5"/>
        </w:numPr>
        <w:rPr>
          <w:rFonts w:eastAsia="Segoe UI"/>
        </w:rPr>
      </w:pPr>
      <w:r w:rsidRPr="00D252C4">
        <w:rPr>
          <w:rFonts w:eastAsia="Segoe UI"/>
        </w:rPr>
        <w:t>TCBC</w:t>
      </w:r>
      <w:r w:rsidR="00507FB7" w:rsidRPr="00D252C4">
        <w:rPr>
          <w:rFonts w:eastAsia="Segoe UI"/>
        </w:rPr>
        <w:t xml:space="preserve"> have a </w:t>
      </w:r>
      <w:r w:rsidR="00507FB7" w:rsidRPr="00E750CF">
        <w:rPr>
          <w:rFonts w:eastAsia="Segoe UI"/>
          <w:b/>
          <w:bCs/>
        </w:rPr>
        <w:t>high number of children in residential homes</w:t>
      </w:r>
      <w:r w:rsidR="00F15C66" w:rsidRPr="00D252C4">
        <w:rPr>
          <w:rFonts w:eastAsia="Segoe UI"/>
        </w:rPr>
        <w:t xml:space="preserve">, for </w:t>
      </w:r>
      <w:r w:rsidR="00AA3B88" w:rsidRPr="00D252C4">
        <w:rPr>
          <w:rFonts w:eastAsia="Segoe UI"/>
        </w:rPr>
        <w:t>a small</w:t>
      </w:r>
      <w:r w:rsidR="00507FB7" w:rsidRPr="00D252C4">
        <w:rPr>
          <w:rFonts w:eastAsia="Segoe UI"/>
        </w:rPr>
        <w:t xml:space="preserve"> local authority</w:t>
      </w:r>
      <w:r w:rsidR="00F15C66" w:rsidRPr="00D252C4">
        <w:rPr>
          <w:rFonts w:eastAsia="Segoe UI"/>
        </w:rPr>
        <w:t xml:space="preserve">, with </w:t>
      </w:r>
      <w:r w:rsidR="00507FB7" w:rsidRPr="00D252C4">
        <w:rPr>
          <w:rFonts w:eastAsia="Segoe UI"/>
        </w:rPr>
        <w:t>the highest children looked after figures across Wales</w:t>
      </w:r>
      <w:r w:rsidR="00F15C66" w:rsidRPr="00D252C4">
        <w:rPr>
          <w:rFonts w:eastAsia="Segoe UI"/>
        </w:rPr>
        <w:t xml:space="preserve"> </w:t>
      </w:r>
      <w:r w:rsidR="00CB2146" w:rsidRPr="00D252C4">
        <w:rPr>
          <w:rFonts w:eastAsia="Segoe UI"/>
        </w:rPr>
        <w:t>(</w:t>
      </w:r>
      <w:r w:rsidR="00507FB7" w:rsidRPr="00D252C4">
        <w:rPr>
          <w:rFonts w:eastAsia="Segoe UI"/>
        </w:rPr>
        <w:t>currently 348 children looked after</w:t>
      </w:r>
      <w:r w:rsidR="00CB2146" w:rsidRPr="00D252C4">
        <w:rPr>
          <w:rFonts w:eastAsia="Segoe UI"/>
        </w:rPr>
        <w:t xml:space="preserve">, </w:t>
      </w:r>
      <w:r w:rsidR="00507FB7" w:rsidRPr="00D252C4">
        <w:rPr>
          <w:rFonts w:eastAsia="Segoe UI"/>
        </w:rPr>
        <w:t>25 children</w:t>
      </w:r>
      <w:r w:rsidR="00571165" w:rsidRPr="00D252C4">
        <w:rPr>
          <w:rFonts w:eastAsia="Segoe UI"/>
        </w:rPr>
        <w:t xml:space="preserve"> i</w:t>
      </w:r>
      <w:r w:rsidR="00507FB7" w:rsidRPr="00D252C4">
        <w:rPr>
          <w:rFonts w:eastAsia="Segoe UI"/>
        </w:rPr>
        <w:t>n residential care includ</w:t>
      </w:r>
      <w:r w:rsidR="00571165" w:rsidRPr="00D252C4">
        <w:rPr>
          <w:rFonts w:eastAsia="Segoe UI"/>
        </w:rPr>
        <w:t>ing</w:t>
      </w:r>
      <w:r w:rsidR="00507FB7" w:rsidRPr="00D252C4">
        <w:rPr>
          <w:rFonts w:eastAsia="Segoe UI"/>
        </w:rPr>
        <w:t xml:space="preserve"> the two children in Greenhill</w:t>
      </w:r>
      <w:r w:rsidR="00CB2146" w:rsidRPr="00D252C4">
        <w:rPr>
          <w:rFonts w:eastAsia="Segoe UI"/>
        </w:rPr>
        <w:t>)</w:t>
      </w:r>
      <w:r w:rsidR="00D252C4" w:rsidRPr="00D252C4">
        <w:rPr>
          <w:rFonts w:eastAsia="Segoe UI"/>
        </w:rPr>
        <w:t>. However</w:t>
      </w:r>
      <w:r w:rsidR="00507FB7" w:rsidRPr="00D252C4">
        <w:rPr>
          <w:rFonts w:eastAsia="Segoe UI"/>
        </w:rPr>
        <w:t xml:space="preserve"> a vast majority of those children are outside of </w:t>
      </w:r>
      <w:r w:rsidR="00571165" w:rsidRPr="00D252C4">
        <w:rPr>
          <w:rFonts w:eastAsia="Segoe UI"/>
        </w:rPr>
        <w:t>Torfaen</w:t>
      </w:r>
      <w:r w:rsidR="00507FB7" w:rsidRPr="00D252C4">
        <w:rPr>
          <w:rFonts w:eastAsia="Segoe UI"/>
        </w:rPr>
        <w:t>.</w:t>
      </w:r>
    </w:p>
    <w:p w14:paraId="19D48508" w14:textId="759C9614" w:rsidR="008220F0" w:rsidRPr="00D252C4" w:rsidRDefault="00571165" w:rsidP="00697E87">
      <w:pPr>
        <w:pStyle w:val="ListParagraph"/>
        <w:numPr>
          <w:ilvl w:val="0"/>
          <w:numId w:val="5"/>
        </w:numPr>
        <w:rPr>
          <w:rFonts w:eastAsia="Segoe UI"/>
        </w:rPr>
      </w:pPr>
      <w:r w:rsidRPr="00D252C4">
        <w:rPr>
          <w:rFonts w:eastAsia="Segoe UI"/>
        </w:rPr>
        <w:t>T</w:t>
      </w:r>
      <w:r w:rsidR="006D33C7" w:rsidRPr="00D252C4">
        <w:rPr>
          <w:rFonts w:eastAsia="Segoe UI"/>
        </w:rPr>
        <w:t>CBC</w:t>
      </w:r>
      <w:r w:rsidR="00507FB7" w:rsidRPr="00D252C4">
        <w:rPr>
          <w:rFonts w:eastAsia="Segoe UI"/>
        </w:rPr>
        <w:t xml:space="preserve"> is a </w:t>
      </w:r>
      <w:r w:rsidR="00512A66" w:rsidRPr="00D068C4">
        <w:rPr>
          <w:rFonts w:eastAsia="Segoe UI"/>
          <w:b/>
          <w:bCs/>
        </w:rPr>
        <w:t>non-stock</w:t>
      </w:r>
      <w:r w:rsidR="00507FB7" w:rsidRPr="00D068C4">
        <w:rPr>
          <w:rFonts w:eastAsia="Segoe UI"/>
          <w:b/>
          <w:bCs/>
        </w:rPr>
        <w:t xml:space="preserve"> holding local authority</w:t>
      </w:r>
      <w:r w:rsidR="00F90623" w:rsidRPr="00D252C4">
        <w:rPr>
          <w:rFonts w:eastAsia="Segoe UI"/>
        </w:rPr>
        <w:t xml:space="preserve">, </w:t>
      </w:r>
      <w:r w:rsidR="00507FB7" w:rsidRPr="00D252C4">
        <w:rPr>
          <w:rFonts w:eastAsia="Segoe UI"/>
        </w:rPr>
        <w:t>mean</w:t>
      </w:r>
      <w:r w:rsidR="00F90623" w:rsidRPr="00D252C4">
        <w:rPr>
          <w:rFonts w:eastAsia="Segoe UI"/>
        </w:rPr>
        <w:t>ing</w:t>
      </w:r>
      <w:r w:rsidR="00507FB7" w:rsidRPr="00D252C4">
        <w:rPr>
          <w:rFonts w:eastAsia="Segoe UI"/>
        </w:rPr>
        <w:t xml:space="preserve"> that we sto</w:t>
      </w:r>
      <w:r w:rsidR="00512A66" w:rsidRPr="00D252C4">
        <w:rPr>
          <w:rFonts w:eastAsia="Segoe UI"/>
        </w:rPr>
        <w:t>ck</w:t>
      </w:r>
      <w:r w:rsidR="00507FB7" w:rsidRPr="00D252C4">
        <w:rPr>
          <w:rFonts w:eastAsia="Segoe UI"/>
        </w:rPr>
        <w:t xml:space="preserve"> transferred all our Council housing</w:t>
      </w:r>
      <w:r w:rsidR="00F90623" w:rsidRPr="00D252C4">
        <w:rPr>
          <w:rFonts w:eastAsia="Segoe UI"/>
        </w:rPr>
        <w:t xml:space="preserve"> </w:t>
      </w:r>
      <w:r w:rsidR="00D8094F" w:rsidRPr="00D252C4">
        <w:rPr>
          <w:rFonts w:eastAsia="Segoe UI"/>
        </w:rPr>
        <w:t>in</w:t>
      </w:r>
      <w:r w:rsidR="00507FB7" w:rsidRPr="00D252C4">
        <w:rPr>
          <w:rFonts w:eastAsia="Segoe UI"/>
        </w:rPr>
        <w:t xml:space="preserve"> 2009 to RSL partners. </w:t>
      </w:r>
      <w:r w:rsidR="00D8094F" w:rsidRPr="00D252C4">
        <w:rPr>
          <w:rFonts w:eastAsia="Segoe UI"/>
        </w:rPr>
        <w:t>Therefore we can’t</w:t>
      </w:r>
      <w:r w:rsidR="00507FB7" w:rsidRPr="00D252C4">
        <w:rPr>
          <w:rFonts w:eastAsia="Segoe UI"/>
        </w:rPr>
        <w:t xml:space="preserve"> </w:t>
      </w:r>
      <w:r w:rsidR="008220F0" w:rsidRPr="00D252C4">
        <w:rPr>
          <w:rFonts w:eastAsia="Segoe UI"/>
        </w:rPr>
        <w:t>rely on</w:t>
      </w:r>
      <w:r w:rsidR="00507FB7" w:rsidRPr="00D252C4">
        <w:rPr>
          <w:rFonts w:eastAsia="Segoe UI"/>
        </w:rPr>
        <w:t xml:space="preserve"> propert</w:t>
      </w:r>
      <w:r w:rsidR="008220F0" w:rsidRPr="00D252C4">
        <w:rPr>
          <w:rFonts w:eastAsia="Segoe UI"/>
        </w:rPr>
        <w:t>ies</w:t>
      </w:r>
      <w:r w:rsidR="00507FB7" w:rsidRPr="00D252C4">
        <w:rPr>
          <w:rFonts w:eastAsia="Segoe UI"/>
        </w:rPr>
        <w:t xml:space="preserve"> </w:t>
      </w:r>
      <w:r w:rsidR="00AC7556" w:rsidRPr="00D252C4">
        <w:rPr>
          <w:rFonts w:eastAsia="Segoe UI"/>
        </w:rPr>
        <w:t>in ownership</w:t>
      </w:r>
      <w:r w:rsidR="00507FB7" w:rsidRPr="00D252C4">
        <w:rPr>
          <w:rFonts w:eastAsia="Segoe UI"/>
        </w:rPr>
        <w:t xml:space="preserve">. </w:t>
      </w:r>
    </w:p>
    <w:p w14:paraId="6CFF86BB" w14:textId="77777777" w:rsidR="008220F0" w:rsidRDefault="008220F0" w:rsidP="00C5204C">
      <w:pPr>
        <w:rPr>
          <w:rFonts w:eastAsia="Segoe UI"/>
        </w:rPr>
      </w:pPr>
    </w:p>
    <w:p w14:paraId="34277CFF" w14:textId="25BF1D52" w:rsidR="008D24FC" w:rsidRPr="008D24FC" w:rsidRDefault="008D24FC" w:rsidP="00C5204C">
      <w:pPr>
        <w:rPr>
          <w:rFonts w:eastAsia="Segoe UI"/>
          <w:u w:val="single"/>
        </w:rPr>
      </w:pPr>
      <w:r w:rsidRPr="008D24FC">
        <w:rPr>
          <w:rFonts w:eastAsia="Segoe UI"/>
          <w:u w:val="single"/>
        </w:rPr>
        <w:t>RSL Partnership Model</w:t>
      </w:r>
    </w:p>
    <w:p w14:paraId="145E0C16" w14:textId="34F02D4B" w:rsidR="00CC4995" w:rsidRDefault="00507FB7" w:rsidP="00CC4995">
      <w:pPr>
        <w:pStyle w:val="ListParagraph"/>
        <w:numPr>
          <w:ilvl w:val="0"/>
          <w:numId w:val="6"/>
        </w:numPr>
        <w:rPr>
          <w:rFonts w:eastAsia="Segoe UI"/>
        </w:rPr>
      </w:pPr>
      <w:r w:rsidRPr="00CC4995">
        <w:rPr>
          <w:rFonts w:eastAsia="Segoe UI"/>
        </w:rPr>
        <w:t xml:space="preserve">We decided that we would work with </w:t>
      </w:r>
      <w:r w:rsidR="00753F2F" w:rsidRPr="00D068C4">
        <w:rPr>
          <w:rFonts w:eastAsia="Segoe UI"/>
          <w:b/>
          <w:bCs/>
        </w:rPr>
        <w:t xml:space="preserve">Melin </w:t>
      </w:r>
      <w:r w:rsidR="00B84E37" w:rsidRPr="00D068C4">
        <w:rPr>
          <w:rFonts w:eastAsia="Segoe UI"/>
          <w:b/>
          <w:bCs/>
        </w:rPr>
        <w:t>homes and communities</w:t>
      </w:r>
      <w:r w:rsidR="00D912BF" w:rsidRPr="00CC4995">
        <w:rPr>
          <w:rFonts w:eastAsia="Segoe UI"/>
        </w:rPr>
        <w:t xml:space="preserve">, </w:t>
      </w:r>
      <w:r w:rsidR="00753F2F" w:rsidRPr="00CC4995">
        <w:rPr>
          <w:rFonts w:eastAsia="Segoe UI"/>
        </w:rPr>
        <w:t>a</w:t>
      </w:r>
      <w:r w:rsidRPr="00CC4995">
        <w:rPr>
          <w:rFonts w:eastAsia="Segoe UI"/>
        </w:rPr>
        <w:t xml:space="preserve"> registered social landlord partner</w:t>
      </w:r>
      <w:r w:rsidR="0005139C" w:rsidRPr="00CC4995">
        <w:rPr>
          <w:rFonts w:eastAsia="Segoe UI"/>
        </w:rPr>
        <w:t>, who</w:t>
      </w:r>
      <w:r w:rsidRPr="00CC4995">
        <w:rPr>
          <w:rFonts w:eastAsia="Segoe UI"/>
        </w:rPr>
        <w:t xml:space="preserve"> we work  closely with anyway, given the fact that we transferred our </w:t>
      </w:r>
      <w:r w:rsidR="00D912BF" w:rsidRPr="00CC4995">
        <w:rPr>
          <w:rFonts w:eastAsia="Segoe UI"/>
        </w:rPr>
        <w:t xml:space="preserve">housing </w:t>
      </w:r>
      <w:r w:rsidRPr="00CC4995">
        <w:rPr>
          <w:rFonts w:eastAsia="Segoe UI"/>
        </w:rPr>
        <w:t xml:space="preserve">stock to </w:t>
      </w:r>
      <w:r w:rsidR="00D056B1" w:rsidRPr="00CC4995">
        <w:rPr>
          <w:rFonts w:eastAsia="Segoe UI"/>
        </w:rPr>
        <w:t>them,</w:t>
      </w:r>
      <w:r w:rsidRPr="00CC4995">
        <w:rPr>
          <w:rFonts w:eastAsia="Segoe UI"/>
        </w:rPr>
        <w:t xml:space="preserve"> and they manage </w:t>
      </w:r>
      <w:r w:rsidR="00D912BF" w:rsidRPr="00CC4995">
        <w:rPr>
          <w:rFonts w:eastAsia="Segoe UI"/>
        </w:rPr>
        <w:t>it</w:t>
      </w:r>
      <w:r w:rsidRPr="00CC4995">
        <w:rPr>
          <w:rFonts w:eastAsia="Segoe UI"/>
        </w:rPr>
        <w:t xml:space="preserve"> for us.</w:t>
      </w:r>
    </w:p>
    <w:p w14:paraId="7FA1C955" w14:textId="390CE43D" w:rsidR="00CC4995" w:rsidRDefault="00D056B1" w:rsidP="00CC4995">
      <w:pPr>
        <w:pStyle w:val="ListParagraph"/>
        <w:numPr>
          <w:ilvl w:val="0"/>
          <w:numId w:val="6"/>
        </w:numPr>
        <w:rPr>
          <w:rFonts w:eastAsia="Segoe UI"/>
        </w:rPr>
      </w:pPr>
      <w:r w:rsidRPr="00CC4995">
        <w:rPr>
          <w:rFonts w:eastAsia="Segoe UI"/>
        </w:rPr>
        <w:t xml:space="preserve">The </w:t>
      </w:r>
      <w:r w:rsidR="00507FB7" w:rsidRPr="00CC4995">
        <w:rPr>
          <w:rFonts w:eastAsia="Segoe UI"/>
        </w:rPr>
        <w:t xml:space="preserve">model consists of us </w:t>
      </w:r>
      <w:r w:rsidR="00507FB7" w:rsidRPr="004436F8">
        <w:rPr>
          <w:rFonts w:eastAsia="Segoe UI"/>
          <w:b/>
          <w:bCs/>
        </w:rPr>
        <w:t xml:space="preserve">applying for the grant with </w:t>
      </w:r>
      <w:r w:rsidR="004436F8" w:rsidRPr="004436F8">
        <w:rPr>
          <w:rFonts w:eastAsia="Segoe UI"/>
          <w:b/>
          <w:bCs/>
        </w:rPr>
        <w:t>Melin</w:t>
      </w:r>
      <w:r w:rsidR="00507FB7" w:rsidRPr="00CC4995">
        <w:rPr>
          <w:rFonts w:eastAsia="Segoe UI"/>
        </w:rPr>
        <w:t xml:space="preserve">. They purchase the property </w:t>
      </w:r>
      <w:r w:rsidR="009F5AF4" w:rsidRPr="00CC4995">
        <w:rPr>
          <w:rFonts w:eastAsia="Segoe UI"/>
        </w:rPr>
        <w:t>and</w:t>
      </w:r>
      <w:r w:rsidR="00507FB7" w:rsidRPr="00CC4995">
        <w:rPr>
          <w:rFonts w:eastAsia="Segoe UI"/>
        </w:rPr>
        <w:t xml:space="preserve"> bring in the contractor from their preferred contractor list</w:t>
      </w:r>
      <w:r w:rsidR="009F5AF4" w:rsidRPr="00CC4995">
        <w:rPr>
          <w:rFonts w:eastAsia="Segoe UI"/>
        </w:rPr>
        <w:t xml:space="preserve">; </w:t>
      </w:r>
      <w:r w:rsidR="00507FB7" w:rsidRPr="00CC4995">
        <w:rPr>
          <w:rFonts w:eastAsia="Segoe UI"/>
        </w:rPr>
        <w:t>they manage all the development and the ongoing housing management.</w:t>
      </w:r>
    </w:p>
    <w:p w14:paraId="73221531" w14:textId="77777777" w:rsidR="00CC0097" w:rsidRDefault="009F5AF4" w:rsidP="00C5204C">
      <w:pPr>
        <w:pStyle w:val="ListParagraph"/>
        <w:numPr>
          <w:ilvl w:val="0"/>
          <w:numId w:val="6"/>
        </w:numPr>
        <w:rPr>
          <w:rFonts w:eastAsia="Segoe UI"/>
        </w:rPr>
      </w:pPr>
      <w:r w:rsidRPr="00CC4995">
        <w:rPr>
          <w:rFonts w:eastAsia="Segoe UI"/>
        </w:rPr>
        <w:t>B</w:t>
      </w:r>
      <w:r w:rsidR="00507FB7" w:rsidRPr="00CC4995">
        <w:rPr>
          <w:rFonts w:eastAsia="Segoe UI"/>
        </w:rPr>
        <w:t xml:space="preserve">ecause we don't have any children's homes, we </w:t>
      </w:r>
      <w:r w:rsidR="00507FB7" w:rsidRPr="004436F8">
        <w:rPr>
          <w:rFonts w:eastAsia="Segoe UI"/>
          <w:b/>
          <w:bCs/>
        </w:rPr>
        <w:t>don't have the existing infrastructure</w:t>
      </w:r>
      <w:r w:rsidR="00507FB7" w:rsidRPr="00CC4995">
        <w:rPr>
          <w:rFonts w:eastAsia="Segoe UI"/>
        </w:rPr>
        <w:t xml:space="preserve"> within the local authority already to manage the ongoing maintenance.</w:t>
      </w:r>
    </w:p>
    <w:p w14:paraId="0499945B" w14:textId="77777777" w:rsidR="00CC0097" w:rsidRDefault="00B84E37" w:rsidP="00C5204C">
      <w:pPr>
        <w:pStyle w:val="ListParagraph"/>
        <w:numPr>
          <w:ilvl w:val="0"/>
          <w:numId w:val="6"/>
        </w:numPr>
        <w:rPr>
          <w:rFonts w:eastAsia="Segoe UI"/>
        </w:rPr>
      </w:pPr>
      <w:r w:rsidRPr="00CC0097">
        <w:rPr>
          <w:rFonts w:eastAsia="Segoe UI"/>
        </w:rPr>
        <w:t>W</w:t>
      </w:r>
      <w:r w:rsidR="00507FB7" w:rsidRPr="00CC0097">
        <w:rPr>
          <w:rFonts w:eastAsia="Segoe UI"/>
        </w:rPr>
        <w:t>e've got a positive existing relationship with</w:t>
      </w:r>
      <w:r w:rsidRPr="00CC0097">
        <w:rPr>
          <w:rFonts w:eastAsia="Segoe UI"/>
        </w:rPr>
        <w:t xml:space="preserve"> Melin</w:t>
      </w:r>
      <w:r w:rsidR="001C6D97" w:rsidRPr="00CC0097">
        <w:rPr>
          <w:rFonts w:eastAsia="Segoe UI"/>
        </w:rPr>
        <w:t xml:space="preserve"> and</w:t>
      </w:r>
      <w:r w:rsidR="00507FB7" w:rsidRPr="00CC0097">
        <w:rPr>
          <w:rFonts w:eastAsia="Segoe UI"/>
        </w:rPr>
        <w:t xml:space="preserve"> because we don't have any of our own in</w:t>
      </w:r>
      <w:r w:rsidR="001C6D97" w:rsidRPr="00CC0097">
        <w:rPr>
          <w:rFonts w:eastAsia="Segoe UI"/>
        </w:rPr>
        <w:t>-h</w:t>
      </w:r>
      <w:r w:rsidR="00507FB7" w:rsidRPr="00CC0097">
        <w:rPr>
          <w:rFonts w:eastAsia="Segoe UI"/>
        </w:rPr>
        <w:t>ouse children's homes</w:t>
      </w:r>
      <w:r w:rsidR="009E077C" w:rsidRPr="00CC0097">
        <w:rPr>
          <w:rFonts w:eastAsia="Segoe UI"/>
        </w:rPr>
        <w:t>,</w:t>
      </w:r>
      <w:r w:rsidR="00507FB7" w:rsidRPr="00CC0097">
        <w:rPr>
          <w:rFonts w:eastAsia="Segoe UI"/>
        </w:rPr>
        <w:t xml:space="preserve"> </w:t>
      </w:r>
      <w:r w:rsidR="001C6D97" w:rsidRPr="00CC0097">
        <w:rPr>
          <w:rFonts w:eastAsia="Segoe UI"/>
        </w:rPr>
        <w:t>we decide</w:t>
      </w:r>
      <w:r w:rsidR="00B67A07" w:rsidRPr="00CC0097">
        <w:rPr>
          <w:rFonts w:eastAsia="Segoe UI"/>
        </w:rPr>
        <w:t>d</w:t>
      </w:r>
      <w:r w:rsidR="001C6D97" w:rsidRPr="00CC0097">
        <w:rPr>
          <w:rFonts w:eastAsia="Segoe UI"/>
        </w:rPr>
        <w:t xml:space="preserve"> </w:t>
      </w:r>
      <w:r w:rsidR="00507FB7" w:rsidRPr="00CC0097">
        <w:rPr>
          <w:rFonts w:eastAsia="Segoe UI"/>
        </w:rPr>
        <w:t xml:space="preserve">that we would </w:t>
      </w:r>
      <w:r w:rsidR="00507FB7" w:rsidRPr="009572BF">
        <w:rPr>
          <w:rFonts w:eastAsia="Segoe UI"/>
          <w:b/>
          <w:bCs/>
        </w:rPr>
        <w:t xml:space="preserve">externally </w:t>
      </w:r>
      <w:r w:rsidR="00E6666C" w:rsidRPr="009572BF">
        <w:rPr>
          <w:rFonts w:eastAsia="Segoe UI"/>
          <w:b/>
          <w:bCs/>
        </w:rPr>
        <w:t>c</w:t>
      </w:r>
      <w:r w:rsidR="00507FB7" w:rsidRPr="009572BF">
        <w:rPr>
          <w:rFonts w:eastAsia="Segoe UI"/>
          <w:b/>
          <w:bCs/>
        </w:rPr>
        <w:t xml:space="preserve">ommission </w:t>
      </w:r>
      <w:r w:rsidR="00983BF9" w:rsidRPr="009572BF">
        <w:rPr>
          <w:rFonts w:eastAsia="Segoe UI"/>
          <w:b/>
          <w:bCs/>
        </w:rPr>
        <w:t>the</w:t>
      </w:r>
      <w:r w:rsidR="00507FB7" w:rsidRPr="009572BF">
        <w:rPr>
          <w:rFonts w:eastAsia="Segoe UI"/>
          <w:b/>
          <w:bCs/>
        </w:rPr>
        <w:t xml:space="preserve"> care and support</w:t>
      </w:r>
      <w:r w:rsidR="00507FB7" w:rsidRPr="00CC0097">
        <w:rPr>
          <w:rFonts w:eastAsia="Segoe UI"/>
        </w:rPr>
        <w:t>.</w:t>
      </w:r>
    </w:p>
    <w:p w14:paraId="4C89D434" w14:textId="669F1EDC" w:rsidR="00BA0783" w:rsidRPr="00CC0097" w:rsidRDefault="00615EF2" w:rsidP="00C5204C">
      <w:pPr>
        <w:pStyle w:val="ListParagraph"/>
        <w:numPr>
          <w:ilvl w:val="0"/>
          <w:numId w:val="6"/>
        </w:numPr>
        <w:rPr>
          <w:rFonts w:eastAsia="Segoe UI"/>
        </w:rPr>
      </w:pPr>
      <w:r w:rsidRPr="00CC0097">
        <w:rPr>
          <w:rFonts w:eastAsia="Segoe UI"/>
        </w:rPr>
        <w:t>W</w:t>
      </w:r>
      <w:r w:rsidR="00507FB7" w:rsidRPr="00CC0097">
        <w:rPr>
          <w:rFonts w:eastAsia="Segoe UI"/>
        </w:rPr>
        <w:t xml:space="preserve">e don't have a lease with the </w:t>
      </w:r>
      <w:r w:rsidR="00C44E09" w:rsidRPr="00CC0097">
        <w:rPr>
          <w:rFonts w:eastAsia="Segoe UI"/>
        </w:rPr>
        <w:t>RSL,</w:t>
      </w:r>
      <w:r w:rsidRPr="00CC0097">
        <w:rPr>
          <w:rFonts w:eastAsia="Segoe UI"/>
        </w:rPr>
        <w:t xml:space="preserve"> but w</w:t>
      </w:r>
      <w:r w:rsidR="00507FB7" w:rsidRPr="00CC0097">
        <w:rPr>
          <w:rFonts w:eastAsia="Segoe UI"/>
        </w:rPr>
        <w:t xml:space="preserve">e have </w:t>
      </w:r>
      <w:r w:rsidR="00507FB7" w:rsidRPr="007F4417">
        <w:rPr>
          <w:rFonts w:eastAsia="Segoe UI"/>
        </w:rPr>
        <w:t>management agreements</w:t>
      </w:r>
      <w:r w:rsidR="00507FB7" w:rsidRPr="00CC0097">
        <w:rPr>
          <w:rFonts w:eastAsia="Segoe UI"/>
        </w:rPr>
        <w:t xml:space="preserve"> in </w:t>
      </w:r>
      <w:r w:rsidR="00E6666C" w:rsidRPr="00CC0097">
        <w:rPr>
          <w:rFonts w:eastAsia="Segoe UI"/>
        </w:rPr>
        <w:t>place, best</w:t>
      </w:r>
      <w:r w:rsidR="00507FB7" w:rsidRPr="00CC0097">
        <w:rPr>
          <w:rFonts w:eastAsia="Segoe UI"/>
        </w:rPr>
        <w:t xml:space="preserve"> described as a </w:t>
      </w:r>
      <w:r w:rsidR="00507FB7" w:rsidRPr="007F4417">
        <w:rPr>
          <w:rFonts w:eastAsia="Segoe UI"/>
          <w:b/>
          <w:bCs/>
        </w:rPr>
        <w:t>tripartite agreement</w:t>
      </w:r>
      <w:r w:rsidR="00507FB7" w:rsidRPr="00CC0097">
        <w:rPr>
          <w:rFonts w:eastAsia="Segoe UI"/>
        </w:rPr>
        <w:t>. RSL Mel</w:t>
      </w:r>
      <w:r w:rsidR="00E6666C" w:rsidRPr="00CC0097">
        <w:rPr>
          <w:rFonts w:eastAsia="Segoe UI"/>
        </w:rPr>
        <w:t>i</w:t>
      </w:r>
      <w:r w:rsidR="00507FB7" w:rsidRPr="00CC0097">
        <w:rPr>
          <w:rFonts w:eastAsia="Segoe UI"/>
        </w:rPr>
        <w:t xml:space="preserve">n and </w:t>
      </w:r>
      <w:r w:rsidR="00E6666C" w:rsidRPr="00CC0097">
        <w:rPr>
          <w:rFonts w:eastAsia="Segoe UI"/>
        </w:rPr>
        <w:t>TCBC</w:t>
      </w:r>
      <w:r w:rsidR="00507FB7" w:rsidRPr="00CC0097">
        <w:rPr>
          <w:rFonts w:eastAsia="Segoe UI"/>
        </w:rPr>
        <w:t xml:space="preserve"> have an agreement</w:t>
      </w:r>
      <w:r w:rsidR="00E6666C" w:rsidRPr="00CC0097">
        <w:rPr>
          <w:rFonts w:eastAsia="Segoe UI"/>
        </w:rPr>
        <w:t xml:space="preserve"> c</w:t>
      </w:r>
      <w:r w:rsidR="00507FB7" w:rsidRPr="00CC0097">
        <w:rPr>
          <w:rFonts w:eastAsia="Segoe UI"/>
        </w:rPr>
        <w:t xml:space="preserve">learly </w:t>
      </w:r>
      <w:r w:rsidR="00E6666C" w:rsidRPr="00CC0097">
        <w:rPr>
          <w:rFonts w:eastAsia="Segoe UI"/>
        </w:rPr>
        <w:t>setting</w:t>
      </w:r>
      <w:r w:rsidR="00507FB7" w:rsidRPr="00CC0097">
        <w:rPr>
          <w:rFonts w:eastAsia="Segoe UI"/>
        </w:rPr>
        <w:t xml:space="preserve"> out obligations</w:t>
      </w:r>
      <w:r w:rsidR="00E6666C" w:rsidRPr="00CC0097">
        <w:rPr>
          <w:rFonts w:eastAsia="Segoe UI"/>
        </w:rPr>
        <w:t xml:space="preserve"> of all parties</w:t>
      </w:r>
      <w:r w:rsidR="00B67A07" w:rsidRPr="00CC0097">
        <w:rPr>
          <w:rFonts w:eastAsia="Segoe UI"/>
        </w:rPr>
        <w:t xml:space="preserve">, and </w:t>
      </w:r>
      <w:r w:rsidR="00507FB7" w:rsidRPr="00CC0097">
        <w:rPr>
          <w:rFonts w:eastAsia="Segoe UI"/>
        </w:rPr>
        <w:t>a separate agreement which defines what their obligations are to each other and the property.</w:t>
      </w:r>
    </w:p>
    <w:p w14:paraId="2233D009" w14:textId="77777777" w:rsidR="004436F8" w:rsidRDefault="004436F8" w:rsidP="00C5204C">
      <w:pPr>
        <w:rPr>
          <w:rFonts w:eastAsia="Segoe UI"/>
          <w:u w:val="single"/>
        </w:rPr>
      </w:pPr>
    </w:p>
    <w:p w14:paraId="393E574F" w14:textId="1F32F51D" w:rsidR="003B0725" w:rsidRPr="003B0725" w:rsidRDefault="007359D6" w:rsidP="00C5204C">
      <w:pPr>
        <w:rPr>
          <w:rFonts w:eastAsia="Segoe UI"/>
          <w:u w:val="single"/>
        </w:rPr>
      </w:pPr>
      <w:r>
        <w:rPr>
          <w:rFonts w:eastAsia="Segoe UI"/>
          <w:u w:val="single"/>
        </w:rPr>
        <w:t xml:space="preserve">Seeking </w:t>
      </w:r>
      <w:r w:rsidR="003B0725" w:rsidRPr="003B0725">
        <w:rPr>
          <w:rFonts w:eastAsia="Segoe UI"/>
          <w:u w:val="single"/>
        </w:rPr>
        <w:t>Funding</w:t>
      </w:r>
    </w:p>
    <w:p w14:paraId="2B30BC8D" w14:textId="77777777" w:rsidR="00B22F92" w:rsidRPr="008C0DB1" w:rsidRDefault="00BA0783" w:rsidP="008C0DB1">
      <w:pPr>
        <w:pStyle w:val="ListParagraph"/>
        <w:numPr>
          <w:ilvl w:val="0"/>
          <w:numId w:val="7"/>
        </w:numPr>
        <w:rPr>
          <w:rFonts w:eastAsia="Segoe UI"/>
        </w:rPr>
      </w:pPr>
      <w:r w:rsidRPr="008C0DB1">
        <w:rPr>
          <w:rFonts w:eastAsia="Segoe UI"/>
        </w:rPr>
        <w:t>T</w:t>
      </w:r>
      <w:r w:rsidR="00507FB7" w:rsidRPr="008C0DB1">
        <w:rPr>
          <w:rFonts w:eastAsia="Segoe UI"/>
        </w:rPr>
        <w:t xml:space="preserve">he project secured </w:t>
      </w:r>
      <w:r w:rsidR="00507FB7" w:rsidRPr="00B33AD5">
        <w:rPr>
          <w:rFonts w:eastAsia="Segoe UI"/>
          <w:b/>
          <w:bCs/>
        </w:rPr>
        <w:t xml:space="preserve">substantial funding, </w:t>
      </w:r>
      <w:r w:rsidR="00624582" w:rsidRPr="00B33AD5">
        <w:rPr>
          <w:rFonts w:eastAsia="Segoe UI"/>
          <w:b/>
          <w:bCs/>
        </w:rPr>
        <w:t>£</w:t>
      </w:r>
      <w:r w:rsidR="00507FB7" w:rsidRPr="00B33AD5">
        <w:rPr>
          <w:rFonts w:eastAsia="Segoe UI"/>
          <w:b/>
          <w:bCs/>
        </w:rPr>
        <w:t>750,000</w:t>
      </w:r>
      <w:r w:rsidR="00507FB7" w:rsidRPr="008C0DB1">
        <w:rPr>
          <w:rFonts w:eastAsia="Segoe UI"/>
        </w:rPr>
        <w:t xml:space="preserve"> from the ICF Legacy Fund</w:t>
      </w:r>
      <w:r w:rsidR="0065379A" w:rsidRPr="008C0DB1">
        <w:rPr>
          <w:rFonts w:eastAsia="Segoe UI"/>
        </w:rPr>
        <w:t xml:space="preserve">, and </w:t>
      </w:r>
      <w:r w:rsidR="00902B4F" w:rsidRPr="008C0DB1">
        <w:rPr>
          <w:rFonts w:eastAsia="Segoe UI"/>
        </w:rPr>
        <w:t xml:space="preserve">close to </w:t>
      </w:r>
      <w:r w:rsidR="00217CBB" w:rsidRPr="00844932">
        <w:rPr>
          <w:rFonts w:eastAsia="Segoe UI"/>
          <w:b/>
          <w:bCs/>
        </w:rPr>
        <w:t>£</w:t>
      </w:r>
      <w:r w:rsidR="00507FB7" w:rsidRPr="00844932">
        <w:rPr>
          <w:rFonts w:eastAsia="Segoe UI"/>
          <w:b/>
          <w:bCs/>
        </w:rPr>
        <w:t>63,000</w:t>
      </w:r>
      <w:r w:rsidR="00507FB7" w:rsidRPr="008C0DB1">
        <w:rPr>
          <w:rFonts w:eastAsia="Segoe UI"/>
        </w:rPr>
        <w:t xml:space="preserve"> from housing with care fund, to cover essential furnishings and safety measures</w:t>
      </w:r>
      <w:r w:rsidR="00217CBB" w:rsidRPr="008C0DB1">
        <w:rPr>
          <w:rFonts w:eastAsia="Segoe UI"/>
        </w:rPr>
        <w:t xml:space="preserve"> like </w:t>
      </w:r>
      <w:r w:rsidR="00507FB7" w:rsidRPr="008C0DB1">
        <w:rPr>
          <w:rFonts w:eastAsia="Segoe UI"/>
        </w:rPr>
        <w:t>the sprinklers</w:t>
      </w:r>
      <w:r w:rsidR="00962540" w:rsidRPr="008C0DB1">
        <w:rPr>
          <w:rFonts w:eastAsia="Segoe UI"/>
        </w:rPr>
        <w:t xml:space="preserve">. </w:t>
      </w:r>
    </w:p>
    <w:p w14:paraId="22EE61D6" w14:textId="1ED9F8F6" w:rsidR="007D02C7" w:rsidRPr="008C0DB1" w:rsidRDefault="00962540" w:rsidP="008C0DB1">
      <w:pPr>
        <w:pStyle w:val="ListParagraph"/>
        <w:numPr>
          <w:ilvl w:val="0"/>
          <w:numId w:val="7"/>
        </w:numPr>
        <w:rPr>
          <w:rFonts w:eastAsia="Segoe UI"/>
        </w:rPr>
      </w:pPr>
      <w:r w:rsidRPr="008C0DB1">
        <w:rPr>
          <w:rFonts w:eastAsia="Segoe UI"/>
        </w:rPr>
        <w:lastRenderedPageBreak/>
        <w:t>T</w:t>
      </w:r>
      <w:r w:rsidR="00507FB7" w:rsidRPr="008C0DB1">
        <w:rPr>
          <w:rFonts w:eastAsia="Segoe UI"/>
        </w:rPr>
        <w:t xml:space="preserve">he property </w:t>
      </w:r>
      <w:r w:rsidR="00DF3213" w:rsidRPr="008C0DB1">
        <w:rPr>
          <w:rFonts w:eastAsia="Segoe UI"/>
        </w:rPr>
        <w:t>purchase was</w:t>
      </w:r>
      <w:r w:rsidR="00507FB7" w:rsidRPr="008C0DB1">
        <w:rPr>
          <w:rFonts w:eastAsia="Segoe UI"/>
        </w:rPr>
        <w:t xml:space="preserve"> </w:t>
      </w:r>
      <w:r w:rsidR="00DF3213" w:rsidRPr="008C0DB1">
        <w:rPr>
          <w:rFonts w:eastAsia="Segoe UI"/>
        </w:rPr>
        <w:t>£</w:t>
      </w:r>
      <w:r w:rsidR="00507FB7" w:rsidRPr="008C0DB1">
        <w:rPr>
          <w:rFonts w:eastAsia="Segoe UI"/>
        </w:rPr>
        <w:t>349</w:t>
      </w:r>
      <w:r w:rsidR="00DF3213" w:rsidRPr="008C0DB1">
        <w:rPr>
          <w:rFonts w:eastAsia="Segoe UI"/>
        </w:rPr>
        <w:t>,</w:t>
      </w:r>
      <w:r w:rsidR="00507FB7" w:rsidRPr="008C0DB1">
        <w:rPr>
          <w:rFonts w:eastAsia="Segoe UI"/>
        </w:rPr>
        <w:t xml:space="preserve">950 the </w:t>
      </w:r>
      <w:r w:rsidRPr="008C0DB1">
        <w:rPr>
          <w:rFonts w:eastAsia="Segoe UI"/>
        </w:rPr>
        <w:t>build</w:t>
      </w:r>
      <w:r w:rsidR="00507FB7" w:rsidRPr="008C0DB1">
        <w:rPr>
          <w:rFonts w:eastAsia="Segoe UI"/>
        </w:rPr>
        <w:t xml:space="preserve"> cost came to </w:t>
      </w:r>
      <w:r w:rsidR="00DF3213" w:rsidRPr="008C0DB1">
        <w:rPr>
          <w:rFonts w:eastAsia="Segoe UI"/>
        </w:rPr>
        <w:t>£</w:t>
      </w:r>
      <w:r w:rsidR="00507FB7" w:rsidRPr="008C0DB1">
        <w:rPr>
          <w:rFonts w:eastAsia="Segoe UI"/>
        </w:rPr>
        <w:t>590</w:t>
      </w:r>
      <w:r w:rsidR="00DF3213" w:rsidRPr="008C0DB1">
        <w:rPr>
          <w:rFonts w:eastAsia="Segoe UI"/>
        </w:rPr>
        <w:t>k</w:t>
      </w:r>
      <w:r w:rsidRPr="008C0DB1">
        <w:rPr>
          <w:rFonts w:eastAsia="Segoe UI"/>
        </w:rPr>
        <w:t xml:space="preserve">; </w:t>
      </w:r>
      <w:r w:rsidR="00507FB7" w:rsidRPr="008C0DB1">
        <w:rPr>
          <w:rFonts w:eastAsia="Segoe UI"/>
        </w:rPr>
        <w:t>then the furniture and fittings were around £26,000. Greenhill has a separate anne</w:t>
      </w:r>
      <w:r w:rsidR="00706764" w:rsidRPr="008C0DB1">
        <w:rPr>
          <w:rFonts w:eastAsia="Segoe UI"/>
        </w:rPr>
        <w:t>x</w:t>
      </w:r>
      <w:r w:rsidR="00507FB7" w:rsidRPr="008C0DB1">
        <w:rPr>
          <w:rFonts w:eastAsia="Segoe UI"/>
        </w:rPr>
        <w:t>, so we literally had to buy two of everything</w:t>
      </w:r>
      <w:r w:rsidR="00706764" w:rsidRPr="008C0DB1">
        <w:rPr>
          <w:rFonts w:eastAsia="Segoe UI"/>
        </w:rPr>
        <w:t xml:space="preserve">. </w:t>
      </w:r>
    </w:p>
    <w:p w14:paraId="637BC8FA" w14:textId="77777777" w:rsidR="00B22F92" w:rsidRPr="008C0DB1" w:rsidRDefault="00706764" w:rsidP="008C0DB1">
      <w:pPr>
        <w:pStyle w:val="ListParagraph"/>
        <w:numPr>
          <w:ilvl w:val="0"/>
          <w:numId w:val="7"/>
        </w:numPr>
        <w:rPr>
          <w:rFonts w:eastAsia="Segoe UI"/>
        </w:rPr>
      </w:pPr>
      <w:r w:rsidRPr="008C0DB1">
        <w:rPr>
          <w:rFonts w:eastAsia="Segoe UI"/>
        </w:rPr>
        <w:t>T</w:t>
      </w:r>
      <w:r w:rsidR="00507FB7" w:rsidRPr="008C0DB1">
        <w:rPr>
          <w:rFonts w:eastAsia="Segoe UI"/>
        </w:rPr>
        <w:t xml:space="preserve">here is </w:t>
      </w:r>
      <w:r w:rsidRPr="008C0DB1">
        <w:rPr>
          <w:rFonts w:eastAsia="Segoe UI"/>
        </w:rPr>
        <w:t xml:space="preserve">also </w:t>
      </w:r>
      <w:r w:rsidR="00507FB7" w:rsidRPr="008C0DB1">
        <w:rPr>
          <w:rFonts w:eastAsia="Segoe UI"/>
        </w:rPr>
        <w:t xml:space="preserve">a </w:t>
      </w:r>
      <w:r w:rsidR="00507FB7" w:rsidRPr="00B33AD5">
        <w:rPr>
          <w:rFonts w:eastAsia="Segoe UI"/>
          <w:b/>
          <w:bCs/>
        </w:rPr>
        <w:t xml:space="preserve">30% element </w:t>
      </w:r>
      <w:r w:rsidR="007D02C7" w:rsidRPr="00B33AD5">
        <w:rPr>
          <w:rFonts w:eastAsia="Segoe UI"/>
          <w:b/>
          <w:bCs/>
        </w:rPr>
        <w:t>that</w:t>
      </w:r>
      <w:r w:rsidR="00507FB7" w:rsidRPr="00B33AD5">
        <w:rPr>
          <w:rFonts w:eastAsia="Segoe UI"/>
          <w:b/>
          <w:bCs/>
        </w:rPr>
        <w:t xml:space="preserve"> Mel</w:t>
      </w:r>
      <w:r w:rsidRPr="00B33AD5">
        <w:rPr>
          <w:rFonts w:eastAsia="Segoe UI"/>
          <w:b/>
          <w:bCs/>
        </w:rPr>
        <w:t>i</w:t>
      </w:r>
      <w:r w:rsidR="00507FB7" w:rsidRPr="00B33AD5">
        <w:rPr>
          <w:rFonts w:eastAsia="Segoe UI"/>
          <w:b/>
          <w:bCs/>
        </w:rPr>
        <w:t>n</w:t>
      </w:r>
      <w:r w:rsidR="00507FB7" w:rsidRPr="008C0DB1">
        <w:rPr>
          <w:rFonts w:eastAsia="Segoe UI"/>
        </w:rPr>
        <w:t xml:space="preserve"> put in </w:t>
      </w:r>
      <w:r w:rsidR="00B22F92" w:rsidRPr="008C0DB1">
        <w:rPr>
          <w:rFonts w:eastAsia="Segoe UI"/>
        </w:rPr>
        <w:t xml:space="preserve">of </w:t>
      </w:r>
      <w:r w:rsidR="00507FB7" w:rsidRPr="008C0DB1">
        <w:rPr>
          <w:rFonts w:eastAsia="Segoe UI"/>
        </w:rPr>
        <w:t>their own money.</w:t>
      </w:r>
      <w:r w:rsidR="007D02C7" w:rsidRPr="008C0DB1">
        <w:rPr>
          <w:rFonts w:eastAsia="Segoe UI"/>
        </w:rPr>
        <w:t xml:space="preserve"> </w:t>
      </w:r>
    </w:p>
    <w:p w14:paraId="366903AF" w14:textId="2816B365" w:rsidR="00E87250" w:rsidRDefault="00507FB7" w:rsidP="008C0DB1">
      <w:pPr>
        <w:pStyle w:val="ListParagraph"/>
        <w:numPr>
          <w:ilvl w:val="0"/>
          <w:numId w:val="7"/>
        </w:numPr>
        <w:rPr>
          <w:rFonts w:eastAsia="Segoe UI"/>
        </w:rPr>
      </w:pPr>
      <w:r w:rsidRPr="008C0DB1">
        <w:rPr>
          <w:rFonts w:eastAsia="Segoe UI"/>
        </w:rPr>
        <w:t xml:space="preserve">How it works is we </w:t>
      </w:r>
      <w:r w:rsidRPr="00B33AD5">
        <w:rPr>
          <w:rFonts w:eastAsia="Segoe UI"/>
          <w:b/>
          <w:bCs/>
        </w:rPr>
        <w:t xml:space="preserve">get the </w:t>
      </w:r>
      <w:r w:rsidR="00E87250" w:rsidRPr="00B33AD5">
        <w:rPr>
          <w:rFonts w:eastAsia="Segoe UI"/>
          <w:b/>
          <w:bCs/>
        </w:rPr>
        <w:t>funding</w:t>
      </w:r>
      <w:r w:rsidR="00E87250" w:rsidRPr="008C0DB1">
        <w:rPr>
          <w:rFonts w:eastAsia="Segoe UI"/>
        </w:rPr>
        <w:t>,</w:t>
      </w:r>
      <w:r w:rsidR="00E87250">
        <w:rPr>
          <w:rFonts w:eastAsia="Segoe UI"/>
        </w:rPr>
        <w:t xml:space="preserve"> and</w:t>
      </w:r>
      <w:r w:rsidRPr="008C0DB1">
        <w:rPr>
          <w:rFonts w:eastAsia="Segoe UI"/>
        </w:rPr>
        <w:t xml:space="preserve"> we work with </w:t>
      </w:r>
      <w:r w:rsidR="000D6AB6" w:rsidRPr="00B33AD5">
        <w:rPr>
          <w:rFonts w:eastAsia="Segoe UI"/>
          <w:b/>
          <w:bCs/>
        </w:rPr>
        <w:t xml:space="preserve">Melin </w:t>
      </w:r>
      <w:r w:rsidRPr="00B33AD5">
        <w:rPr>
          <w:rFonts w:eastAsia="Segoe UI"/>
          <w:b/>
          <w:bCs/>
        </w:rPr>
        <w:t>to identify properties</w:t>
      </w:r>
      <w:r w:rsidRPr="008C0DB1">
        <w:rPr>
          <w:rFonts w:eastAsia="Segoe UI"/>
        </w:rPr>
        <w:t>.</w:t>
      </w:r>
    </w:p>
    <w:p w14:paraId="636B5890" w14:textId="77777777" w:rsidR="00E87250" w:rsidRDefault="000D6AB6" w:rsidP="008C0DB1">
      <w:pPr>
        <w:pStyle w:val="ListParagraph"/>
        <w:numPr>
          <w:ilvl w:val="0"/>
          <w:numId w:val="7"/>
        </w:numPr>
        <w:rPr>
          <w:rFonts w:eastAsia="Segoe UI"/>
        </w:rPr>
      </w:pPr>
      <w:r w:rsidRPr="008C0DB1">
        <w:rPr>
          <w:rFonts w:eastAsia="Segoe UI"/>
        </w:rPr>
        <w:t>Once</w:t>
      </w:r>
      <w:r w:rsidR="00507FB7" w:rsidRPr="008C0DB1">
        <w:rPr>
          <w:rFonts w:eastAsia="Segoe UI"/>
        </w:rPr>
        <w:t xml:space="preserve"> we agreed </w:t>
      </w:r>
      <w:r w:rsidRPr="008C0DB1">
        <w:rPr>
          <w:rFonts w:eastAsia="Segoe UI"/>
        </w:rPr>
        <w:t xml:space="preserve">on </w:t>
      </w:r>
      <w:r w:rsidR="00A8165D" w:rsidRPr="008C0DB1">
        <w:rPr>
          <w:rFonts w:eastAsia="Segoe UI"/>
        </w:rPr>
        <w:t xml:space="preserve">which one </w:t>
      </w:r>
      <w:r w:rsidR="00507FB7" w:rsidRPr="008C0DB1">
        <w:rPr>
          <w:rFonts w:eastAsia="Segoe UI"/>
        </w:rPr>
        <w:t>would be best</w:t>
      </w:r>
      <w:r w:rsidR="00A8165D" w:rsidRPr="008C0DB1">
        <w:rPr>
          <w:rFonts w:eastAsia="Segoe UI"/>
        </w:rPr>
        <w:t xml:space="preserve">, </w:t>
      </w:r>
      <w:r w:rsidR="00A8165D" w:rsidRPr="00CB572E">
        <w:rPr>
          <w:rFonts w:eastAsia="Segoe UI"/>
          <w:b/>
          <w:bCs/>
        </w:rPr>
        <w:t xml:space="preserve">Melin </w:t>
      </w:r>
      <w:r w:rsidR="00507FB7" w:rsidRPr="00CB572E">
        <w:rPr>
          <w:rFonts w:eastAsia="Segoe UI"/>
          <w:b/>
          <w:bCs/>
        </w:rPr>
        <w:t>purchased the property</w:t>
      </w:r>
      <w:r w:rsidR="00507FB7" w:rsidRPr="008C0DB1">
        <w:rPr>
          <w:rFonts w:eastAsia="Segoe UI"/>
        </w:rPr>
        <w:t xml:space="preserve"> from the open market and then we rent the rooms back from </w:t>
      </w:r>
      <w:r w:rsidR="00A8165D" w:rsidRPr="008C0DB1">
        <w:rPr>
          <w:rFonts w:eastAsia="Segoe UI"/>
        </w:rPr>
        <w:t>Melin at</w:t>
      </w:r>
      <w:r w:rsidR="00507FB7" w:rsidRPr="008C0DB1">
        <w:rPr>
          <w:rFonts w:eastAsia="Segoe UI"/>
        </w:rPr>
        <w:t xml:space="preserve"> low market rents</w:t>
      </w:r>
      <w:r w:rsidR="007159AC" w:rsidRPr="008C0DB1">
        <w:rPr>
          <w:rFonts w:eastAsia="Segoe UI"/>
        </w:rPr>
        <w:t>.</w:t>
      </w:r>
    </w:p>
    <w:p w14:paraId="69F2F69E" w14:textId="55FA46CB" w:rsidR="003B0725" w:rsidRPr="008C0DB1" w:rsidRDefault="007159AC" w:rsidP="008C0DB1">
      <w:pPr>
        <w:pStyle w:val="ListParagraph"/>
        <w:numPr>
          <w:ilvl w:val="0"/>
          <w:numId w:val="7"/>
        </w:numPr>
        <w:rPr>
          <w:rFonts w:eastAsia="Segoe UI"/>
        </w:rPr>
      </w:pPr>
      <w:r w:rsidRPr="008C0DB1">
        <w:rPr>
          <w:rFonts w:eastAsia="Segoe UI"/>
        </w:rPr>
        <w:t xml:space="preserve">Melin </w:t>
      </w:r>
      <w:r w:rsidR="00507FB7" w:rsidRPr="008C0DB1">
        <w:rPr>
          <w:rFonts w:eastAsia="Segoe UI"/>
        </w:rPr>
        <w:t xml:space="preserve">are responsible for </w:t>
      </w:r>
      <w:r w:rsidR="00040B22">
        <w:rPr>
          <w:rFonts w:eastAsia="Segoe UI"/>
        </w:rPr>
        <w:t xml:space="preserve">the </w:t>
      </w:r>
      <w:r w:rsidR="00040B22" w:rsidRPr="00CB572E">
        <w:rPr>
          <w:rFonts w:eastAsia="Segoe UI"/>
          <w:b/>
          <w:bCs/>
        </w:rPr>
        <w:t>refurbishment</w:t>
      </w:r>
      <w:r w:rsidR="00040B22">
        <w:rPr>
          <w:rFonts w:eastAsia="Segoe UI"/>
        </w:rPr>
        <w:t xml:space="preserve"> and </w:t>
      </w:r>
      <w:r w:rsidR="00507FB7" w:rsidRPr="008C0DB1">
        <w:rPr>
          <w:rFonts w:eastAsia="Segoe UI"/>
        </w:rPr>
        <w:t xml:space="preserve">the </w:t>
      </w:r>
      <w:r w:rsidR="00E87250">
        <w:rPr>
          <w:rFonts w:eastAsia="Segoe UI"/>
        </w:rPr>
        <w:t xml:space="preserve">day to day </w:t>
      </w:r>
      <w:r w:rsidR="00D941A6" w:rsidRPr="00CB572E">
        <w:rPr>
          <w:rFonts w:eastAsia="Segoe UI"/>
          <w:b/>
          <w:bCs/>
        </w:rPr>
        <w:t>maintenance</w:t>
      </w:r>
      <w:r w:rsidR="00507FB7" w:rsidRPr="008C0DB1">
        <w:rPr>
          <w:rFonts w:eastAsia="Segoe UI"/>
        </w:rPr>
        <w:t xml:space="preserve"> of the property</w:t>
      </w:r>
      <w:r w:rsidRPr="008C0DB1">
        <w:rPr>
          <w:rFonts w:eastAsia="Segoe UI"/>
        </w:rPr>
        <w:t xml:space="preserve">, </w:t>
      </w:r>
      <w:r w:rsidR="00507FB7" w:rsidRPr="008C0DB1">
        <w:rPr>
          <w:rFonts w:eastAsia="Segoe UI"/>
        </w:rPr>
        <w:t>buildings insurance</w:t>
      </w:r>
      <w:r w:rsidRPr="008C0DB1">
        <w:rPr>
          <w:rFonts w:eastAsia="Segoe UI"/>
        </w:rPr>
        <w:t>, etc</w:t>
      </w:r>
      <w:r w:rsidR="00507FB7" w:rsidRPr="008C0DB1">
        <w:rPr>
          <w:rFonts w:eastAsia="Segoe UI"/>
        </w:rPr>
        <w:t>.</w:t>
      </w:r>
    </w:p>
    <w:p w14:paraId="5DD78ECE" w14:textId="7B38172D" w:rsidR="003B0725" w:rsidRPr="008C0DB1" w:rsidRDefault="007159AC" w:rsidP="008C0DB1">
      <w:pPr>
        <w:pStyle w:val="ListParagraph"/>
        <w:numPr>
          <w:ilvl w:val="0"/>
          <w:numId w:val="7"/>
        </w:numPr>
        <w:rPr>
          <w:rFonts w:eastAsia="Segoe UI"/>
        </w:rPr>
      </w:pPr>
      <w:r w:rsidRPr="00CB572E">
        <w:rPr>
          <w:rFonts w:eastAsia="Segoe UI"/>
          <w:b/>
          <w:bCs/>
        </w:rPr>
        <w:t>Agreement</w:t>
      </w:r>
      <w:r w:rsidRPr="008C0DB1">
        <w:rPr>
          <w:rFonts w:eastAsia="Segoe UI"/>
        </w:rPr>
        <w:t xml:space="preserve"> </w:t>
      </w:r>
      <w:r w:rsidR="003A1145" w:rsidRPr="008C0DB1">
        <w:rPr>
          <w:rFonts w:eastAsia="Segoe UI"/>
        </w:rPr>
        <w:t xml:space="preserve">is </w:t>
      </w:r>
      <w:r w:rsidRPr="008C0DB1">
        <w:rPr>
          <w:rFonts w:eastAsia="Segoe UI"/>
        </w:rPr>
        <w:t>o</w:t>
      </w:r>
      <w:r w:rsidR="00507FB7" w:rsidRPr="008C0DB1">
        <w:rPr>
          <w:rFonts w:eastAsia="Segoe UI"/>
        </w:rPr>
        <w:t xml:space="preserve">n the sole understanding that it will always be used and made available for </w:t>
      </w:r>
      <w:r w:rsidRPr="008C0DB1">
        <w:rPr>
          <w:rFonts w:eastAsia="Segoe UI"/>
        </w:rPr>
        <w:t>Torfaen</w:t>
      </w:r>
      <w:r w:rsidR="00507FB7" w:rsidRPr="008C0DB1">
        <w:rPr>
          <w:rFonts w:eastAsia="Segoe UI"/>
        </w:rPr>
        <w:t xml:space="preserve"> children services to use as a </w:t>
      </w:r>
      <w:r w:rsidR="00507FB7" w:rsidRPr="00844932">
        <w:rPr>
          <w:rFonts w:eastAsia="Segoe UI"/>
          <w:b/>
          <w:bCs/>
        </w:rPr>
        <w:t>residential children's home</w:t>
      </w:r>
      <w:r w:rsidR="00507FB7" w:rsidRPr="008C0DB1">
        <w:rPr>
          <w:rFonts w:eastAsia="Segoe UI"/>
        </w:rPr>
        <w:t>.</w:t>
      </w:r>
    </w:p>
    <w:p w14:paraId="3F63DDDF" w14:textId="77777777" w:rsidR="003B0725" w:rsidRDefault="003B0725" w:rsidP="00C5204C">
      <w:pPr>
        <w:rPr>
          <w:rFonts w:eastAsia="Segoe UI"/>
        </w:rPr>
      </w:pPr>
    </w:p>
    <w:p w14:paraId="3DE31FD2" w14:textId="750BC0A1" w:rsidR="000A0B37" w:rsidRPr="000A0B37" w:rsidRDefault="000A0B37" w:rsidP="00C5204C">
      <w:pPr>
        <w:rPr>
          <w:rFonts w:eastAsia="Segoe UI"/>
          <w:u w:val="single"/>
        </w:rPr>
      </w:pPr>
      <w:r w:rsidRPr="000A0B37">
        <w:rPr>
          <w:rFonts w:eastAsia="Segoe UI"/>
          <w:u w:val="single"/>
        </w:rPr>
        <w:t>Timeline – key milestones</w:t>
      </w:r>
    </w:p>
    <w:p w14:paraId="32C5DA5D" w14:textId="13BF22ED" w:rsidR="003B6D12" w:rsidRDefault="00507FB7" w:rsidP="003B6D12">
      <w:pPr>
        <w:pStyle w:val="ListParagraph"/>
        <w:numPr>
          <w:ilvl w:val="0"/>
          <w:numId w:val="8"/>
        </w:numPr>
        <w:rPr>
          <w:rFonts w:eastAsia="Segoe UI"/>
        </w:rPr>
      </w:pPr>
      <w:r w:rsidRPr="003B6D12">
        <w:rPr>
          <w:rFonts w:eastAsia="Segoe UI"/>
        </w:rPr>
        <w:t xml:space="preserve">We started looking at </w:t>
      </w:r>
      <w:r w:rsidR="000A0B37" w:rsidRPr="003B6D12">
        <w:rPr>
          <w:rFonts w:eastAsia="Segoe UI"/>
        </w:rPr>
        <w:t>properties but</w:t>
      </w:r>
      <w:r w:rsidR="008A48AF" w:rsidRPr="003B6D12">
        <w:rPr>
          <w:rFonts w:eastAsia="Segoe UI"/>
        </w:rPr>
        <w:t xml:space="preserve"> </w:t>
      </w:r>
      <w:r w:rsidRPr="003B6D12">
        <w:rPr>
          <w:rFonts w:eastAsia="Segoe UI"/>
        </w:rPr>
        <w:t xml:space="preserve">were still in the midst of coming out of COVID </w:t>
      </w:r>
      <w:r w:rsidR="00441B09" w:rsidRPr="003B6D12">
        <w:rPr>
          <w:rFonts w:eastAsia="Segoe UI"/>
        </w:rPr>
        <w:t xml:space="preserve">so </w:t>
      </w:r>
      <w:r w:rsidRPr="003B6D12">
        <w:rPr>
          <w:rFonts w:eastAsia="Segoe UI"/>
        </w:rPr>
        <w:t>that delayed us</w:t>
      </w:r>
      <w:r w:rsidR="000A0B37" w:rsidRPr="003B6D12">
        <w:rPr>
          <w:rFonts w:eastAsia="Segoe UI"/>
        </w:rPr>
        <w:t>. W</w:t>
      </w:r>
      <w:r w:rsidRPr="003B6D12">
        <w:rPr>
          <w:rFonts w:eastAsia="Segoe UI"/>
        </w:rPr>
        <w:t xml:space="preserve">e were able to </w:t>
      </w:r>
      <w:r w:rsidRPr="00844932">
        <w:rPr>
          <w:rFonts w:eastAsia="Segoe UI"/>
          <w:b/>
          <w:bCs/>
        </w:rPr>
        <w:t xml:space="preserve">identify a </w:t>
      </w:r>
      <w:r w:rsidR="000A0B37" w:rsidRPr="00844932">
        <w:rPr>
          <w:rFonts w:eastAsia="Segoe UI"/>
          <w:b/>
          <w:bCs/>
        </w:rPr>
        <w:t>property</w:t>
      </w:r>
      <w:r w:rsidR="000A0B37" w:rsidRPr="003B6D12">
        <w:rPr>
          <w:rFonts w:eastAsia="Segoe UI"/>
        </w:rPr>
        <w:t>,</w:t>
      </w:r>
      <w:r w:rsidRPr="003B6D12">
        <w:rPr>
          <w:rFonts w:eastAsia="Segoe UI"/>
        </w:rPr>
        <w:t xml:space="preserve"> </w:t>
      </w:r>
      <w:r w:rsidR="000A0B37" w:rsidRPr="003B6D12">
        <w:rPr>
          <w:rFonts w:eastAsia="Segoe UI"/>
        </w:rPr>
        <w:t>and</w:t>
      </w:r>
      <w:r w:rsidRPr="003B6D12">
        <w:rPr>
          <w:rFonts w:eastAsia="Segoe UI"/>
        </w:rPr>
        <w:t xml:space="preserve"> an offer was </w:t>
      </w:r>
      <w:r w:rsidRPr="00B71AE6">
        <w:rPr>
          <w:rFonts w:eastAsia="Segoe UI"/>
          <w:b/>
          <w:bCs/>
        </w:rPr>
        <w:t>accepted</w:t>
      </w:r>
      <w:r w:rsidRPr="003B6D12">
        <w:rPr>
          <w:rFonts w:eastAsia="Segoe UI"/>
        </w:rPr>
        <w:t xml:space="preserve"> in </w:t>
      </w:r>
      <w:r w:rsidRPr="00844932">
        <w:rPr>
          <w:rFonts w:eastAsia="Segoe UI"/>
          <w:b/>
          <w:bCs/>
        </w:rPr>
        <w:t>September 2021</w:t>
      </w:r>
      <w:r w:rsidRPr="003B6D12">
        <w:rPr>
          <w:rFonts w:eastAsia="Segoe UI"/>
        </w:rPr>
        <w:t>.</w:t>
      </w:r>
      <w:r w:rsidR="0076383A" w:rsidRPr="003B6D12">
        <w:rPr>
          <w:rFonts w:eastAsia="Segoe UI"/>
        </w:rPr>
        <w:t xml:space="preserve"> </w:t>
      </w:r>
    </w:p>
    <w:p w14:paraId="0CFC2E9C" w14:textId="26AB8F8D" w:rsidR="003B0725" w:rsidRPr="003B6D12" w:rsidRDefault="00507FB7" w:rsidP="003B6D12">
      <w:pPr>
        <w:pStyle w:val="ListParagraph"/>
        <w:numPr>
          <w:ilvl w:val="0"/>
          <w:numId w:val="8"/>
        </w:numPr>
        <w:rPr>
          <w:rFonts w:eastAsia="Segoe UI"/>
        </w:rPr>
      </w:pPr>
      <w:r w:rsidRPr="003B6D12">
        <w:rPr>
          <w:rFonts w:eastAsia="Segoe UI"/>
        </w:rPr>
        <w:t>This has been a long process for us. Completion</w:t>
      </w:r>
      <w:r w:rsidR="00A877AB" w:rsidRPr="003B6D12">
        <w:rPr>
          <w:rFonts w:eastAsia="Segoe UI"/>
        </w:rPr>
        <w:t xml:space="preserve"> of </w:t>
      </w:r>
      <w:r w:rsidR="00A877AB" w:rsidRPr="00B71AE6">
        <w:rPr>
          <w:rFonts w:eastAsia="Segoe UI"/>
          <w:b/>
          <w:bCs/>
        </w:rPr>
        <w:t>purchase</w:t>
      </w:r>
      <w:r w:rsidR="00A877AB" w:rsidRPr="003B6D12">
        <w:rPr>
          <w:rFonts w:eastAsia="Segoe UI"/>
        </w:rPr>
        <w:t xml:space="preserve"> happened</w:t>
      </w:r>
      <w:r w:rsidR="00504B99" w:rsidRPr="003B6D12">
        <w:rPr>
          <w:rFonts w:eastAsia="Segoe UI"/>
        </w:rPr>
        <w:t xml:space="preserve"> </w:t>
      </w:r>
      <w:r w:rsidRPr="003917E6">
        <w:rPr>
          <w:rFonts w:eastAsia="Segoe UI"/>
          <w:b/>
          <w:bCs/>
        </w:rPr>
        <w:t xml:space="preserve">March </w:t>
      </w:r>
      <w:r w:rsidR="0076383A" w:rsidRPr="003917E6">
        <w:rPr>
          <w:rFonts w:eastAsia="Segoe UI"/>
          <w:b/>
          <w:bCs/>
        </w:rPr>
        <w:t>20</w:t>
      </w:r>
      <w:r w:rsidRPr="003917E6">
        <w:rPr>
          <w:rFonts w:eastAsia="Segoe UI"/>
          <w:b/>
          <w:bCs/>
        </w:rPr>
        <w:t>22</w:t>
      </w:r>
      <w:r w:rsidR="00BA776C" w:rsidRPr="003B6D12">
        <w:rPr>
          <w:rFonts w:eastAsia="Segoe UI"/>
        </w:rPr>
        <w:t xml:space="preserve">. Work was planned to start </w:t>
      </w:r>
      <w:r w:rsidR="00504B99" w:rsidRPr="003B6D12">
        <w:rPr>
          <w:rFonts w:eastAsia="Segoe UI"/>
        </w:rPr>
        <w:t xml:space="preserve">in </w:t>
      </w:r>
      <w:r w:rsidRPr="003B6D12">
        <w:rPr>
          <w:rFonts w:eastAsia="Segoe UI"/>
        </w:rPr>
        <w:t xml:space="preserve">January </w:t>
      </w:r>
      <w:r w:rsidR="00BA776C" w:rsidRPr="003B6D12">
        <w:rPr>
          <w:rFonts w:eastAsia="Segoe UI"/>
        </w:rPr>
        <w:t>2023,</w:t>
      </w:r>
      <w:r w:rsidR="00504B99" w:rsidRPr="003B6D12">
        <w:rPr>
          <w:rFonts w:eastAsia="Segoe UI"/>
        </w:rPr>
        <w:t xml:space="preserve"> </w:t>
      </w:r>
      <w:r w:rsidR="00BA776C" w:rsidRPr="003B6D12">
        <w:rPr>
          <w:rFonts w:eastAsia="Segoe UI"/>
        </w:rPr>
        <w:t xml:space="preserve">but </w:t>
      </w:r>
      <w:r w:rsidR="00504B99" w:rsidRPr="003B6D12">
        <w:rPr>
          <w:rFonts w:eastAsia="Segoe UI"/>
        </w:rPr>
        <w:t>w</w:t>
      </w:r>
      <w:r w:rsidRPr="003B6D12">
        <w:rPr>
          <w:rFonts w:eastAsia="Segoe UI"/>
        </w:rPr>
        <w:t>e were unlucky</w:t>
      </w:r>
      <w:r w:rsidR="00504B99" w:rsidRPr="003B6D12">
        <w:rPr>
          <w:rFonts w:eastAsia="Segoe UI"/>
        </w:rPr>
        <w:t xml:space="preserve"> and </w:t>
      </w:r>
      <w:r w:rsidRPr="003B6D12">
        <w:rPr>
          <w:rFonts w:eastAsia="Segoe UI"/>
        </w:rPr>
        <w:t xml:space="preserve">had a burst pipe in the </w:t>
      </w:r>
      <w:r w:rsidR="007E0543" w:rsidRPr="003B6D12">
        <w:rPr>
          <w:rFonts w:eastAsia="Segoe UI"/>
        </w:rPr>
        <w:t>property,</w:t>
      </w:r>
      <w:r w:rsidRPr="003B6D12">
        <w:rPr>
          <w:rFonts w:eastAsia="Segoe UI"/>
        </w:rPr>
        <w:t xml:space="preserve"> </w:t>
      </w:r>
      <w:r w:rsidR="00C06DEE" w:rsidRPr="003B6D12">
        <w:rPr>
          <w:rFonts w:eastAsia="Segoe UI"/>
        </w:rPr>
        <w:t>which</w:t>
      </w:r>
      <w:r w:rsidRPr="003B6D12">
        <w:rPr>
          <w:rFonts w:eastAsia="Segoe UI"/>
        </w:rPr>
        <w:t xml:space="preserve"> caused </w:t>
      </w:r>
      <w:r w:rsidR="00C06DEE" w:rsidRPr="003B6D12">
        <w:rPr>
          <w:rFonts w:eastAsia="Segoe UI"/>
        </w:rPr>
        <w:t>problems in the</w:t>
      </w:r>
      <w:r w:rsidRPr="003B6D12">
        <w:rPr>
          <w:rFonts w:eastAsia="Segoe UI"/>
        </w:rPr>
        <w:t xml:space="preserve"> building</w:t>
      </w:r>
      <w:r w:rsidR="00C06DEE" w:rsidRPr="003B6D12">
        <w:rPr>
          <w:rFonts w:eastAsia="Segoe UI"/>
        </w:rPr>
        <w:t xml:space="preserve"> and</w:t>
      </w:r>
      <w:r w:rsidRPr="003B6D12">
        <w:rPr>
          <w:rFonts w:eastAsia="Segoe UI"/>
        </w:rPr>
        <w:t xml:space="preserve"> insurance claims.</w:t>
      </w:r>
    </w:p>
    <w:p w14:paraId="312A1B3F" w14:textId="1CADB28D" w:rsidR="006A4AEC" w:rsidRPr="003B6D12" w:rsidRDefault="00507FB7" w:rsidP="003B6D12">
      <w:pPr>
        <w:pStyle w:val="ListParagraph"/>
        <w:numPr>
          <w:ilvl w:val="0"/>
          <w:numId w:val="8"/>
        </w:numPr>
        <w:rPr>
          <w:rFonts w:eastAsia="Segoe UI"/>
        </w:rPr>
      </w:pPr>
      <w:r w:rsidRPr="003B6D12">
        <w:rPr>
          <w:rFonts w:eastAsia="Segoe UI"/>
        </w:rPr>
        <w:t xml:space="preserve">We went out to tender and </w:t>
      </w:r>
      <w:r w:rsidRPr="00B71AE6">
        <w:rPr>
          <w:rFonts w:eastAsia="Segoe UI"/>
          <w:b/>
          <w:bCs/>
        </w:rPr>
        <w:t>awarded</w:t>
      </w:r>
      <w:r w:rsidR="006A4AEC" w:rsidRPr="003B6D12">
        <w:rPr>
          <w:rFonts w:eastAsia="Segoe UI"/>
        </w:rPr>
        <w:t xml:space="preserve"> </w:t>
      </w:r>
      <w:r w:rsidRPr="003B6D12">
        <w:rPr>
          <w:rFonts w:eastAsia="Segoe UI"/>
        </w:rPr>
        <w:t>the provider Midway transitional solutions</w:t>
      </w:r>
      <w:r w:rsidR="00BA776C" w:rsidRPr="003B6D12">
        <w:rPr>
          <w:rFonts w:eastAsia="Segoe UI"/>
        </w:rPr>
        <w:t xml:space="preserve"> </w:t>
      </w:r>
      <w:r w:rsidRPr="003B6D12">
        <w:rPr>
          <w:rFonts w:eastAsia="Segoe UI"/>
        </w:rPr>
        <w:t xml:space="preserve">in </w:t>
      </w:r>
      <w:r w:rsidRPr="003917E6">
        <w:rPr>
          <w:rFonts w:eastAsia="Segoe UI"/>
          <w:b/>
          <w:bCs/>
        </w:rPr>
        <w:t xml:space="preserve">July </w:t>
      </w:r>
      <w:r w:rsidR="006A4AEC" w:rsidRPr="003917E6">
        <w:rPr>
          <w:rFonts w:eastAsia="Segoe UI"/>
          <w:b/>
          <w:bCs/>
        </w:rPr>
        <w:t>2024</w:t>
      </w:r>
      <w:r w:rsidR="006A4AEC" w:rsidRPr="003B6D12">
        <w:rPr>
          <w:rFonts w:eastAsia="Segoe UI"/>
        </w:rPr>
        <w:t>.</w:t>
      </w:r>
    </w:p>
    <w:p w14:paraId="2F39879F" w14:textId="42A87A13" w:rsidR="003B0725" w:rsidRPr="003B6D12" w:rsidRDefault="006A4AEC" w:rsidP="003B6D12">
      <w:pPr>
        <w:pStyle w:val="ListParagraph"/>
        <w:numPr>
          <w:ilvl w:val="0"/>
          <w:numId w:val="8"/>
        </w:numPr>
        <w:rPr>
          <w:rFonts w:eastAsia="Segoe UI"/>
        </w:rPr>
      </w:pPr>
      <w:r w:rsidRPr="003B6D12">
        <w:rPr>
          <w:rFonts w:eastAsia="Segoe UI"/>
        </w:rPr>
        <w:t>T</w:t>
      </w:r>
      <w:r w:rsidR="00507FB7" w:rsidRPr="003B6D12">
        <w:rPr>
          <w:rFonts w:eastAsia="Segoe UI"/>
        </w:rPr>
        <w:t>he property was finally handed over to us in October 2024</w:t>
      </w:r>
      <w:r w:rsidR="003B6D12" w:rsidRPr="003B6D12">
        <w:rPr>
          <w:rFonts w:eastAsia="Segoe UI"/>
        </w:rPr>
        <w:t>.</w:t>
      </w:r>
      <w:r w:rsidR="00507FB7" w:rsidRPr="003B6D12">
        <w:rPr>
          <w:rFonts w:eastAsia="Segoe UI"/>
        </w:rPr>
        <w:t xml:space="preserve"> Midway worked hard and got the </w:t>
      </w:r>
      <w:r w:rsidR="00507FB7" w:rsidRPr="00B71AE6">
        <w:rPr>
          <w:rFonts w:eastAsia="Segoe UI"/>
          <w:b/>
          <w:bCs/>
        </w:rPr>
        <w:t>registration</w:t>
      </w:r>
      <w:r w:rsidR="00507FB7" w:rsidRPr="003B6D12">
        <w:rPr>
          <w:rFonts w:eastAsia="Segoe UI"/>
        </w:rPr>
        <w:t xml:space="preserve"> through by the end of </w:t>
      </w:r>
      <w:r w:rsidR="00507FB7" w:rsidRPr="003917E6">
        <w:rPr>
          <w:rFonts w:eastAsia="Segoe UI"/>
          <w:b/>
          <w:bCs/>
        </w:rPr>
        <w:t>October 202</w:t>
      </w:r>
      <w:r w:rsidR="00570580" w:rsidRPr="003917E6">
        <w:rPr>
          <w:rFonts w:eastAsia="Segoe UI"/>
          <w:b/>
          <w:bCs/>
        </w:rPr>
        <w:t>4</w:t>
      </w:r>
      <w:r w:rsidR="00570580" w:rsidRPr="003B6D12">
        <w:rPr>
          <w:rFonts w:eastAsia="Segoe UI"/>
        </w:rPr>
        <w:t>. T</w:t>
      </w:r>
      <w:r w:rsidR="00507FB7" w:rsidRPr="003B6D12">
        <w:rPr>
          <w:rFonts w:eastAsia="Segoe UI"/>
        </w:rPr>
        <w:t xml:space="preserve">he </w:t>
      </w:r>
      <w:r w:rsidR="00507FB7" w:rsidRPr="00B71AE6">
        <w:rPr>
          <w:rFonts w:eastAsia="Segoe UI"/>
          <w:b/>
          <w:bCs/>
        </w:rPr>
        <w:t>first child</w:t>
      </w:r>
      <w:r w:rsidR="00507FB7" w:rsidRPr="003B6D12">
        <w:rPr>
          <w:rFonts w:eastAsia="Segoe UI"/>
        </w:rPr>
        <w:t xml:space="preserve"> moved in on the 4</w:t>
      </w:r>
      <w:r w:rsidR="00570580" w:rsidRPr="003B6D12">
        <w:rPr>
          <w:rFonts w:eastAsia="Segoe UI"/>
        </w:rPr>
        <w:t xml:space="preserve"> </w:t>
      </w:r>
      <w:r w:rsidR="00507FB7" w:rsidRPr="00B71AE6">
        <w:rPr>
          <w:rFonts w:eastAsia="Segoe UI"/>
          <w:b/>
          <w:bCs/>
        </w:rPr>
        <w:t>November 2024</w:t>
      </w:r>
      <w:r w:rsidR="00507FB7" w:rsidRPr="003B6D12">
        <w:rPr>
          <w:rFonts w:eastAsia="Segoe UI"/>
        </w:rPr>
        <w:t>.</w:t>
      </w:r>
    </w:p>
    <w:p w14:paraId="075E1F9A" w14:textId="77777777" w:rsidR="00570580" w:rsidRDefault="00570580" w:rsidP="00C5204C">
      <w:pPr>
        <w:rPr>
          <w:rFonts w:eastAsia="Segoe UI"/>
        </w:rPr>
      </w:pPr>
    </w:p>
    <w:p w14:paraId="43B42432" w14:textId="615B6A7D" w:rsidR="003B0725" w:rsidRPr="00AA3B88" w:rsidRDefault="002D11D8" w:rsidP="00C5204C">
      <w:pPr>
        <w:rPr>
          <w:rFonts w:eastAsia="Segoe UI"/>
          <w:u w:val="single"/>
        </w:rPr>
      </w:pPr>
      <w:r>
        <w:rPr>
          <w:rFonts w:eastAsia="Segoe UI"/>
          <w:u w:val="single"/>
        </w:rPr>
        <w:t xml:space="preserve">Defining the </w:t>
      </w:r>
      <w:r w:rsidR="00580E8D" w:rsidRPr="00AA3B88">
        <w:rPr>
          <w:rFonts w:eastAsia="Segoe UI"/>
          <w:u w:val="single"/>
        </w:rPr>
        <w:t>P</w:t>
      </w:r>
      <w:r w:rsidR="00507FB7" w:rsidRPr="00AA3B88">
        <w:rPr>
          <w:rFonts w:eastAsia="Segoe UI"/>
          <w:u w:val="single"/>
        </w:rPr>
        <w:t xml:space="preserve">roperty </w:t>
      </w:r>
      <w:r w:rsidR="00580E8D" w:rsidRPr="00AA3B88">
        <w:rPr>
          <w:rFonts w:eastAsia="Segoe UI"/>
          <w:u w:val="single"/>
        </w:rPr>
        <w:t>Spe</w:t>
      </w:r>
      <w:r w:rsidR="00AA3B88" w:rsidRPr="00AA3B88">
        <w:rPr>
          <w:rFonts w:eastAsia="Segoe UI"/>
          <w:u w:val="single"/>
        </w:rPr>
        <w:t>cification</w:t>
      </w:r>
    </w:p>
    <w:p w14:paraId="768B764E" w14:textId="3218FCE0" w:rsidR="003B0725" w:rsidRPr="00E87912" w:rsidRDefault="00851A21" w:rsidP="00E87912">
      <w:pPr>
        <w:pStyle w:val="ListParagraph"/>
        <w:numPr>
          <w:ilvl w:val="0"/>
          <w:numId w:val="9"/>
        </w:numPr>
        <w:ind w:left="360"/>
        <w:rPr>
          <w:rFonts w:eastAsia="Segoe UI"/>
        </w:rPr>
      </w:pPr>
      <w:r w:rsidRPr="00E87912">
        <w:rPr>
          <w:rFonts w:eastAsia="Segoe UI"/>
        </w:rPr>
        <w:t xml:space="preserve">It was important to </w:t>
      </w:r>
      <w:r w:rsidR="00B43007" w:rsidRPr="00E87912">
        <w:rPr>
          <w:rFonts w:eastAsia="Segoe UI"/>
        </w:rPr>
        <w:t xml:space="preserve">clarify </w:t>
      </w:r>
      <w:r w:rsidRPr="00E87912">
        <w:rPr>
          <w:rFonts w:eastAsia="Segoe UI"/>
        </w:rPr>
        <w:t xml:space="preserve">how </w:t>
      </w:r>
      <w:r w:rsidR="00B73B65">
        <w:rPr>
          <w:rFonts w:eastAsia="Segoe UI"/>
        </w:rPr>
        <w:t>the home</w:t>
      </w:r>
      <w:r w:rsidRPr="00E87912">
        <w:rPr>
          <w:rFonts w:eastAsia="Segoe UI"/>
        </w:rPr>
        <w:t xml:space="preserve"> was going</w:t>
      </w:r>
      <w:r w:rsidR="00507FB7" w:rsidRPr="00E87912">
        <w:rPr>
          <w:rFonts w:eastAsia="Segoe UI"/>
        </w:rPr>
        <w:t xml:space="preserve"> to </w:t>
      </w:r>
      <w:r w:rsidR="00B73B65">
        <w:rPr>
          <w:rFonts w:eastAsia="Segoe UI"/>
        </w:rPr>
        <w:t>be like</w:t>
      </w:r>
      <w:r w:rsidR="00507FB7" w:rsidRPr="00E87912">
        <w:rPr>
          <w:rFonts w:eastAsia="Segoe UI"/>
        </w:rPr>
        <w:t xml:space="preserve"> inside</w:t>
      </w:r>
      <w:r w:rsidR="00B43007" w:rsidRPr="00E87912">
        <w:rPr>
          <w:rFonts w:eastAsia="Segoe UI"/>
        </w:rPr>
        <w:t xml:space="preserve">, to </w:t>
      </w:r>
      <w:r w:rsidRPr="00E87912">
        <w:rPr>
          <w:rFonts w:eastAsia="Segoe UI"/>
        </w:rPr>
        <w:t xml:space="preserve">define </w:t>
      </w:r>
      <w:r w:rsidR="00507FB7" w:rsidRPr="00E87912">
        <w:rPr>
          <w:rFonts w:eastAsia="Segoe UI"/>
        </w:rPr>
        <w:t xml:space="preserve">what the spec </w:t>
      </w:r>
      <w:r w:rsidR="00040B22" w:rsidRPr="00E87912">
        <w:rPr>
          <w:rFonts w:eastAsia="Segoe UI"/>
        </w:rPr>
        <w:t>needed to include</w:t>
      </w:r>
      <w:r w:rsidR="00507FB7" w:rsidRPr="00E87912">
        <w:rPr>
          <w:rFonts w:eastAsia="Segoe UI"/>
        </w:rPr>
        <w:t xml:space="preserve">. </w:t>
      </w:r>
      <w:r w:rsidR="00B43007" w:rsidRPr="00E87912">
        <w:rPr>
          <w:rFonts w:eastAsia="Segoe UI"/>
        </w:rPr>
        <w:t>W</w:t>
      </w:r>
      <w:r w:rsidR="00507FB7" w:rsidRPr="00E87912">
        <w:rPr>
          <w:rFonts w:eastAsia="Segoe UI"/>
        </w:rPr>
        <w:t xml:space="preserve">e worked closely with our colleagues </w:t>
      </w:r>
      <w:r w:rsidR="00B43007" w:rsidRPr="00E87912">
        <w:rPr>
          <w:rFonts w:eastAsia="Segoe UI"/>
        </w:rPr>
        <w:t>in</w:t>
      </w:r>
      <w:r w:rsidR="00507FB7" w:rsidRPr="00E87912">
        <w:rPr>
          <w:rFonts w:eastAsia="Segoe UI"/>
        </w:rPr>
        <w:t xml:space="preserve"> </w:t>
      </w:r>
      <w:r w:rsidR="00040B22" w:rsidRPr="008B0EB8">
        <w:rPr>
          <w:rFonts w:eastAsia="Segoe UI"/>
          <w:b/>
          <w:bCs/>
        </w:rPr>
        <w:t>C</w:t>
      </w:r>
      <w:r w:rsidR="00507FB7" w:rsidRPr="008B0EB8">
        <w:rPr>
          <w:rFonts w:eastAsia="Segoe UI"/>
          <w:b/>
          <w:bCs/>
        </w:rPr>
        <w:t>hildren and Family Services</w:t>
      </w:r>
      <w:r w:rsidR="00D45138">
        <w:rPr>
          <w:rFonts w:eastAsia="Segoe UI"/>
        </w:rPr>
        <w:t xml:space="preserve"> with </w:t>
      </w:r>
      <w:r w:rsidR="00507FB7" w:rsidRPr="00E87912">
        <w:rPr>
          <w:rFonts w:eastAsia="Segoe UI"/>
        </w:rPr>
        <w:t xml:space="preserve">a brief about what </w:t>
      </w:r>
      <w:r w:rsidR="00D45138">
        <w:rPr>
          <w:rFonts w:eastAsia="Segoe UI"/>
        </w:rPr>
        <w:t>was</w:t>
      </w:r>
      <w:r w:rsidR="00507FB7" w:rsidRPr="00E87912">
        <w:rPr>
          <w:rFonts w:eastAsia="Segoe UI"/>
        </w:rPr>
        <w:t xml:space="preserve"> needed.</w:t>
      </w:r>
    </w:p>
    <w:p w14:paraId="30ED08C6" w14:textId="77777777" w:rsidR="00B40DF8" w:rsidRPr="00E87912" w:rsidRDefault="00507FB7" w:rsidP="00E87912">
      <w:pPr>
        <w:pStyle w:val="ListParagraph"/>
        <w:numPr>
          <w:ilvl w:val="0"/>
          <w:numId w:val="9"/>
        </w:numPr>
        <w:ind w:left="360"/>
        <w:rPr>
          <w:rFonts w:eastAsia="Segoe UI"/>
        </w:rPr>
      </w:pPr>
      <w:r w:rsidRPr="008B0EB8">
        <w:rPr>
          <w:rFonts w:eastAsia="Segoe UI"/>
          <w:b/>
          <w:bCs/>
        </w:rPr>
        <w:t>Mel</w:t>
      </w:r>
      <w:r w:rsidR="00B40DF8" w:rsidRPr="008B0EB8">
        <w:rPr>
          <w:rFonts w:eastAsia="Segoe UI"/>
          <w:b/>
          <w:bCs/>
        </w:rPr>
        <w:t>i</w:t>
      </w:r>
      <w:r w:rsidRPr="008B0EB8">
        <w:rPr>
          <w:rFonts w:eastAsia="Segoe UI"/>
          <w:b/>
          <w:bCs/>
        </w:rPr>
        <w:t>n's previous experience</w:t>
      </w:r>
      <w:r w:rsidRPr="00E87912">
        <w:rPr>
          <w:rFonts w:eastAsia="Segoe UI"/>
        </w:rPr>
        <w:t xml:space="preserve"> in developing schemes like this in adult services and for other local authorities</w:t>
      </w:r>
      <w:r w:rsidR="00B40DF8" w:rsidRPr="00E87912">
        <w:rPr>
          <w:rFonts w:eastAsia="Segoe UI"/>
        </w:rPr>
        <w:t xml:space="preserve"> </w:t>
      </w:r>
      <w:r w:rsidRPr="00E87912">
        <w:rPr>
          <w:rFonts w:eastAsia="Segoe UI"/>
        </w:rPr>
        <w:t>was vital.</w:t>
      </w:r>
    </w:p>
    <w:p w14:paraId="7BD6FA69" w14:textId="114D53B1" w:rsidR="003B0725" w:rsidRPr="00E87912" w:rsidRDefault="00507FB7" w:rsidP="00E87912">
      <w:pPr>
        <w:pStyle w:val="ListParagraph"/>
        <w:numPr>
          <w:ilvl w:val="0"/>
          <w:numId w:val="9"/>
        </w:numPr>
        <w:ind w:left="360"/>
        <w:rPr>
          <w:rFonts w:eastAsia="Segoe UI"/>
        </w:rPr>
      </w:pPr>
      <w:r w:rsidRPr="00E87912">
        <w:rPr>
          <w:rFonts w:eastAsia="Segoe UI"/>
        </w:rPr>
        <w:t xml:space="preserve">We developed </w:t>
      </w:r>
      <w:r w:rsidRPr="008B0EB8">
        <w:rPr>
          <w:rFonts w:eastAsia="Segoe UI"/>
          <w:b/>
          <w:bCs/>
        </w:rPr>
        <w:t>pen pictures</w:t>
      </w:r>
      <w:r w:rsidRPr="00E87912">
        <w:rPr>
          <w:rFonts w:eastAsia="Segoe UI"/>
        </w:rPr>
        <w:t xml:space="preserve"> of those children </w:t>
      </w:r>
      <w:r w:rsidR="0034081C">
        <w:rPr>
          <w:rFonts w:eastAsia="Segoe UI"/>
        </w:rPr>
        <w:t>who</w:t>
      </w:r>
      <w:r w:rsidRPr="00E87912">
        <w:rPr>
          <w:rFonts w:eastAsia="Segoe UI"/>
        </w:rPr>
        <w:t xml:space="preserve"> </w:t>
      </w:r>
      <w:r w:rsidR="0034081C">
        <w:rPr>
          <w:rFonts w:eastAsia="Segoe UI"/>
        </w:rPr>
        <w:t>are</w:t>
      </w:r>
      <w:r w:rsidRPr="00E87912">
        <w:rPr>
          <w:rFonts w:eastAsia="Segoe UI"/>
        </w:rPr>
        <w:t xml:space="preserve"> look</w:t>
      </w:r>
      <w:r w:rsidR="00256FF9" w:rsidRPr="00E87912">
        <w:rPr>
          <w:rFonts w:eastAsia="Segoe UI"/>
        </w:rPr>
        <w:t>ed</w:t>
      </w:r>
      <w:r w:rsidRPr="00E87912">
        <w:rPr>
          <w:rFonts w:eastAsia="Segoe UI"/>
        </w:rPr>
        <w:t xml:space="preserve"> after at the highest continuum of need. We wanted this service to be flexible and support any of our children coming through.</w:t>
      </w:r>
    </w:p>
    <w:p w14:paraId="498082D7" w14:textId="61416565" w:rsidR="003B0725" w:rsidRPr="00E87912" w:rsidRDefault="00BD5CF5" w:rsidP="00E87912">
      <w:pPr>
        <w:pStyle w:val="ListParagraph"/>
        <w:numPr>
          <w:ilvl w:val="0"/>
          <w:numId w:val="9"/>
        </w:numPr>
        <w:ind w:left="360"/>
        <w:rPr>
          <w:rFonts w:eastAsia="Segoe UI"/>
        </w:rPr>
      </w:pPr>
      <w:r w:rsidRPr="00E87912">
        <w:rPr>
          <w:rFonts w:eastAsia="Segoe UI"/>
        </w:rPr>
        <w:t>W</w:t>
      </w:r>
      <w:r w:rsidR="00507FB7" w:rsidRPr="00E87912">
        <w:rPr>
          <w:rFonts w:eastAsia="Segoe UI"/>
        </w:rPr>
        <w:t xml:space="preserve">e started to </w:t>
      </w:r>
      <w:r w:rsidR="00507FB7" w:rsidRPr="002B65D3">
        <w:rPr>
          <w:rFonts w:eastAsia="Segoe UI"/>
          <w:b/>
          <w:bCs/>
        </w:rPr>
        <w:t>identify those potential first children</w:t>
      </w:r>
      <w:r w:rsidR="00507FB7" w:rsidRPr="00E87912">
        <w:rPr>
          <w:rFonts w:eastAsia="Segoe UI"/>
        </w:rPr>
        <w:t xml:space="preserve"> to move in to Greenhill and we focused the spec </w:t>
      </w:r>
      <w:r w:rsidR="00C44E09" w:rsidRPr="00E87912">
        <w:rPr>
          <w:rFonts w:eastAsia="Segoe UI"/>
        </w:rPr>
        <w:t>on</w:t>
      </w:r>
      <w:r w:rsidR="00507FB7" w:rsidRPr="00E87912">
        <w:rPr>
          <w:rFonts w:eastAsia="Segoe UI"/>
        </w:rPr>
        <w:t xml:space="preserve"> them</w:t>
      </w:r>
      <w:r w:rsidR="001879FA" w:rsidRPr="00E87912">
        <w:rPr>
          <w:rFonts w:eastAsia="Segoe UI"/>
        </w:rPr>
        <w:t>.</w:t>
      </w:r>
      <w:r w:rsidRPr="00E87912">
        <w:rPr>
          <w:rFonts w:eastAsia="Segoe UI"/>
        </w:rPr>
        <w:t xml:space="preserve"> </w:t>
      </w:r>
      <w:r w:rsidR="001879FA" w:rsidRPr="00E87912">
        <w:rPr>
          <w:rFonts w:eastAsia="Segoe UI"/>
        </w:rPr>
        <w:t>We l</w:t>
      </w:r>
      <w:r w:rsidR="00507FB7" w:rsidRPr="00E87912">
        <w:rPr>
          <w:rFonts w:eastAsia="Segoe UI"/>
        </w:rPr>
        <w:t xml:space="preserve">ooked closely at the children </w:t>
      </w:r>
      <w:r w:rsidRPr="00E87912">
        <w:rPr>
          <w:rFonts w:eastAsia="Segoe UI"/>
        </w:rPr>
        <w:t>where it was</w:t>
      </w:r>
      <w:r w:rsidR="00507FB7" w:rsidRPr="00E87912">
        <w:rPr>
          <w:rFonts w:eastAsia="Segoe UI"/>
        </w:rPr>
        <w:t xml:space="preserve"> difficult to identify placements for.</w:t>
      </w:r>
    </w:p>
    <w:p w14:paraId="3D539B87" w14:textId="77777777" w:rsidR="00BD5CF5" w:rsidRPr="00E87912" w:rsidRDefault="00BD5CF5" w:rsidP="00E87912">
      <w:pPr>
        <w:pStyle w:val="ListParagraph"/>
        <w:numPr>
          <w:ilvl w:val="0"/>
          <w:numId w:val="9"/>
        </w:numPr>
        <w:ind w:left="360"/>
        <w:rPr>
          <w:rFonts w:eastAsia="Segoe UI"/>
        </w:rPr>
      </w:pPr>
      <w:r w:rsidRPr="00E87912">
        <w:rPr>
          <w:rFonts w:eastAsia="Segoe UI"/>
        </w:rPr>
        <w:t>We</w:t>
      </w:r>
      <w:r w:rsidR="00507FB7" w:rsidRPr="00E87912">
        <w:rPr>
          <w:rFonts w:eastAsia="Segoe UI"/>
        </w:rPr>
        <w:t xml:space="preserve"> looked at what the </w:t>
      </w:r>
      <w:r w:rsidR="00507FB7" w:rsidRPr="00EC7E7B">
        <w:rPr>
          <w:rFonts w:eastAsia="Segoe UI"/>
          <w:b/>
          <w:bCs/>
        </w:rPr>
        <w:t>barriers to finding placements</w:t>
      </w:r>
      <w:r w:rsidR="00507FB7" w:rsidRPr="00E87912">
        <w:rPr>
          <w:rFonts w:eastAsia="Segoe UI"/>
        </w:rPr>
        <w:t xml:space="preserve"> had been for those children and tried to ensure that this service  wouldn't experience any of those barriers and that it would be flexible and able to support any level of need or complexity.</w:t>
      </w:r>
    </w:p>
    <w:p w14:paraId="456445DA" w14:textId="142B46C1" w:rsidR="003B0725" w:rsidRPr="00E87912" w:rsidRDefault="00BD5CF5" w:rsidP="00E87912">
      <w:pPr>
        <w:pStyle w:val="ListParagraph"/>
        <w:numPr>
          <w:ilvl w:val="0"/>
          <w:numId w:val="9"/>
        </w:numPr>
        <w:ind w:left="360"/>
        <w:rPr>
          <w:rFonts w:eastAsia="Segoe UI"/>
        </w:rPr>
      </w:pPr>
      <w:r w:rsidRPr="00E87912">
        <w:rPr>
          <w:rFonts w:eastAsia="Segoe UI"/>
        </w:rPr>
        <w:t>W</w:t>
      </w:r>
      <w:r w:rsidR="00507FB7" w:rsidRPr="00E87912">
        <w:rPr>
          <w:rFonts w:eastAsia="Segoe UI"/>
        </w:rPr>
        <w:t xml:space="preserve">e made sure that everything was </w:t>
      </w:r>
      <w:r w:rsidR="00C44E09" w:rsidRPr="00EC7E7B">
        <w:rPr>
          <w:rFonts w:eastAsia="Segoe UI"/>
          <w:b/>
          <w:bCs/>
        </w:rPr>
        <w:t>anti-ligature</w:t>
      </w:r>
      <w:r w:rsidRPr="00E87912">
        <w:rPr>
          <w:rFonts w:eastAsia="Segoe UI"/>
        </w:rPr>
        <w:t xml:space="preserve">, </w:t>
      </w:r>
      <w:r w:rsidR="00507FB7" w:rsidRPr="00EC7E7B">
        <w:rPr>
          <w:rFonts w:eastAsia="Segoe UI"/>
          <w:b/>
          <w:bCs/>
        </w:rPr>
        <w:t>hard wearing</w:t>
      </w:r>
      <w:r w:rsidR="00507FB7" w:rsidRPr="00E87912">
        <w:rPr>
          <w:rFonts w:eastAsia="Segoe UI"/>
        </w:rPr>
        <w:t xml:space="preserve"> fixtures and fittings, </w:t>
      </w:r>
      <w:r w:rsidR="008C6993" w:rsidRPr="00E87912">
        <w:rPr>
          <w:rFonts w:eastAsia="Segoe UI"/>
        </w:rPr>
        <w:t>to ensure we were able to accommodate</w:t>
      </w:r>
      <w:r w:rsidR="00507FB7" w:rsidRPr="00E87912">
        <w:rPr>
          <w:rFonts w:eastAsia="Segoe UI"/>
        </w:rPr>
        <w:t xml:space="preserve"> children who were at the highest continuum of need.</w:t>
      </w:r>
    </w:p>
    <w:p w14:paraId="7623D837" w14:textId="77777777" w:rsidR="007974F5" w:rsidRDefault="00DD723A" w:rsidP="00E87912">
      <w:pPr>
        <w:pStyle w:val="ListParagraph"/>
        <w:numPr>
          <w:ilvl w:val="0"/>
          <w:numId w:val="9"/>
        </w:numPr>
        <w:ind w:left="360"/>
        <w:rPr>
          <w:rFonts w:eastAsia="Segoe UI"/>
        </w:rPr>
      </w:pPr>
      <w:r w:rsidRPr="00E87912">
        <w:rPr>
          <w:rFonts w:eastAsia="Segoe UI"/>
        </w:rPr>
        <w:lastRenderedPageBreak/>
        <w:t>The</w:t>
      </w:r>
      <w:r w:rsidR="00507FB7" w:rsidRPr="00E87912">
        <w:rPr>
          <w:rFonts w:eastAsia="Segoe UI"/>
        </w:rPr>
        <w:t xml:space="preserve"> annex, we need</w:t>
      </w:r>
      <w:r w:rsidRPr="00E87912">
        <w:rPr>
          <w:rFonts w:eastAsia="Segoe UI"/>
        </w:rPr>
        <w:t>ed</w:t>
      </w:r>
      <w:r w:rsidR="00507FB7" w:rsidRPr="00E87912">
        <w:rPr>
          <w:rFonts w:eastAsia="Segoe UI"/>
        </w:rPr>
        <w:t xml:space="preserve"> to ensure that it's </w:t>
      </w:r>
      <w:r w:rsidR="00507FB7" w:rsidRPr="004A5409">
        <w:rPr>
          <w:rFonts w:eastAsia="Segoe UI"/>
          <w:b/>
          <w:bCs/>
        </w:rPr>
        <w:t>fully accessible</w:t>
      </w:r>
      <w:r w:rsidR="00507FB7" w:rsidRPr="00E87912">
        <w:rPr>
          <w:rFonts w:eastAsia="Segoe UI"/>
        </w:rPr>
        <w:t xml:space="preserve">. </w:t>
      </w:r>
      <w:r w:rsidRPr="00E87912">
        <w:rPr>
          <w:rFonts w:eastAsia="Segoe UI"/>
        </w:rPr>
        <w:t xml:space="preserve">If </w:t>
      </w:r>
      <w:r w:rsidR="00507FB7" w:rsidRPr="00E87912">
        <w:rPr>
          <w:rFonts w:eastAsia="Segoe UI"/>
        </w:rPr>
        <w:t>we did have any children</w:t>
      </w:r>
      <w:r w:rsidRPr="00E87912">
        <w:rPr>
          <w:rFonts w:eastAsia="Segoe UI"/>
        </w:rPr>
        <w:t xml:space="preserve"> w</w:t>
      </w:r>
      <w:r w:rsidR="00507FB7" w:rsidRPr="00E87912">
        <w:rPr>
          <w:rFonts w:eastAsia="Segoe UI"/>
        </w:rPr>
        <w:t>ho had any physical disabilities that they were able to access the annex as well</w:t>
      </w:r>
      <w:r w:rsidRPr="00E87912">
        <w:rPr>
          <w:rFonts w:eastAsia="Segoe UI"/>
        </w:rPr>
        <w:t>.</w:t>
      </w:r>
      <w:r w:rsidR="00507FB7" w:rsidRPr="00E87912">
        <w:rPr>
          <w:rFonts w:eastAsia="Segoe UI"/>
        </w:rPr>
        <w:t xml:space="preserve"> </w:t>
      </w:r>
    </w:p>
    <w:p w14:paraId="5853CC97" w14:textId="3CFF6CB8" w:rsidR="006C202D" w:rsidRPr="00E87912" w:rsidRDefault="007974F5" w:rsidP="00E87912">
      <w:pPr>
        <w:pStyle w:val="ListParagraph"/>
        <w:numPr>
          <w:ilvl w:val="0"/>
          <w:numId w:val="9"/>
        </w:numPr>
        <w:ind w:left="360"/>
        <w:rPr>
          <w:rFonts w:eastAsia="Segoe UI"/>
        </w:rPr>
      </w:pPr>
      <w:r>
        <w:rPr>
          <w:rFonts w:eastAsia="Segoe UI"/>
        </w:rPr>
        <w:t>W</w:t>
      </w:r>
      <w:r w:rsidR="00507FB7" w:rsidRPr="00E87912">
        <w:rPr>
          <w:rFonts w:eastAsia="Segoe UI"/>
        </w:rPr>
        <w:t xml:space="preserve">e decided early on that we would go for </w:t>
      </w:r>
      <w:r w:rsidR="00233CE2" w:rsidRPr="004A5409">
        <w:rPr>
          <w:rFonts w:eastAsia="Segoe UI"/>
          <w:b/>
          <w:bCs/>
        </w:rPr>
        <w:t>tough</w:t>
      </w:r>
      <w:r w:rsidR="00507FB7" w:rsidRPr="00E87912">
        <w:rPr>
          <w:rFonts w:eastAsia="Segoe UI"/>
        </w:rPr>
        <w:t xml:space="preserve"> </w:t>
      </w:r>
      <w:r w:rsidR="004A5409" w:rsidRPr="004A5409">
        <w:rPr>
          <w:rFonts w:eastAsia="Segoe UI"/>
          <w:b/>
          <w:bCs/>
        </w:rPr>
        <w:t>furniture</w:t>
      </w:r>
      <w:r w:rsidR="004A5409" w:rsidRPr="00E87912">
        <w:rPr>
          <w:rFonts w:eastAsia="Segoe UI"/>
        </w:rPr>
        <w:t xml:space="preserve"> </w:t>
      </w:r>
      <w:r w:rsidR="00233CE2" w:rsidRPr="00E87912">
        <w:rPr>
          <w:rFonts w:eastAsia="Segoe UI"/>
        </w:rPr>
        <w:t>(</w:t>
      </w:r>
      <w:r w:rsidR="00507FB7" w:rsidRPr="00E87912">
        <w:rPr>
          <w:rFonts w:eastAsia="Segoe UI"/>
        </w:rPr>
        <w:t>secure level</w:t>
      </w:r>
      <w:r w:rsidR="00233CE2" w:rsidRPr="00E87912">
        <w:rPr>
          <w:rFonts w:eastAsia="Segoe UI"/>
        </w:rPr>
        <w:t>)</w:t>
      </w:r>
      <w:r w:rsidR="006C202D" w:rsidRPr="00E87912">
        <w:rPr>
          <w:rFonts w:eastAsia="Segoe UI"/>
        </w:rPr>
        <w:t xml:space="preserve"> </w:t>
      </w:r>
      <w:r w:rsidR="00233CE2" w:rsidRPr="00E87912">
        <w:rPr>
          <w:rFonts w:eastAsia="Segoe UI"/>
        </w:rPr>
        <w:t xml:space="preserve">in bedrooms </w:t>
      </w:r>
      <w:r w:rsidR="00507FB7" w:rsidRPr="00E87912">
        <w:rPr>
          <w:rFonts w:eastAsia="Segoe UI"/>
        </w:rPr>
        <w:t>from pineapple</w:t>
      </w:r>
      <w:r w:rsidR="00233CE2" w:rsidRPr="00E87912">
        <w:rPr>
          <w:rFonts w:eastAsia="Segoe UI"/>
        </w:rPr>
        <w:t>, where we thought there may be more damage</w:t>
      </w:r>
      <w:r w:rsidR="00507FB7" w:rsidRPr="00E87912">
        <w:rPr>
          <w:rFonts w:eastAsia="Segoe UI"/>
        </w:rPr>
        <w:t>. We</w:t>
      </w:r>
      <w:r w:rsidR="006C202D" w:rsidRPr="00E87912">
        <w:rPr>
          <w:rFonts w:eastAsia="Segoe UI"/>
        </w:rPr>
        <w:t xml:space="preserve"> went for </w:t>
      </w:r>
      <w:r w:rsidR="00507FB7" w:rsidRPr="004A5409">
        <w:rPr>
          <w:rFonts w:eastAsia="Segoe UI"/>
          <w:b/>
          <w:bCs/>
        </w:rPr>
        <w:t xml:space="preserve">standard fixtures </w:t>
      </w:r>
      <w:r w:rsidRPr="004A5409">
        <w:rPr>
          <w:rFonts w:eastAsia="Segoe UI"/>
          <w:b/>
          <w:bCs/>
        </w:rPr>
        <w:t>and furnishings</w:t>
      </w:r>
      <w:r w:rsidRPr="00E87912">
        <w:rPr>
          <w:rFonts w:eastAsia="Segoe UI"/>
        </w:rPr>
        <w:t xml:space="preserve"> </w:t>
      </w:r>
      <w:r w:rsidR="006C202D" w:rsidRPr="00E87912">
        <w:rPr>
          <w:rFonts w:eastAsia="Segoe UI"/>
        </w:rPr>
        <w:t>everywhere else.</w:t>
      </w:r>
    </w:p>
    <w:p w14:paraId="5F54A910" w14:textId="75EDF8E0" w:rsidR="003B0725" w:rsidRPr="002840A5" w:rsidRDefault="00507FB7" w:rsidP="002840A5">
      <w:pPr>
        <w:pStyle w:val="ListParagraph"/>
        <w:numPr>
          <w:ilvl w:val="0"/>
          <w:numId w:val="9"/>
        </w:numPr>
        <w:ind w:left="360"/>
        <w:rPr>
          <w:rFonts w:eastAsia="Segoe UI"/>
        </w:rPr>
      </w:pPr>
      <w:r w:rsidRPr="00E87912">
        <w:rPr>
          <w:rFonts w:eastAsia="Segoe UI"/>
        </w:rPr>
        <w:t xml:space="preserve">We worked closely with </w:t>
      </w:r>
      <w:r w:rsidR="002840A5" w:rsidRPr="002840A5">
        <w:rPr>
          <w:rFonts w:eastAsia="Segoe UI"/>
          <w:b/>
          <w:bCs/>
        </w:rPr>
        <w:t>C</w:t>
      </w:r>
      <w:r w:rsidRPr="002840A5">
        <w:rPr>
          <w:rFonts w:eastAsia="Segoe UI"/>
          <w:b/>
          <w:bCs/>
        </w:rPr>
        <w:t>hildren and Family Services</w:t>
      </w:r>
      <w:r w:rsidRPr="00E87912">
        <w:rPr>
          <w:rFonts w:eastAsia="Segoe UI"/>
        </w:rPr>
        <w:t xml:space="preserve">. </w:t>
      </w:r>
      <w:r w:rsidR="00F147B7" w:rsidRPr="00E87912">
        <w:rPr>
          <w:rFonts w:eastAsia="Segoe UI"/>
        </w:rPr>
        <w:t xml:space="preserve">Our </w:t>
      </w:r>
      <w:r w:rsidR="00F147B7" w:rsidRPr="002840A5">
        <w:rPr>
          <w:rFonts w:eastAsia="Segoe UI"/>
          <w:b/>
          <w:bCs/>
        </w:rPr>
        <w:t>My Support Team</w:t>
      </w:r>
      <w:r w:rsidR="00F147B7" w:rsidRPr="00E87912">
        <w:rPr>
          <w:rFonts w:eastAsia="Segoe UI"/>
        </w:rPr>
        <w:t xml:space="preserve"> Myst </w:t>
      </w:r>
      <w:r w:rsidRPr="00E87912">
        <w:rPr>
          <w:rFonts w:eastAsia="Segoe UI"/>
        </w:rPr>
        <w:t xml:space="preserve">service in </w:t>
      </w:r>
      <w:r w:rsidR="00E6023C" w:rsidRPr="00E87912">
        <w:rPr>
          <w:rFonts w:eastAsia="Segoe UI"/>
        </w:rPr>
        <w:t>Torfaen</w:t>
      </w:r>
      <w:r w:rsidRPr="00E87912">
        <w:rPr>
          <w:rFonts w:eastAsia="Segoe UI"/>
        </w:rPr>
        <w:t xml:space="preserve"> were integral in developing the spec.</w:t>
      </w:r>
      <w:r w:rsidR="002840A5">
        <w:rPr>
          <w:rFonts w:eastAsia="Segoe UI"/>
        </w:rPr>
        <w:t xml:space="preserve"> </w:t>
      </w:r>
      <w:r w:rsidRPr="002840A5">
        <w:rPr>
          <w:rFonts w:eastAsia="Segoe UI"/>
        </w:rPr>
        <w:t xml:space="preserve">It is a therapeutic home, so we needed </w:t>
      </w:r>
      <w:r w:rsidR="00071A12" w:rsidRPr="002840A5">
        <w:rPr>
          <w:rFonts w:eastAsia="Segoe UI"/>
        </w:rPr>
        <w:t>Myst</w:t>
      </w:r>
      <w:r w:rsidRPr="002840A5">
        <w:rPr>
          <w:rFonts w:eastAsia="Segoe UI"/>
        </w:rPr>
        <w:t xml:space="preserve"> involvement and experience in interpreting our specs</w:t>
      </w:r>
      <w:r w:rsidR="00A32E7C" w:rsidRPr="002840A5">
        <w:rPr>
          <w:rFonts w:eastAsia="Segoe UI"/>
        </w:rPr>
        <w:t xml:space="preserve">. To </w:t>
      </w:r>
      <w:r w:rsidR="00A32E7C" w:rsidRPr="007F1D29">
        <w:rPr>
          <w:rFonts w:eastAsia="Segoe UI"/>
          <w:b/>
          <w:bCs/>
        </w:rPr>
        <w:t>ensure p</w:t>
      </w:r>
      <w:r w:rsidR="00A168A7" w:rsidRPr="007F1D29">
        <w:rPr>
          <w:rFonts w:eastAsia="Segoe UI"/>
          <w:b/>
          <w:bCs/>
        </w:rPr>
        <w:t>roviders</w:t>
      </w:r>
      <w:r w:rsidRPr="007F1D29">
        <w:rPr>
          <w:rFonts w:eastAsia="Segoe UI"/>
          <w:b/>
          <w:bCs/>
        </w:rPr>
        <w:t xml:space="preserve"> knew</w:t>
      </w:r>
      <w:r w:rsidRPr="002840A5">
        <w:rPr>
          <w:rFonts w:eastAsia="Segoe UI"/>
        </w:rPr>
        <w:t xml:space="preserve"> exactly what therapeutic model </w:t>
      </w:r>
      <w:r w:rsidR="00310067" w:rsidRPr="002840A5">
        <w:rPr>
          <w:rFonts w:eastAsia="Segoe UI"/>
        </w:rPr>
        <w:t>was</w:t>
      </w:r>
      <w:r w:rsidR="007974F5" w:rsidRPr="002840A5">
        <w:rPr>
          <w:rFonts w:eastAsia="Segoe UI"/>
        </w:rPr>
        <w:t>,</w:t>
      </w:r>
      <w:r w:rsidR="00D752C3" w:rsidRPr="002840A5">
        <w:rPr>
          <w:rFonts w:eastAsia="Segoe UI"/>
        </w:rPr>
        <w:t xml:space="preserve"> </w:t>
      </w:r>
      <w:r w:rsidR="007974F5" w:rsidRPr="002840A5">
        <w:rPr>
          <w:rFonts w:eastAsia="Segoe UI"/>
        </w:rPr>
        <w:t>and</w:t>
      </w:r>
      <w:r w:rsidRPr="002840A5">
        <w:rPr>
          <w:rFonts w:eastAsia="Segoe UI"/>
        </w:rPr>
        <w:t xml:space="preserve"> what we were expecting from them as part of the contract.</w:t>
      </w:r>
    </w:p>
    <w:p w14:paraId="14EE5073" w14:textId="73CE719E" w:rsidR="003B0725" w:rsidRPr="0019152B" w:rsidRDefault="00507FB7" w:rsidP="00E87912">
      <w:pPr>
        <w:pStyle w:val="ListParagraph"/>
        <w:numPr>
          <w:ilvl w:val="0"/>
          <w:numId w:val="9"/>
        </w:numPr>
        <w:ind w:left="360"/>
        <w:rPr>
          <w:rFonts w:eastAsia="Segoe UI"/>
        </w:rPr>
      </w:pPr>
      <w:r w:rsidRPr="0019152B">
        <w:rPr>
          <w:rFonts w:eastAsia="Segoe UI"/>
        </w:rPr>
        <w:t xml:space="preserve">We looked at </w:t>
      </w:r>
      <w:r w:rsidRPr="0019152B">
        <w:rPr>
          <w:rFonts w:eastAsia="Segoe UI"/>
          <w:b/>
          <w:bCs/>
        </w:rPr>
        <w:t>case studies</w:t>
      </w:r>
      <w:r w:rsidRPr="0019152B">
        <w:rPr>
          <w:rFonts w:eastAsia="Segoe UI"/>
        </w:rPr>
        <w:t xml:space="preserve"> </w:t>
      </w:r>
      <w:r w:rsidRPr="0019152B">
        <w:rPr>
          <w:rFonts w:eastAsia="Segoe UI"/>
          <w:b/>
          <w:bCs/>
        </w:rPr>
        <w:t>from other local authorities</w:t>
      </w:r>
      <w:r w:rsidRPr="0019152B">
        <w:rPr>
          <w:rFonts w:eastAsia="Segoe UI"/>
        </w:rPr>
        <w:t xml:space="preserve">. </w:t>
      </w:r>
      <w:r w:rsidR="00D752C3" w:rsidRPr="0019152B">
        <w:rPr>
          <w:rFonts w:eastAsia="Segoe UI"/>
        </w:rPr>
        <w:t>Asking to s</w:t>
      </w:r>
      <w:r w:rsidRPr="0019152B">
        <w:rPr>
          <w:rFonts w:eastAsia="Segoe UI"/>
        </w:rPr>
        <w:t xml:space="preserve">hare </w:t>
      </w:r>
      <w:r w:rsidR="00A60E09" w:rsidRPr="0019152B">
        <w:rPr>
          <w:rFonts w:eastAsia="Segoe UI"/>
        </w:rPr>
        <w:t>their</w:t>
      </w:r>
      <w:r w:rsidRPr="0019152B">
        <w:rPr>
          <w:rFonts w:eastAsia="Segoe UI"/>
        </w:rPr>
        <w:t xml:space="preserve"> specs with us</w:t>
      </w:r>
      <w:r w:rsidR="00A60E09" w:rsidRPr="0019152B">
        <w:rPr>
          <w:rFonts w:eastAsia="Segoe UI"/>
        </w:rPr>
        <w:t>, t</w:t>
      </w:r>
      <w:r w:rsidRPr="0019152B">
        <w:rPr>
          <w:rFonts w:eastAsia="Segoe UI"/>
        </w:rPr>
        <w:t xml:space="preserve">ell us </w:t>
      </w:r>
      <w:r w:rsidR="007C0D84" w:rsidRPr="0019152B">
        <w:rPr>
          <w:rFonts w:eastAsia="Segoe UI"/>
        </w:rPr>
        <w:t>w</w:t>
      </w:r>
      <w:r w:rsidRPr="0019152B">
        <w:rPr>
          <w:rFonts w:eastAsia="Segoe UI"/>
        </w:rPr>
        <w:t>hat you did, what were the challenges? What did you do</w:t>
      </w:r>
      <w:r w:rsidR="007C0D84" w:rsidRPr="0019152B">
        <w:rPr>
          <w:rFonts w:eastAsia="Segoe UI"/>
        </w:rPr>
        <w:t xml:space="preserve"> r</w:t>
      </w:r>
      <w:r w:rsidRPr="0019152B">
        <w:rPr>
          <w:rFonts w:eastAsia="Segoe UI"/>
        </w:rPr>
        <w:t>ight</w:t>
      </w:r>
      <w:r w:rsidR="007C0D84" w:rsidRPr="0019152B">
        <w:rPr>
          <w:rFonts w:eastAsia="Segoe UI"/>
        </w:rPr>
        <w:t xml:space="preserve"> and</w:t>
      </w:r>
      <w:r w:rsidRPr="0019152B">
        <w:rPr>
          <w:rFonts w:eastAsia="Segoe UI"/>
        </w:rPr>
        <w:t xml:space="preserve"> </w:t>
      </w:r>
      <w:r w:rsidR="007C0D84" w:rsidRPr="0019152B">
        <w:rPr>
          <w:rFonts w:eastAsia="Segoe UI"/>
        </w:rPr>
        <w:t>w</w:t>
      </w:r>
      <w:r w:rsidRPr="0019152B">
        <w:rPr>
          <w:rFonts w:eastAsia="Segoe UI"/>
        </w:rPr>
        <w:t xml:space="preserve">hat would you do differently next time? </w:t>
      </w:r>
      <w:r w:rsidR="008349A2" w:rsidRPr="0019152B">
        <w:rPr>
          <w:rFonts w:eastAsia="Segoe UI"/>
        </w:rPr>
        <w:t>T</w:t>
      </w:r>
      <w:r w:rsidRPr="0019152B">
        <w:rPr>
          <w:rFonts w:eastAsia="Segoe UI"/>
        </w:rPr>
        <w:t>hat was one of the biggest</w:t>
      </w:r>
      <w:r w:rsidR="008349A2" w:rsidRPr="0019152B">
        <w:rPr>
          <w:rFonts w:eastAsia="Segoe UI"/>
        </w:rPr>
        <w:t xml:space="preserve"> </w:t>
      </w:r>
      <w:r w:rsidRPr="0019152B">
        <w:rPr>
          <w:rFonts w:eastAsia="Segoe UI"/>
        </w:rPr>
        <w:t>helps for us</w:t>
      </w:r>
      <w:r w:rsidR="008349A2" w:rsidRPr="0019152B">
        <w:rPr>
          <w:rFonts w:eastAsia="Segoe UI"/>
        </w:rPr>
        <w:t xml:space="preserve">, </w:t>
      </w:r>
      <w:r w:rsidRPr="0019152B">
        <w:rPr>
          <w:rFonts w:eastAsia="Segoe UI"/>
        </w:rPr>
        <w:t>speaking to other local authorities who'd already developed their own children's home</w:t>
      </w:r>
      <w:r w:rsidR="008349A2" w:rsidRPr="0019152B">
        <w:rPr>
          <w:rFonts w:eastAsia="Segoe UI"/>
        </w:rPr>
        <w:t>s</w:t>
      </w:r>
      <w:r w:rsidRPr="0019152B">
        <w:rPr>
          <w:rFonts w:eastAsia="Segoe UI"/>
        </w:rPr>
        <w:t xml:space="preserve">. </w:t>
      </w:r>
      <w:r w:rsidR="008349A2" w:rsidRPr="0019152B">
        <w:rPr>
          <w:rFonts w:eastAsia="Segoe UI"/>
        </w:rPr>
        <w:t>I</w:t>
      </w:r>
      <w:r w:rsidRPr="0019152B">
        <w:rPr>
          <w:rFonts w:eastAsia="Segoe UI"/>
        </w:rPr>
        <w:t>f you haven't done</w:t>
      </w:r>
      <w:r w:rsidR="008349A2" w:rsidRPr="0019152B">
        <w:rPr>
          <w:rFonts w:eastAsia="Segoe UI"/>
        </w:rPr>
        <w:t xml:space="preserve"> this before</w:t>
      </w:r>
      <w:r w:rsidRPr="0019152B">
        <w:rPr>
          <w:rFonts w:eastAsia="Segoe UI"/>
        </w:rPr>
        <w:t xml:space="preserve">, I would say get out there and </w:t>
      </w:r>
      <w:r w:rsidRPr="0019152B">
        <w:rPr>
          <w:rFonts w:eastAsia="Segoe UI"/>
          <w:b/>
          <w:bCs/>
        </w:rPr>
        <w:t>talk to people</w:t>
      </w:r>
      <w:r w:rsidRPr="0019152B">
        <w:rPr>
          <w:rFonts w:eastAsia="Segoe UI"/>
        </w:rPr>
        <w:t xml:space="preserve">, ask lots of questions, get them to share everything they've got with you. </w:t>
      </w:r>
      <w:r w:rsidR="008349A2" w:rsidRPr="0019152B">
        <w:rPr>
          <w:rFonts w:eastAsia="Segoe UI"/>
        </w:rPr>
        <w:t>T</w:t>
      </w:r>
      <w:r w:rsidRPr="0019152B">
        <w:rPr>
          <w:rFonts w:eastAsia="Segoe UI"/>
        </w:rPr>
        <w:t>hat was a massive help to us.</w:t>
      </w:r>
    </w:p>
    <w:p w14:paraId="325F647B" w14:textId="77777777" w:rsidR="008349A2" w:rsidRDefault="008349A2" w:rsidP="00E87912">
      <w:pPr>
        <w:rPr>
          <w:rFonts w:eastAsia="Segoe UI"/>
        </w:rPr>
      </w:pPr>
    </w:p>
    <w:p w14:paraId="2C8F8710" w14:textId="03FF5966" w:rsidR="00BB0060" w:rsidRPr="00BB0060" w:rsidRDefault="00BB0060" w:rsidP="00E87912">
      <w:pPr>
        <w:rPr>
          <w:rFonts w:eastAsia="Segoe UI"/>
          <w:u w:val="single"/>
        </w:rPr>
      </w:pPr>
      <w:r w:rsidRPr="00BB0060">
        <w:rPr>
          <w:rFonts w:eastAsia="Segoe UI"/>
          <w:u w:val="single"/>
        </w:rPr>
        <w:t>Tender process</w:t>
      </w:r>
    </w:p>
    <w:p w14:paraId="78ED2242" w14:textId="460B85F1" w:rsidR="003B0725" w:rsidRPr="00E87912" w:rsidRDefault="006D27EA" w:rsidP="00E87912">
      <w:pPr>
        <w:pStyle w:val="ListParagraph"/>
        <w:numPr>
          <w:ilvl w:val="0"/>
          <w:numId w:val="9"/>
        </w:numPr>
        <w:ind w:left="360"/>
        <w:rPr>
          <w:rFonts w:eastAsia="Segoe UI"/>
        </w:rPr>
      </w:pPr>
      <w:r w:rsidRPr="00E87912">
        <w:rPr>
          <w:rFonts w:eastAsia="Segoe UI"/>
        </w:rPr>
        <w:t>I</w:t>
      </w:r>
      <w:r w:rsidR="00507FB7" w:rsidRPr="00E87912">
        <w:rPr>
          <w:rFonts w:eastAsia="Segoe UI"/>
        </w:rPr>
        <w:t>nitial</w:t>
      </w:r>
      <w:r w:rsidR="00845565" w:rsidRPr="00E87912">
        <w:rPr>
          <w:rFonts w:eastAsia="Segoe UI"/>
        </w:rPr>
        <w:t xml:space="preserve">ly </w:t>
      </w:r>
      <w:r w:rsidR="00507FB7" w:rsidRPr="00E87912">
        <w:rPr>
          <w:rFonts w:eastAsia="Segoe UI"/>
        </w:rPr>
        <w:t>big</w:t>
      </w:r>
      <w:r w:rsidR="00845565" w:rsidRPr="00E87912">
        <w:rPr>
          <w:rFonts w:eastAsia="Segoe UI"/>
        </w:rPr>
        <w:t>gest</w:t>
      </w:r>
      <w:r w:rsidR="00507FB7" w:rsidRPr="00E87912">
        <w:rPr>
          <w:rFonts w:eastAsia="Segoe UI"/>
        </w:rPr>
        <w:t xml:space="preserve"> challenges we had, </w:t>
      </w:r>
      <w:r w:rsidR="00845565" w:rsidRPr="00E87912">
        <w:rPr>
          <w:rFonts w:eastAsia="Segoe UI"/>
        </w:rPr>
        <w:t xml:space="preserve">when </w:t>
      </w:r>
      <w:r w:rsidR="00507FB7" w:rsidRPr="00E87912">
        <w:rPr>
          <w:rFonts w:eastAsia="Segoe UI"/>
        </w:rPr>
        <w:t>we went out to tender early last yea</w:t>
      </w:r>
      <w:r w:rsidR="00845565" w:rsidRPr="00E87912">
        <w:rPr>
          <w:rFonts w:eastAsia="Segoe UI"/>
        </w:rPr>
        <w:t>r w</w:t>
      </w:r>
      <w:r w:rsidR="00507FB7" w:rsidRPr="00E87912">
        <w:rPr>
          <w:rFonts w:eastAsia="Segoe UI"/>
        </w:rPr>
        <w:t xml:space="preserve">e specified in our tender that </w:t>
      </w:r>
      <w:r w:rsidR="00507FB7" w:rsidRPr="00934629">
        <w:rPr>
          <w:rFonts w:eastAsia="Segoe UI"/>
          <w:b/>
          <w:bCs/>
        </w:rPr>
        <w:t>only not-for-profit</w:t>
      </w:r>
      <w:r w:rsidR="00845565" w:rsidRPr="00934629">
        <w:rPr>
          <w:rFonts w:eastAsia="Segoe UI"/>
          <w:b/>
          <w:bCs/>
        </w:rPr>
        <w:t xml:space="preserve"> o</w:t>
      </w:r>
      <w:r w:rsidR="00507FB7" w:rsidRPr="00934629">
        <w:rPr>
          <w:rFonts w:eastAsia="Segoe UI"/>
          <w:b/>
          <w:bCs/>
        </w:rPr>
        <w:t>rganisations</w:t>
      </w:r>
      <w:r w:rsidR="00507FB7" w:rsidRPr="00E87912">
        <w:rPr>
          <w:rFonts w:eastAsia="Segoe UI"/>
        </w:rPr>
        <w:t xml:space="preserve"> were invited to apply.</w:t>
      </w:r>
    </w:p>
    <w:p w14:paraId="09D26E5F" w14:textId="7F8E4C99" w:rsidR="005D2F97" w:rsidRPr="00E87912" w:rsidRDefault="00507FB7" w:rsidP="00E87912">
      <w:pPr>
        <w:pStyle w:val="ListParagraph"/>
        <w:numPr>
          <w:ilvl w:val="0"/>
          <w:numId w:val="9"/>
        </w:numPr>
        <w:ind w:left="360"/>
        <w:rPr>
          <w:rFonts w:eastAsia="Segoe UI"/>
        </w:rPr>
      </w:pPr>
      <w:r w:rsidRPr="00E87912">
        <w:rPr>
          <w:rFonts w:eastAsia="Segoe UI"/>
        </w:rPr>
        <w:t xml:space="preserve">It was a bit of a risk, but with eliminate coming </w:t>
      </w:r>
      <w:r w:rsidR="00845565" w:rsidRPr="00E87912">
        <w:rPr>
          <w:rFonts w:eastAsia="Segoe UI"/>
        </w:rPr>
        <w:t>up</w:t>
      </w:r>
      <w:r w:rsidRPr="00E87912">
        <w:rPr>
          <w:rFonts w:eastAsia="Segoe UI"/>
        </w:rPr>
        <w:t xml:space="preserve">, we felt that it was  important. Unfortunately we </w:t>
      </w:r>
      <w:r w:rsidRPr="00934629">
        <w:rPr>
          <w:rFonts w:eastAsia="Segoe UI"/>
          <w:b/>
          <w:bCs/>
        </w:rPr>
        <w:t>only received one tender</w:t>
      </w:r>
      <w:r w:rsidR="005D2F97" w:rsidRPr="00E87912">
        <w:rPr>
          <w:rFonts w:eastAsia="Segoe UI"/>
        </w:rPr>
        <w:t xml:space="preserve"> which wa</w:t>
      </w:r>
      <w:r w:rsidRPr="00E87912">
        <w:rPr>
          <w:rFonts w:eastAsia="Segoe UI"/>
        </w:rPr>
        <w:t xml:space="preserve">s just </w:t>
      </w:r>
      <w:r w:rsidRPr="00934629">
        <w:rPr>
          <w:rFonts w:eastAsia="Segoe UI"/>
          <w:b/>
          <w:bCs/>
        </w:rPr>
        <w:t>not financially viable</w:t>
      </w:r>
      <w:r w:rsidRPr="00E87912">
        <w:rPr>
          <w:rFonts w:eastAsia="Segoe UI"/>
        </w:rPr>
        <w:t xml:space="preserve"> for us as a local authority.</w:t>
      </w:r>
    </w:p>
    <w:p w14:paraId="046517D8" w14:textId="3979E07C" w:rsidR="003B0725" w:rsidRPr="00E87912" w:rsidRDefault="00507FB7" w:rsidP="00E87912">
      <w:pPr>
        <w:pStyle w:val="ListParagraph"/>
        <w:numPr>
          <w:ilvl w:val="0"/>
          <w:numId w:val="9"/>
        </w:numPr>
        <w:ind w:left="360"/>
        <w:rPr>
          <w:rFonts w:eastAsia="Segoe UI"/>
        </w:rPr>
      </w:pPr>
      <w:r w:rsidRPr="00E87912">
        <w:rPr>
          <w:rFonts w:eastAsia="Segoe UI"/>
        </w:rPr>
        <w:t xml:space="preserve">We've done lots of </w:t>
      </w:r>
      <w:r w:rsidRPr="00934629">
        <w:rPr>
          <w:rFonts w:eastAsia="Segoe UI"/>
          <w:b/>
          <w:bCs/>
        </w:rPr>
        <w:t>benchmarking on the finances before</w:t>
      </w:r>
      <w:r w:rsidRPr="00E87912">
        <w:rPr>
          <w:rFonts w:eastAsia="Segoe UI"/>
        </w:rPr>
        <w:t xml:space="preserve"> going out and</w:t>
      </w:r>
      <w:r w:rsidR="005D2F97" w:rsidRPr="00E87912">
        <w:rPr>
          <w:rFonts w:eastAsia="Segoe UI"/>
        </w:rPr>
        <w:t xml:space="preserve"> t</w:t>
      </w:r>
      <w:r w:rsidRPr="00E87912">
        <w:rPr>
          <w:rFonts w:eastAsia="Segoe UI"/>
        </w:rPr>
        <w:t xml:space="preserve">his tender was almost double </w:t>
      </w:r>
      <w:r w:rsidR="005D2F97" w:rsidRPr="00E87912">
        <w:rPr>
          <w:rFonts w:eastAsia="Segoe UI"/>
        </w:rPr>
        <w:t xml:space="preserve">what we had </w:t>
      </w:r>
      <w:r w:rsidRPr="00E87912">
        <w:rPr>
          <w:rFonts w:eastAsia="Segoe UI"/>
        </w:rPr>
        <w:t>benchmarked for the individual placement prices.</w:t>
      </w:r>
    </w:p>
    <w:p w14:paraId="2D6F5433" w14:textId="77777777" w:rsidR="009A632D" w:rsidRPr="00E87912" w:rsidRDefault="00507FB7" w:rsidP="00E87912">
      <w:pPr>
        <w:pStyle w:val="ListParagraph"/>
        <w:numPr>
          <w:ilvl w:val="0"/>
          <w:numId w:val="9"/>
        </w:numPr>
        <w:ind w:left="360"/>
        <w:rPr>
          <w:rFonts w:eastAsia="Segoe UI"/>
        </w:rPr>
      </w:pPr>
      <w:r w:rsidRPr="00E87912">
        <w:rPr>
          <w:rFonts w:eastAsia="Segoe UI"/>
        </w:rPr>
        <w:t>We</w:t>
      </w:r>
      <w:r w:rsidR="00C020AA" w:rsidRPr="00E87912">
        <w:rPr>
          <w:rFonts w:eastAsia="Segoe UI"/>
        </w:rPr>
        <w:t xml:space="preserve"> we</w:t>
      </w:r>
      <w:r w:rsidRPr="00E87912">
        <w:rPr>
          <w:rFonts w:eastAsia="Segoe UI"/>
        </w:rPr>
        <w:t xml:space="preserve">re able to have </w:t>
      </w:r>
      <w:r w:rsidRPr="008448D2">
        <w:rPr>
          <w:rFonts w:eastAsia="Segoe UI"/>
          <w:b/>
          <w:bCs/>
        </w:rPr>
        <w:t>discussions with them</w:t>
      </w:r>
      <w:r w:rsidRPr="00E87912">
        <w:rPr>
          <w:rFonts w:eastAsia="Segoe UI"/>
        </w:rPr>
        <w:t xml:space="preserve"> about</w:t>
      </w:r>
      <w:r w:rsidR="005B6A95" w:rsidRPr="00E87912">
        <w:rPr>
          <w:rFonts w:eastAsia="Segoe UI"/>
        </w:rPr>
        <w:t xml:space="preserve"> </w:t>
      </w:r>
      <w:r w:rsidRPr="00E87912">
        <w:rPr>
          <w:rFonts w:eastAsia="Segoe UI"/>
        </w:rPr>
        <w:t xml:space="preserve">their understanding </w:t>
      </w:r>
      <w:r w:rsidR="005B6A95" w:rsidRPr="00E87912">
        <w:rPr>
          <w:rFonts w:eastAsia="Segoe UI"/>
        </w:rPr>
        <w:t>of</w:t>
      </w:r>
      <w:r w:rsidRPr="00E87912">
        <w:rPr>
          <w:rFonts w:eastAsia="Segoe UI"/>
        </w:rPr>
        <w:t xml:space="preserve"> what we were looking for</w:t>
      </w:r>
      <w:r w:rsidR="00C020AA" w:rsidRPr="00E87912">
        <w:rPr>
          <w:rFonts w:eastAsia="Segoe UI"/>
        </w:rPr>
        <w:t>. W</w:t>
      </w:r>
      <w:r w:rsidRPr="00E87912">
        <w:rPr>
          <w:rFonts w:eastAsia="Segoe UI"/>
        </w:rPr>
        <w:t xml:space="preserve">hen it was first submitted, we </w:t>
      </w:r>
      <w:r w:rsidR="001138E0" w:rsidRPr="00E87912">
        <w:rPr>
          <w:rFonts w:eastAsia="Segoe UI"/>
        </w:rPr>
        <w:t xml:space="preserve">were </w:t>
      </w:r>
      <w:r w:rsidRPr="00E87912">
        <w:rPr>
          <w:rFonts w:eastAsia="Segoe UI"/>
        </w:rPr>
        <w:t xml:space="preserve">thinking they've </w:t>
      </w:r>
      <w:r w:rsidR="009A632D" w:rsidRPr="00E87912">
        <w:rPr>
          <w:rFonts w:eastAsia="Segoe UI"/>
        </w:rPr>
        <w:t>m</w:t>
      </w:r>
      <w:r w:rsidRPr="00E87912">
        <w:rPr>
          <w:rFonts w:eastAsia="Segoe UI"/>
        </w:rPr>
        <w:t>isunderstood the cost schedule.</w:t>
      </w:r>
    </w:p>
    <w:p w14:paraId="6269B3D1" w14:textId="3F0269FE" w:rsidR="003B0725" w:rsidRPr="00E87912" w:rsidRDefault="001C488F" w:rsidP="00E87912">
      <w:pPr>
        <w:pStyle w:val="ListParagraph"/>
        <w:numPr>
          <w:ilvl w:val="0"/>
          <w:numId w:val="9"/>
        </w:numPr>
        <w:ind w:left="360"/>
        <w:rPr>
          <w:rFonts w:eastAsia="Segoe UI"/>
        </w:rPr>
      </w:pPr>
      <w:r w:rsidRPr="00E87912">
        <w:rPr>
          <w:rFonts w:eastAsia="Segoe UI"/>
        </w:rPr>
        <w:t>U</w:t>
      </w:r>
      <w:r w:rsidR="00507FB7" w:rsidRPr="00E87912">
        <w:rPr>
          <w:rFonts w:eastAsia="Segoe UI"/>
        </w:rPr>
        <w:t>nfortunately we decided we</w:t>
      </w:r>
      <w:r w:rsidRPr="00E87912">
        <w:rPr>
          <w:rFonts w:eastAsia="Segoe UI"/>
        </w:rPr>
        <w:t xml:space="preserve"> we</w:t>
      </w:r>
      <w:r w:rsidR="00507FB7" w:rsidRPr="00E87912">
        <w:rPr>
          <w:rFonts w:eastAsia="Segoe UI"/>
        </w:rPr>
        <w:t xml:space="preserve">re not going to go with </w:t>
      </w:r>
      <w:r w:rsidR="00156C25" w:rsidRPr="00E87912">
        <w:rPr>
          <w:rFonts w:eastAsia="Segoe UI"/>
        </w:rPr>
        <w:t>that,</w:t>
      </w:r>
      <w:r w:rsidR="00507FB7" w:rsidRPr="00E87912">
        <w:rPr>
          <w:rFonts w:eastAsia="Segoe UI"/>
        </w:rPr>
        <w:t xml:space="preserve"> </w:t>
      </w:r>
      <w:r w:rsidRPr="00E87912">
        <w:rPr>
          <w:rFonts w:eastAsia="Segoe UI"/>
        </w:rPr>
        <w:t xml:space="preserve">and </w:t>
      </w:r>
      <w:r w:rsidR="00507FB7" w:rsidRPr="00E87912">
        <w:rPr>
          <w:rFonts w:eastAsia="Segoe UI"/>
        </w:rPr>
        <w:t>we rewrote the ITT</w:t>
      </w:r>
      <w:r w:rsidRPr="00E87912">
        <w:rPr>
          <w:rFonts w:eastAsia="Segoe UI"/>
        </w:rPr>
        <w:t xml:space="preserve"> t</w:t>
      </w:r>
      <w:r w:rsidR="00507FB7" w:rsidRPr="00E87912">
        <w:rPr>
          <w:rFonts w:eastAsia="Segoe UI"/>
        </w:rPr>
        <w:t xml:space="preserve">o </w:t>
      </w:r>
      <w:r w:rsidR="00507FB7" w:rsidRPr="008448D2">
        <w:rPr>
          <w:rFonts w:eastAsia="Segoe UI"/>
          <w:b/>
          <w:bCs/>
        </w:rPr>
        <w:t>incorporate for profit providers</w:t>
      </w:r>
      <w:r w:rsidR="00507FB7" w:rsidRPr="00E87912">
        <w:rPr>
          <w:rFonts w:eastAsia="Segoe UI"/>
        </w:rPr>
        <w:t xml:space="preserve">, but we specified that they </w:t>
      </w:r>
      <w:r w:rsidR="00507FB7" w:rsidRPr="008448D2">
        <w:rPr>
          <w:rFonts w:eastAsia="Segoe UI"/>
          <w:b/>
          <w:bCs/>
        </w:rPr>
        <w:t>had to be committed to moving to not-for-profit status</w:t>
      </w:r>
      <w:r w:rsidR="00156C25" w:rsidRPr="00E87912">
        <w:rPr>
          <w:rFonts w:eastAsia="Segoe UI"/>
        </w:rPr>
        <w:t xml:space="preserve"> b</w:t>
      </w:r>
      <w:r w:rsidR="00507FB7" w:rsidRPr="00E87912">
        <w:rPr>
          <w:rFonts w:eastAsia="Segoe UI"/>
        </w:rPr>
        <w:t>y 2027, as it was at the time</w:t>
      </w:r>
      <w:r w:rsidR="00156C25" w:rsidRPr="00E87912">
        <w:rPr>
          <w:rFonts w:eastAsia="Segoe UI"/>
        </w:rPr>
        <w:t>. W</w:t>
      </w:r>
      <w:r w:rsidR="00507FB7" w:rsidRPr="00E87912">
        <w:rPr>
          <w:rFonts w:eastAsia="Segoe UI"/>
        </w:rPr>
        <w:t xml:space="preserve">e built </w:t>
      </w:r>
      <w:r w:rsidR="00156C25" w:rsidRPr="00E87912">
        <w:rPr>
          <w:rFonts w:eastAsia="Segoe UI"/>
        </w:rPr>
        <w:t>a clause</w:t>
      </w:r>
      <w:r w:rsidR="00507FB7" w:rsidRPr="00E87912">
        <w:rPr>
          <w:rFonts w:eastAsia="Segoe UI"/>
        </w:rPr>
        <w:t xml:space="preserve"> into the contract so that they had to do that</w:t>
      </w:r>
      <w:r w:rsidR="009A632D" w:rsidRPr="00E87912">
        <w:rPr>
          <w:rFonts w:eastAsia="Segoe UI"/>
        </w:rPr>
        <w:t xml:space="preserve"> to continue</w:t>
      </w:r>
      <w:r w:rsidR="00507FB7" w:rsidRPr="00E87912">
        <w:rPr>
          <w:rFonts w:eastAsia="Segoe UI"/>
        </w:rPr>
        <w:t>.</w:t>
      </w:r>
    </w:p>
    <w:p w14:paraId="3908CAED" w14:textId="30C54815" w:rsidR="00E87912" w:rsidRPr="00E87912" w:rsidRDefault="00507FB7" w:rsidP="00E87912">
      <w:pPr>
        <w:pStyle w:val="ListParagraph"/>
        <w:numPr>
          <w:ilvl w:val="0"/>
          <w:numId w:val="9"/>
        </w:numPr>
        <w:ind w:left="360"/>
        <w:rPr>
          <w:rFonts w:eastAsia="Segoe UI"/>
        </w:rPr>
      </w:pPr>
      <w:r w:rsidRPr="00E87912">
        <w:rPr>
          <w:rFonts w:eastAsia="Segoe UI"/>
        </w:rPr>
        <w:t xml:space="preserve">We also </w:t>
      </w:r>
      <w:r w:rsidRPr="008448D2">
        <w:rPr>
          <w:rFonts w:eastAsia="Segoe UI"/>
          <w:b/>
          <w:bCs/>
        </w:rPr>
        <w:t>set a</w:t>
      </w:r>
      <w:r w:rsidRPr="00E87912">
        <w:rPr>
          <w:rFonts w:eastAsia="Segoe UI"/>
        </w:rPr>
        <w:t xml:space="preserve"> </w:t>
      </w:r>
      <w:r w:rsidRPr="008448D2">
        <w:rPr>
          <w:rFonts w:eastAsia="Segoe UI"/>
          <w:b/>
          <w:bCs/>
        </w:rPr>
        <w:t>maximum fee per placement</w:t>
      </w:r>
      <w:r w:rsidRPr="00E87912">
        <w:rPr>
          <w:rFonts w:eastAsia="Segoe UI"/>
        </w:rPr>
        <w:t xml:space="preserve"> on th</w:t>
      </w:r>
      <w:r w:rsidR="007F7CF3">
        <w:rPr>
          <w:rFonts w:eastAsia="Segoe UI"/>
        </w:rPr>
        <w:t>e</w:t>
      </w:r>
      <w:r w:rsidRPr="00E87912">
        <w:rPr>
          <w:rFonts w:eastAsia="Segoe UI"/>
        </w:rPr>
        <w:t xml:space="preserve"> ITT when we went out the second time, we didn't want to risk them coming back in too high.</w:t>
      </w:r>
      <w:r w:rsidR="00325AB7" w:rsidRPr="00E87912">
        <w:rPr>
          <w:rFonts w:eastAsia="Segoe UI"/>
        </w:rPr>
        <w:t xml:space="preserve"> F</w:t>
      </w:r>
      <w:r w:rsidRPr="00E87912">
        <w:rPr>
          <w:rFonts w:eastAsia="Segoe UI"/>
        </w:rPr>
        <w:t>ortunately, midway tende</w:t>
      </w:r>
      <w:r w:rsidR="00325AB7" w:rsidRPr="00E87912">
        <w:rPr>
          <w:rFonts w:eastAsia="Segoe UI"/>
        </w:rPr>
        <w:t>re</w:t>
      </w:r>
      <w:r w:rsidRPr="00E87912">
        <w:rPr>
          <w:rFonts w:eastAsia="Segoe UI"/>
        </w:rPr>
        <w:t>d and</w:t>
      </w:r>
      <w:r w:rsidR="00325AB7" w:rsidRPr="00E87912">
        <w:rPr>
          <w:rFonts w:eastAsia="Segoe UI"/>
        </w:rPr>
        <w:t xml:space="preserve"> w</w:t>
      </w:r>
      <w:r w:rsidRPr="00E87912">
        <w:rPr>
          <w:rFonts w:eastAsia="Segoe UI"/>
        </w:rPr>
        <w:t>e were able to appoint</w:t>
      </w:r>
      <w:r w:rsidR="00E87912" w:rsidRPr="00E87912">
        <w:rPr>
          <w:rFonts w:eastAsia="Segoe UI"/>
        </w:rPr>
        <w:t>.</w:t>
      </w:r>
    </w:p>
    <w:p w14:paraId="453646CD" w14:textId="77777777" w:rsidR="00733C8B" w:rsidRDefault="00733C8B" w:rsidP="00C5204C">
      <w:pPr>
        <w:rPr>
          <w:rFonts w:eastAsia="Segoe UI"/>
        </w:rPr>
      </w:pPr>
    </w:p>
    <w:p w14:paraId="15178C69" w14:textId="0C7EC1D9" w:rsidR="00733C8B" w:rsidRPr="00733C8B" w:rsidRDefault="00733C8B" w:rsidP="00C5204C">
      <w:pPr>
        <w:rPr>
          <w:rFonts w:eastAsia="Segoe UI"/>
          <w:u w:val="single"/>
        </w:rPr>
      </w:pPr>
      <w:r w:rsidRPr="00733C8B">
        <w:rPr>
          <w:rFonts w:eastAsia="Segoe UI"/>
          <w:u w:val="single"/>
        </w:rPr>
        <w:t>On-going Costs to LA</w:t>
      </w:r>
    </w:p>
    <w:p w14:paraId="3DE5EB73" w14:textId="474293AA" w:rsidR="003B0725" w:rsidRPr="002960B2" w:rsidRDefault="00E87912" w:rsidP="002960B2">
      <w:pPr>
        <w:pStyle w:val="ListParagraph"/>
        <w:numPr>
          <w:ilvl w:val="0"/>
          <w:numId w:val="10"/>
        </w:numPr>
        <w:rPr>
          <w:rFonts w:eastAsia="Segoe UI"/>
        </w:rPr>
      </w:pPr>
      <w:r w:rsidRPr="002960B2">
        <w:rPr>
          <w:rFonts w:eastAsia="Segoe UI"/>
        </w:rPr>
        <w:t>T</w:t>
      </w:r>
      <w:r w:rsidR="00507FB7" w:rsidRPr="002960B2">
        <w:rPr>
          <w:rFonts w:eastAsia="Segoe UI"/>
        </w:rPr>
        <w:t xml:space="preserve">o give you an idea of the costs ongoing for us as a local authority. </w:t>
      </w:r>
      <w:r w:rsidR="0044025B" w:rsidRPr="002960B2">
        <w:rPr>
          <w:rFonts w:eastAsia="Segoe UI"/>
        </w:rPr>
        <w:t>W</w:t>
      </w:r>
      <w:r w:rsidR="00507FB7" w:rsidRPr="002960B2">
        <w:rPr>
          <w:rFonts w:eastAsia="Segoe UI"/>
        </w:rPr>
        <w:t xml:space="preserve">e rent the home back from </w:t>
      </w:r>
      <w:r w:rsidR="00B14C9E" w:rsidRPr="002960B2">
        <w:rPr>
          <w:rFonts w:eastAsia="Segoe UI"/>
        </w:rPr>
        <w:t>Melin</w:t>
      </w:r>
      <w:r w:rsidR="00507FB7" w:rsidRPr="002960B2">
        <w:rPr>
          <w:rFonts w:eastAsia="Segoe UI"/>
        </w:rPr>
        <w:t xml:space="preserve"> homes. </w:t>
      </w:r>
      <w:r w:rsidR="00B14C9E" w:rsidRPr="002960B2">
        <w:rPr>
          <w:rFonts w:eastAsia="Segoe UI"/>
        </w:rPr>
        <w:t>T</w:t>
      </w:r>
      <w:r w:rsidR="00507FB7" w:rsidRPr="002960B2">
        <w:rPr>
          <w:rFonts w:eastAsia="Segoe UI"/>
        </w:rPr>
        <w:t xml:space="preserve">he </w:t>
      </w:r>
      <w:r w:rsidR="00507FB7" w:rsidRPr="007F7CF3">
        <w:rPr>
          <w:rFonts w:eastAsia="Segoe UI"/>
          <w:b/>
          <w:bCs/>
        </w:rPr>
        <w:t>bungalow has</w:t>
      </w:r>
      <w:r w:rsidR="00507FB7" w:rsidRPr="002960B2">
        <w:rPr>
          <w:rFonts w:eastAsia="Segoe UI"/>
        </w:rPr>
        <w:t xml:space="preserve"> </w:t>
      </w:r>
      <w:r w:rsidR="00507FB7" w:rsidRPr="007F7CF3">
        <w:rPr>
          <w:rFonts w:eastAsia="Segoe UI"/>
          <w:b/>
          <w:bCs/>
        </w:rPr>
        <w:t>two children's bedrooms</w:t>
      </w:r>
      <w:r w:rsidR="00507FB7" w:rsidRPr="002960B2">
        <w:rPr>
          <w:rFonts w:eastAsia="Segoe UI"/>
        </w:rPr>
        <w:t xml:space="preserve"> and one staff room, and the </w:t>
      </w:r>
      <w:r w:rsidR="00507FB7" w:rsidRPr="007F7CF3">
        <w:rPr>
          <w:rFonts w:eastAsia="Segoe UI"/>
          <w:b/>
          <w:bCs/>
        </w:rPr>
        <w:t xml:space="preserve">annex </w:t>
      </w:r>
      <w:r w:rsidR="00173BBA" w:rsidRPr="007F7CF3">
        <w:rPr>
          <w:rFonts w:eastAsia="Segoe UI"/>
          <w:b/>
          <w:bCs/>
        </w:rPr>
        <w:t xml:space="preserve">has one </w:t>
      </w:r>
      <w:r w:rsidR="00507FB7" w:rsidRPr="007F7CF3">
        <w:rPr>
          <w:rFonts w:eastAsia="Segoe UI"/>
          <w:b/>
          <w:bCs/>
        </w:rPr>
        <w:t>bedroom</w:t>
      </w:r>
      <w:r w:rsidR="00507FB7" w:rsidRPr="002960B2">
        <w:rPr>
          <w:rFonts w:eastAsia="Segoe UI"/>
        </w:rPr>
        <w:t>.</w:t>
      </w:r>
    </w:p>
    <w:p w14:paraId="2DD6BB37" w14:textId="7B0DB821" w:rsidR="00D05E2E" w:rsidRPr="002960B2" w:rsidRDefault="00507FB7" w:rsidP="002960B2">
      <w:pPr>
        <w:pStyle w:val="ListParagraph"/>
        <w:numPr>
          <w:ilvl w:val="0"/>
          <w:numId w:val="10"/>
        </w:numPr>
        <w:rPr>
          <w:rFonts w:eastAsia="Segoe UI"/>
        </w:rPr>
      </w:pPr>
      <w:r w:rsidRPr="002960B2">
        <w:rPr>
          <w:rFonts w:eastAsia="Segoe UI"/>
        </w:rPr>
        <w:t xml:space="preserve">Tender from Midway came in at </w:t>
      </w:r>
      <w:r w:rsidR="0044025B" w:rsidRPr="007F7CF3">
        <w:rPr>
          <w:rFonts w:eastAsia="Segoe UI"/>
          <w:b/>
          <w:bCs/>
        </w:rPr>
        <w:t>£</w:t>
      </w:r>
      <w:r w:rsidRPr="007F7CF3">
        <w:rPr>
          <w:rFonts w:eastAsia="Segoe UI"/>
          <w:b/>
          <w:bCs/>
        </w:rPr>
        <w:t>4</w:t>
      </w:r>
      <w:r w:rsidR="0044025B" w:rsidRPr="007F7CF3">
        <w:rPr>
          <w:rFonts w:eastAsia="Segoe UI"/>
          <w:b/>
          <w:bCs/>
        </w:rPr>
        <w:t>,</w:t>
      </w:r>
      <w:r w:rsidRPr="007F7CF3">
        <w:rPr>
          <w:rFonts w:eastAsia="Segoe UI"/>
          <w:b/>
          <w:bCs/>
        </w:rPr>
        <w:t>500 per week</w:t>
      </w:r>
      <w:r w:rsidRPr="002960B2">
        <w:rPr>
          <w:rFonts w:eastAsia="Segoe UI"/>
        </w:rPr>
        <w:t xml:space="preserve"> </w:t>
      </w:r>
      <w:r w:rsidR="00D86CDB" w:rsidRPr="002960B2">
        <w:rPr>
          <w:rFonts w:eastAsia="Segoe UI"/>
        </w:rPr>
        <w:t>and w</w:t>
      </w:r>
      <w:r w:rsidRPr="002960B2">
        <w:rPr>
          <w:rFonts w:eastAsia="Segoe UI"/>
        </w:rPr>
        <w:t xml:space="preserve">e were happy </w:t>
      </w:r>
      <w:r w:rsidR="00D86CDB" w:rsidRPr="002960B2">
        <w:rPr>
          <w:rFonts w:eastAsia="Segoe UI"/>
        </w:rPr>
        <w:t xml:space="preserve">it </w:t>
      </w:r>
      <w:r w:rsidRPr="002960B2">
        <w:rPr>
          <w:rFonts w:eastAsia="Segoe UI"/>
        </w:rPr>
        <w:t xml:space="preserve">covers everything, apart from the rent </w:t>
      </w:r>
      <w:r w:rsidR="00B53A11" w:rsidRPr="002960B2">
        <w:rPr>
          <w:rFonts w:eastAsia="Segoe UI"/>
        </w:rPr>
        <w:t>and</w:t>
      </w:r>
      <w:r w:rsidRPr="002960B2">
        <w:rPr>
          <w:rFonts w:eastAsia="Segoe UI"/>
        </w:rPr>
        <w:t xml:space="preserve"> the service charge. </w:t>
      </w:r>
      <w:r w:rsidR="00B53A11" w:rsidRPr="002960B2">
        <w:rPr>
          <w:rFonts w:eastAsia="Segoe UI"/>
        </w:rPr>
        <w:t>T</w:t>
      </w:r>
      <w:r w:rsidRPr="002960B2">
        <w:rPr>
          <w:rFonts w:eastAsia="Segoe UI"/>
        </w:rPr>
        <w:t>he total weekly cost per placement for us</w:t>
      </w:r>
      <w:r w:rsidR="00B53A11" w:rsidRPr="002960B2">
        <w:rPr>
          <w:rFonts w:eastAsia="Segoe UI"/>
        </w:rPr>
        <w:t xml:space="preserve"> is £4,6</w:t>
      </w:r>
      <w:r w:rsidR="00D05E2E" w:rsidRPr="002960B2">
        <w:rPr>
          <w:rFonts w:eastAsia="Segoe UI"/>
        </w:rPr>
        <w:t>23.</w:t>
      </w:r>
    </w:p>
    <w:p w14:paraId="53678341" w14:textId="77777777" w:rsidR="002960B2" w:rsidRDefault="00D05E2E" w:rsidP="002960B2">
      <w:pPr>
        <w:pStyle w:val="ListParagraph"/>
        <w:numPr>
          <w:ilvl w:val="0"/>
          <w:numId w:val="10"/>
        </w:numPr>
        <w:rPr>
          <w:rFonts w:eastAsia="Segoe UI"/>
        </w:rPr>
      </w:pPr>
      <w:r w:rsidRPr="002960B2">
        <w:rPr>
          <w:rFonts w:eastAsia="Segoe UI"/>
        </w:rPr>
        <w:lastRenderedPageBreak/>
        <w:t>W</w:t>
      </w:r>
      <w:r w:rsidR="00507FB7" w:rsidRPr="002960B2">
        <w:rPr>
          <w:rFonts w:eastAsia="Segoe UI"/>
        </w:rPr>
        <w:t xml:space="preserve">e also built into the contract and the spec that we </w:t>
      </w:r>
      <w:r w:rsidR="00507FB7" w:rsidRPr="00E3534B">
        <w:rPr>
          <w:rFonts w:eastAsia="Segoe UI"/>
          <w:b/>
          <w:bCs/>
        </w:rPr>
        <w:t>only pay for care and support</w:t>
      </w:r>
      <w:r w:rsidR="00507FB7" w:rsidRPr="002960B2">
        <w:rPr>
          <w:rFonts w:eastAsia="Segoe UI"/>
        </w:rPr>
        <w:t xml:space="preserve"> </w:t>
      </w:r>
      <w:r w:rsidR="00507FB7" w:rsidRPr="00E3534B">
        <w:rPr>
          <w:rFonts w:eastAsia="Segoe UI"/>
          <w:b/>
          <w:bCs/>
        </w:rPr>
        <w:t>in the</w:t>
      </w:r>
      <w:r w:rsidR="00507FB7" w:rsidRPr="002960B2">
        <w:rPr>
          <w:rFonts w:eastAsia="Segoe UI"/>
        </w:rPr>
        <w:t xml:space="preserve"> </w:t>
      </w:r>
      <w:r w:rsidR="00507FB7" w:rsidRPr="004E39D8">
        <w:rPr>
          <w:rFonts w:eastAsia="Segoe UI"/>
          <w:b/>
          <w:bCs/>
        </w:rPr>
        <w:t>annex when we're using it</w:t>
      </w:r>
      <w:r w:rsidR="00507FB7" w:rsidRPr="002960B2">
        <w:rPr>
          <w:rFonts w:eastAsia="Segoe UI"/>
        </w:rPr>
        <w:t xml:space="preserve">. </w:t>
      </w:r>
      <w:r w:rsidR="00FA4B7E" w:rsidRPr="002960B2">
        <w:rPr>
          <w:rFonts w:eastAsia="Segoe UI"/>
        </w:rPr>
        <w:t>W</w:t>
      </w:r>
      <w:r w:rsidR="00507FB7" w:rsidRPr="002960B2">
        <w:rPr>
          <w:rFonts w:eastAsia="Segoe UI"/>
        </w:rPr>
        <w:t xml:space="preserve">e don't pay for </w:t>
      </w:r>
      <w:r w:rsidR="002960B2" w:rsidRPr="002960B2">
        <w:rPr>
          <w:rFonts w:eastAsia="Segoe UI"/>
        </w:rPr>
        <w:t>the Annex weekly cost</w:t>
      </w:r>
      <w:r w:rsidR="00507FB7" w:rsidRPr="002960B2">
        <w:rPr>
          <w:rFonts w:eastAsia="Segoe UI"/>
        </w:rPr>
        <w:t xml:space="preserve"> if it's empty</w:t>
      </w:r>
      <w:r w:rsidR="002960B2" w:rsidRPr="002960B2">
        <w:rPr>
          <w:rFonts w:eastAsia="Segoe UI"/>
        </w:rPr>
        <w:t>. But we</w:t>
      </w:r>
      <w:r w:rsidR="00507FB7" w:rsidRPr="002960B2">
        <w:rPr>
          <w:rFonts w:eastAsia="Segoe UI"/>
        </w:rPr>
        <w:t xml:space="preserve"> pay the rooms in the bungalow</w:t>
      </w:r>
      <w:r w:rsidR="002960B2" w:rsidRPr="002960B2">
        <w:rPr>
          <w:rFonts w:eastAsia="Segoe UI"/>
        </w:rPr>
        <w:t xml:space="preserve"> i</w:t>
      </w:r>
      <w:r w:rsidR="00507FB7" w:rsidRPr="002960B2">
        <w:rPr>
          <w:rFonts w:eastAsia="Segoe UI"/>
        </w:rPr>
        <w:t>f they're not being used</w:t>
      </w:r>
      <w:r w:rsidR="002960B2" w:rsidRPr="002960B2">
        <w:rPr>
          <w:rFonts w:eastAsia="Segoe UI"/>
        </w:rPr>
        <w:t>.</w:t>
      </w:r>
    </w:p>
    <w:p w14:paraId="55A3E45A" w14:textId="11C1D07A" w:rsidR="003B0725" w:rsidRPr="002960B2" w:rsidRDefault="002960B2" w:rsidP="002960B2">
      <w:pPr>
        <w:pStyle w:val="ListParagraph"/>
        <w:numPr>
          <w:ilvl w:val="0"/>
          <w:numId w:val="10"/>
        </w:numPr>
        <w:rPr>
          <w:rFonts w:eastAsia="Segoe UI"/>
        </w:rPr>
      </w:pPr>
      <w:r w:rsidRPr="002960B2">
        <w:rPr>
          <w:rFonts w:eastAsia="Segoe UI"/>
        </w:rPr>
        <w:t>T</w:t>
      </w:r>
      <w:r w:rsidR="00507FB7" w:rsidRPr="002960B2">
        <w:rPr>
          <w:rFonts w:eastAsia="Segoe UI"/>
        </w:rPr>
        <w:t xml:space="preserve">he idea around that is that we wanted the </w:t>
      </w:r>
      <w:r w:rsidR="00507FB7" w:rsidRPr="00E3534B">
        <w:rPr>
          <w:rFonts w:eastAsia="Segoe UI"/>
          <w:b/>
          <w:bCs/>
        </w:rPr>
        <w:t>annex to be flexible</w:t>
      </w:r>
      <w:r w:rsidR="00507FB7" w:rsidRPr="002960B2">
        <w:rPr>
          <w:rFonts w:eastAsia="Segoe UI"/>
        </w:rPr>
        <w:t xml:space="preserve"> for us, we could use it for </w:t>
      </w:r>
      <w:r w:rsidR="00507FB7" w:rsidRPr="009107D1">
        <w:rPr>
          <w:rFonts w:eastAsia="Segoe UI"/>
          <w:b/>
          <w:bCs/>
        </w:rPr>
        <w:t>step down from the bungalow</w:t>
      </w:r>
      <w:r w:rsidR="00507FB7" w:rsidRPr="002960B2">
        <w:rPr>
          <w:rFonts w:eastAsia="Segoe UI"/>
        </w:rPr>
        <w:t xml:space="preserve"> for children over 16 who</w:t>
      </w:r>
      <w:r w:rsidRPr="002960B2">
        <w:rPr>
          <w:rFonts w:eastAsia="Segoe UI"/>
        </w:rPr>
        <w:t xml:space="preserve"> w</w:t>
      </w:r>
      <w:r w:rsidR="00C44E09" w:rsidRPr="002960B2">
        <w:rPr>
          <w:rFonts w:eastAsia="Segoe UI"/>
        </w:rPr>
        <w:t>ere</w:t>
      </w:r>
      <w:r w:rsidR="00507FB7" w:rsidRPr="002960B2">
        <w:rPr>
          <w:rFonts w:eastAsia="Segoe UI"/>
        </w:rPr>
        <w:t xml:space="preserve"> moving into independence</w:t>
      </w:r>
      <w:r w:rsidRPr="002960B2">
        <w:rPr>
          <w:rFonts w:eastAsia="Segoe UI"/>
        </w:rPr>
        <w:t xml:space="preserve">, or </w:t>
      </w:r>
      <w:r w:rsidR="00507FB7" w:rsidRPr="002960B2">
        <w:rPr>
          <w:rFonts w:eastAsia="Segoe UI"/>
        </w:rPr>
        <w:t xml:space="preserve">we could use it for </w:t>
      </w:r>
      <w:r w:rsidR="00507FB7" w:rsidRPr="009107D1">
        <w:rPr>
          <w:rFonts w:eastAsia="Segoe UI"/>
          <w:b/>
          <w:bCs/>
        </w:rPr>
        <w:t>emergency</w:t>
      </w:r>
      <w:r w:rsidR="00507FB7" w:rsidRPr="002960B2">
        <w:rPr>
          <w:rFonts w:eastAsia="Segoe UI"/>
        </w:rPr>
        <w:t xml:space="preserve"> </w:t>
      </w:r>
      <w:r w:rsidR="00507FB7" w:rsidRPr="009107D1">
        <w:rPr>
          <w:rFonts w:eastAsia="Segoe UI"/>
          <w:b/>
          <w:bCs/>
        </w:rPr>
        <w:t>crisis placements</w:t>
      </w:r>
      <w:r w:rsidRPr="002960B2">
        <w:rPr>
          <w:rFonts w:eastAsia="Segoe UI"/>
        </w:rPr>
        <w:t xml:space="preserve"> to avoid more </w:t>
      </w:r>
      <w:r w:rsidR="00507FB7" w:rsidRPr="002960B2">
        <w:rPr>
          <w:rFonts w:eastAsia="Segoe UI"/>
        </w:rPr>
        <w:t>unregulated placements.</w:t>
      </w:r>
    </w:p>
    <w:p w14:paraId="38A5FE25" w14:textId="77777777" w:rsidR="002960B2" w:rsidRDefault="002960B2" w:rsidP="00C5204C">
      <w:pPr>
        <w:rPr>
          <w:rFonts w:eastAsia="Segoe UI"/>
        </w:rPr>
      </w:pPr>
    </w:p>
    <w:p w14:paraId="327F7346" w14:textId="370C4380" w:rsidR="002960B2" w:rsidRPr="00B96827" w:rsidRDefault="002960B2" w:rsidP="00C5204C">
      <w:pPr>
        <w:rPr>
          <w:rFonts w:eastAsia="Segoe UI"/>
          <w:u w:val="single"/>
        </w:rPr>
      </w:pPr>
      <w:r w:rsidRPr="00B96827">
        <w:rPr>
          <w:rFonts w:eastAsia="Segoe UI"/>
          <w:u w:val="single"/>
        </w:rPr>
        <w:t>Top tips</w:t>
      </w:r>
    </w:p>
    <w:p w14:paraId="6F167207" w14:textId="0B2565AE" w:rsidR="003B0725" w:rsidRPr="000E20A3" w:rsidRDefault="00566B46" w:rsidP="000E20A3">
      <w:pPr>
        <w:pStyle w:val="ListParagraph"/>
        <w:numPr>
          <w:ilvl w:val="0"/>
          <w:numId w:val="11"/>
        </w:numPr>
        <w:rPr>
          <w:rFonts w:eastAsia="Segoe UI"/>
        </w:rPr>
      </w:pPr>
      <w:r w:rsidRPr="000E20A3">
        <w:rPr>
          <w:rFonts w:eastAsia="Segoe UI"/>
        </w:rPr>
        <w:t xml:space="preserve">Need for </w:t>
      </w:r>
      <w:r w:rsidR="00507FB7" w:rsidRPr="00C90993">
        <w:rPr>
          <w:rFonts w:eastAsia="Segoe UI"/>
          <w:b/>
          <w:bCs/>
        </w:rPr>
        <w:t>market engagement prior</w:t>
      </w:r>
      <w:r w:rsidR="00507FB7" w:rsidRPr="000E20A3">
        <w:rPr>
          <w:rFonts w:eastAsia="Segoe UI"/>
        </w:rPr>
        <w:t xml:space="preserve"> to the tender</w:t>
      </w:r>
      <w:r w:rsidR="007C3D0C" w:rsidRPr="000E20A3">
        <w:rPr>
          <w:rFonts w:eastAsia="Segoe UI"/>
        </w:rPr>
        <w:t xml:space="preserve">: </w:t>
      </w:r>
      <w:r w:rsidR="00507FB7" w:rsidRPr="000E20A3">
        <w:rPr>
          <w:rFonts w:eastAsia="Segoe UI"/>
        </w:rPr>
        <w:t>speak to</w:t>
      </w:r>
      <w:r w:rsidR="007C3D0C" w:rsidRPr="000E20A3">
        <w:rPr>
          <w:rFonts w:eastAsia="Segoe UI"/>
        </w:rPr>
        <w:t xml:space="preserve"> </w:t>
      </w:r>
      <w:r w:rsidR="00507FB7" w:rsidRPr="000E20A3">
        <w:rPr>
          <w:rFonts w:eastAsia="Segoe UI"/>
        </w:rPr>
        <w:t>your local providers. Let them know that there's going to be a tender</w:t>
      </w:r>
      <w:r w:rsidR="007E0F33" w:rsidRPr="000E20A3">
        <w:rPr>
          <w:rFonts w:eastAsia="Segoe UI"/>
        </w:rPr>
        <w:t>. E</w:t>
      </w:r>
      <w:r w:rsidR="00A64435" w:rsidRPr="000E20A3">
        <w:rPr>
          <w:rFonts w:eastAsia="Segoe UI"/>
        </w:rPr>
        <w:t>ven if we did some of that, i</w:t>
      </w:r>
      <w:r w:rsidR="00507FB7" w:rsidRPr="000E20A3">
        <w:rPr>
          <w:rFonts w:eastAsia="Segoe UI"/>
        </w:rPr>
        <w:t>n hindsight we'd probably do more of it</w:t>
      </w:r>
      <w:r w:rsidR="00A64435" w:rsidRPr="000E20A3">
        <w:rPr>
          <w:rFonts w:eastAsia="Segoe UI"/>
        </w:rPr>
        <w:t xml:space="preserve"> a</w:t>
      </w:r>
      <w:r w:rsidR="00507FB7" w:rsidRPr="000E20A3">
        <w:rPr>
          <w:rFonts w:eastAsia="Segoe UI"/>
        </w:rPr>
        <w:t>nd trying to get their input more.</w:t>
      </w:r>
    </w:p>
    <w:p w14:paraId="7BA811A5" w14:textId="1C071D8C" w:rsidR="00334ADF" w:rsidRPr="000E20A3" w:rsidRDefault="00507FB7" w:rsidP="000E20A3">
      <w:pPr>
        <w:pStyle w:val="ListParagraph"/>
        <w:numPr>
          <w:ilvl w:val="0"/>
          <w:numId w:val="11"/>
        </w:numPr>
        <w:rPr>
          <w:rFonts w:eastAsia="Segoe UI"/>
        </w:rPr>
      </w:pPr>
      <w:r w:rsidRPr="000E20A3">
        <w:rPr>
          <w:rFonts w:eastAsia="Segoe UI"/>
        </w:rPr>
        <w:t xml:space="preserve">Ensure that </w:t>
      </w:r>
      <w:r w:rsidRPr="00C90993">
        <w:rPr>
          <w:rFonts w:eastAsia="Segoe UI"/>
          <w:b/>
          <w:bCs/>
        </w:rPr>
        <w:t>corporate parenting board is fully briefed</w:t>
      </w:r>
      <w:r w:rsidRPr="000E20A3">
        <w:rPr>
          <w:rFonts w:eastAsia="Segoe UI"/>
        </w:rPr>
        <w:t xml:space="preserve"> with regular updates. They will be your best friend in getting through any plans </w:t>
      </w:r>
      <w:r w:rsidR="00A64435" w:rsidRPr="000E20A3">
        <w:rPr>
          <w:rFonts w:eastAsia="Segoe UI"/>
        </w:rPr>
        <w:t xml:space="preserve">through </w:t>
      </w:r>
      <w:r w:rsidRPr="000E20A3">
        <w:rPr>
          <w:rFonts w:eastAsia="Segoe UI"/>
        </w:rPr>
        <w:t xml:space="preserve">cabinet, </w:t>
      </w:r>
      <w:r w:rsidR="00A64435" w:rsidRPr="000E20A3">
        <w:rPr>
          <w:rFonts w:eastAsia="Segoe UI"/>
        </w:rPr>
        <w:t>to</w:t>
      </w:r>
      <w:r w:rsidRPr="000E20A3">
        <w:rPr>
          <w:rFonts w:eastAsia="Segoe UI"/>
        </w:rPr>
        <w:t xml:space="preserve"> explain what you're doing. </w:t>
      </w:r>
      <w:r w:rsidR="003343FC" w:rsidRPr="000E20A3">
        <w:rPr>
          <w:rFonts w:eastAsia="Segoe UI"/>
        </w:rPr>
        <w:t>It’s i</w:t>
      </w:r>
      <w:r w:rsidRPr="000E20A3">
        <w:rPr>
          <w:rFonts w:eastAsia="Segoe UI"/>
        </w:rPr>
        <w:t xml:space="preserve">mportant to engage with the </w:t>
      </w:r>
      <w:r w:rsidR="00DB3B26" w:rsidRPr="000E20A3">
        <w:rPr>
          <w:rFonts w:eastAsia="Segoe UI"/>
        </w:rPr>
        <w:t>c</w:t>
      </w:r>
      <w:r w:rsidRPr="000E20A3">
        <w:rPr>
          <w:rFonts w:eastAsia="Segoe UI"/>
        </w:rPr>
        <w:t xml:space="preserve">ommunity members and your senior leadership team. </w:t>
      </w:r>
    </w:p>
    <w:p w14:paraId="5C892C62" w14:textId="1A21A0D2" w:rsidR="004A63DB" w:rsidRPr="000E20A3" w:rsidRDefault="00507FB7" w:rsidP="000E20A3">
      <w:pPr>
        <w:pStyle w:val="ListParagraph"/>
        <w:numPr>
          <w:ilvl w:val="0"/>
          <w:numId w:val="11"/>
        </w:numPr>
        <w:rPr>
          <w:rFonts w:eastAsia="Segoe UI"/>
        </w:rPr>
      </w:pPr>
      <w:r w:rsidRPr="000E20A3">
        <w:rPr>
          <w:rFonts w:eastAsia="Segoe UI"/>
        </w:rPr>
        <w:t xml:space="preserve">We had a day where we </w:t>
      </w:r>
      <w:r w:rsidRPr="00D95D90">
        <w:rPr>
          <w:rFonts w:eastAsia="Segoe UI"/>
          <w:b/>
          <w:bCs/>
        </w:rPr>
        <w:t xml:space="preserve">invited the neighbours and the </w:t>
      </w:r>
      <w:r w:rsidR="00DB3B26" w:rsidRPr="00D95D90">
        <w:rPr>
          <w:rFonts w:eastAsia="Segoe UI"/>
          <w:b/>
          <w:bCs/>
        </w:rPr>
        <w:t>c</w:t>
      </w:r>
      <w:r w:rsidRPr="00D95D90">
        <w:rPr>
          <w:rFonts w:eastAsia="Segoe UI"/>
          <w:b/>
          <w:bCs/>
        </w:rPr>
        <w:t>ommunity</w:t>
      </w:r>
      <w:r w:rsidRPr="000E20A3">
        <w:rPr>
          <w:rFonts w:eastAsia="Segoe UI"/>
        </w:rPr>
        <w:t xml:space="preserve"> into the property to have a look around. Many of them knew the previous owners</w:t>
      </w:r>
      <w:r w:rsidR="00DB3B26" w:rsidRPr="000E20A3">
        <w:rPr>
          <w:rFonts w:eastAsia="Segoe UI"/>
        </w:rPr>
        <w:t xml:space="preserve"> and </w:t>
      </w:r>
      <w:r w:rsidRPr="000E20A3">
        <w:rPr>
          <w:rFonts w:eastAsia="Segoe UI"/>
        </w:rPr>
        <w:t xml:space="preserve">what the property looked like before, so they were keen to </w:t>
      </w:r>
      <w:r w:rsidR="00DB3B26" w:rsidRPr="000E20A3">
        <w:rPr>
          <w:rFonts w:eastAsia="Segoe UI"/>
        </w:rPr>
        <w:t>see</w:t>
      </w:r>
      <w:r w:rsidRPr="000E20A3">
        <w:rPr>
          <w:rFonts w:eastAsia="Segoe UI"/>
        </w:rPr>
        <w:t xml:space="preserve"> what had been </w:t>
      </w:r>
      <w:r w:rsidR="00DB3B26" w:rsidRPr="000E20A3">
        <w:rPr>
          <w:rFonts w:eastAsia="Segoe UI"/>
        </w:rPr>
        <w:t>done</w:t>
      </w:r>
      <w:r w:rsidRPr="000E20A3">
        <w:rPr>
          <w:rFonts w:eastAsia="Segoe UI"/>
        </w:rPr>
        <w:t>.</w:t>
      </w:r>
      <w:r w:rsidR="00DB3B26" w:rsidRPr="000E20A3">
        <w:rPr>
          <w:rFonts w:eastAsia="Segoe UI"/>
        </w:rPr>
        <w:t xml:space="preserve"> </w:t>
      </w:r>
      <w:r w:rsidRPr="000E20A3">
        <w:rPr>
          <w:rFonts w:eastAsia="Segoe UI"/>
        </w:rPr>
        <w:t xml:space="preserve">They were able to </w:t>
      </w:r>
      <w:r w:rsidR="000D7FF5" w:rsidRPr="000E20A3">
        <w:rPr>
          <w:rFonts w:eastAsia="Segoe UI"/>
        </w:rPr>
        <w:t xml:space="preserve">say </w:t>
      </w:r>
      <w:r w:rsidRPr="000E20A3">
        <w:rPr>
          <w:rFonts w:eastAsia="Segoe UI"/>
        </w:rPr>
        <w:t>their concerns and we were open and honest</w:t>
      </w:r>
      <w:r w:rsidR="002F5F87" w:rsidRPr="000E20A3">
        <w:rPr>
          <w:rFonts w:eastAsia="Segoe UI"/>
        </w:rPr>
        <w:t>; w</w:t>
      </w:r>
      <w:r w:rsidRPr="000E20A3">
        <w:rPr>
          <w:rFonts w:eastAsia="Segoe UI"/>
        </w:rPr>
        <w:t>e said, there could be some issues</w:t>
      </w:r>
      <w:r w:rsidR="002F5F87" w:rsidRPr="000E20A3">
        <w:rPr>
          <w:rFonts w:eastAsia="Segoe UI"/>
        </w:rPr>
        <w:t>, w</w:t>
      </w:r>
      <w:r w:rsidRPr="000E20A3">
        <w:rPr>
          <w:rFonts w:eastAsia="Segoe UI"/>
        </w:rPr>
        <w:t>e explained the reasons why children become looked after</w:t>
      </w:r>
      <w:r w:rsidR="0054412F" w:rsidRPr="000E20A3">
        <w:rPr>
          <w:rFonts w:eastAsia="Segoe UI"/>
        </w:rPr>
        <w:t xml:space="preserve"> and t</w:t>
      </w:r>
      <w:r w:rsidRPr="000E20A3">
        <w:rPr>
          <w:rFonts w:eastAsia="Segoe UI"/>
        </w:rPr>
        <w:t>hey fel</w:t>
      </w:r>
      <w:r w:rsidR="0054412F" w:rsidRPr="000E20A3">
        <w:rPr>
          <w:rFonts w:eastAsia="Segoe UI"/>
        </w:rPr>
        <w:t>t</w:t>
      </w:r>
      <w:r w:rsidR="002F5F87" w:rsidRPr="000E20A3">
        <w:rPr>
          <w:rFonts w:eastAsia="Segoe UI"/>
        </w:rPr>
        <w:t xml:space="preserve"> </w:t>
      </w:r>
      <w:r w:rsidRPr="000E20A3">
        <w:rPr>
          <w:rFonts w:eastAsia="Segoe UI"/>
        </w:rPr>
        <w:t>reassured</w:t>
      </w:r>
      <w:r w:rsidR="00D95D90">
        <w:rPr>
          <w:rFonts w:eastAsia="Segoe UI"/>
        </w:rPr>
        <w:t>. T</w:t>
      </w:r>
      <w:r w:rsidRPr="000E20A3">
        <w:rPr>
          <w:rFonts w:eastAsia="Segoe UI"/>
        </w:rPr>
        <w:t>here's a positive relationship so far with the community</w:t>
      </w:r>
      <w:r w:rsidR="004A63DB" w:rsidRPr="000E20A3">
        <w:rPr>
          <w:rFonts w:eastAsia="Segoe UI"/>
        </w:rPr>
        <w:t xml:space="preserve">, </w:t>
      </w:r>
      <w:r w:rsidRPr="000E20A3">
        <w:rPr>
          <w:rFonts w:eastAsia="Segoe UI"/>
        </w:rPr>
        <w:t xml:space="preserve">they wave to the kids when they're going off to school. </w:t>
      </w:r>
    </w:p>
    <w:p w14:paraId="53D1F3BB" w14:textId="77777777" w:rsidR="005F2575" w:rsidRPr="000E20A3" w:rsidRDefault="005F2575" w:rsidP="005F2575">
      <w:pPr>
        <w:pStyle w:val="ListParagraph"/>
        <w:numPr>
          <w:ilvl w:val="0"/>
          <w:numId w:val="11"/>
        </w:numPr>
        <w:rPr>
          <w:rFonts w:eastAsia="Segoe UI"/>
        </w:rPr>
      </w:pPr>
      <w:r w:rsidRPr="000E20A3">
        <w:rPr>
          <w:rFonts w:eastAsia="Segoe UI"/>
        </w:rPr>
        <w:t xml:space="preserve">As soon as we had the </w:t>
      </w:r>
      <w:r w:rsidRPr="00D95D90">
        <w:rPr>
          <w:rFonts w:eastAsia="Segoe UI"/>
          <w:b/>
          <w:bCs/>
        </w:rPr>
        <w:t>provider on board</w:t>
      </w:r>
      <w:r w:rsidRPr="000E20A3">
        <w:rPr>
          <w:rFonts w:eastAsia="Segoe UI"/>
        </w:rPr>
        <w:t xml:space="preserve"> we engaged closely with them through planning, they knew we didn't hide anything. The provider was great, started knocking on doors to answer questions or any concerns, talking about their previous experience as a provider, how they manage difficult situations?</w:t>
      </w:r>
    </w:p>
    <w:p w14:paraId="038E926E" w14:textId="77777777" w:rsidR="00163022" w:rsidRDefault="00507FB7" w:rsidP="00C5204C">
      <w:pPr>
        <w:pStyle w:val="ListParagraph"/>
        <w:numPr>
          <w:ilvl w:val="0"/>
          <w:numId w:val="11"/>
        </w:numPr>
        <w:rPr>
          <w:rFonts w:eastAsia="Segoe UI"/>
        </w:rPr>
      </w:pPr>
      <w:r w:rsidRPr="00D95D90">
        <w:rPr>
          <w:rFonts w:eastAsia="Segoe UI"/>
          <w:b/>
          <w:bCs/>
        </w:rPr>
        <w:t xml:space="preserve">Get your provider </w:t>
      </w:r>
      <w:r w:rsidR="00D95D90" w:rsidRPr="00D95D90">
        <w:rPr>
          <w:rFonts w:eastAsia="Segoe UI"/>
          <w:b/>
          <w:bCs/>
        </w:rPr>
        <w:t>as</w:t>
      </w:r>
      <w:r w:rsidRPr="00D95D90">
        <w:rPr>
          <w:rFonts w:eastAsia="Segoe UI"/>
          <w:b/>
          <w:bCs/>
        </w:rPr>
        <w:t xml:space="preserve"> early</w:t>
      </w:r>
      <w:r w:rsidR="00D95D90" w:rsidRPr="00D95D90">
        <w:rPr>
          <w:rFonts w:eastAsia="Segoe UI"/>
          <w:b/>
          <w:bCs/>
        </w:rPr>
        <w:t xml:space="preserve"> as possible,</w:t>
      </w:r>
      <w:r w:rsidRPr="00D95D90">
        <w:rPr>
          <w:rFonts w:eastAsia="Segoe UI"/>
        </w:rPr>
        <w:t xml:space="preserve"> </w:t>
      </w:r>
      <w:r w:rsidR="00D95D90" w:rsidRPr="00D95D90">
        <w:rPr>
          <w:rFonts w:eastAsia="Segoe UI"/>
        </w:rPr>
        <w:t>w</w:t>
      </w:r>
      <w:r w:rsidRPr="00D95D90">
        <w:rPr>
          <w:rFonts w:eastAsia="Segoe UI"/>
        </w:rPr>
        <w:t>e didn't get the provider on as early as we would have wanted to.</w:t>
      </w:r>
      <w:r w:rsidR="00D95D90" w:rsidRPr="00D95D90">
        <w:rPr>
          <w:rFonts w:eastAsia="Segoe UI"/>
        </w:rPr>
        <w:t xml:space="preserve"> </w:t>
      </w:r>
      <w:r w:rsidRPr="00D95D90">
        <w:rPr>
          <w:rFonts w:eastAsia="Segoe UI"/>
        </w:rPr>
        <w:t>They are useful in shaping</w:t>
      </w:r>
      <w:r w:rsidR="00D95D90" w:rsidRPr="00D95D90">
        <w:rPr>
          <w:rFonts w:eastAsia="Segoe UI"/>
        </w:rPr>
        <w:t xml:space="preserve"> </w:t>
      </w:r>
      <w:r w:rsidR="00D95D90">
        <w:rPr>
          <w:rFonts w:eastAsia="Segoe UI"/>
        </w:rPr>
        <w:t>t</w:t>
      </w:r>
      <w:r w:rsidRPr="00D95D90">
        <w:rPr>
          <w:rFonts w:eastAsia="Segoe UI"/>
        </w:rPr>
        <w:t xml:space="preserve">he property and the specification of the property. </w:t>
      </w:r>
      <w:r w:rsidR="00D95D90">
        <w:rPr>
          <w:rFonts w:eastAsia="Segoe UI"/>
        </w:rPr>
        <w:t>I</w:t>
      </w:r>
      <w:r w:rsidRPr="00D95D90">
        <w:rPr>
          <w:rFonts w:eastAsia="Segoe UI"/>
        </w:rPr>
        <w:t xml:space="preserve">n hindsight, we will go out to tender for a care and support provider before completing the build. </w:t>
      </w:r>
      <w:r w:rsidR="00163022">
        <w:rPr>
          <w:rFonts w:eastAsia="Segoe UI"/>
        </w:rPr>
        <w:t xml:space="preserve">That way </w:t>
      </w:r>
      <w:r w:rsidRPr="00D95D90">
        <w:rPr>
          <w:rFonts w:eastAsia="Segoe UI"/>
        </w:rPr>
        <w:t xml:space="preserve">the provider </w:t>
      </w:r>
      <w:r w:rsidR="00163022">
        <w:rPr>
          <w:rFonts w:eastAsia="Segoe UI"/>
        </w:rPr>
        <w:t>can say</w:t>
      </w:r>
      <w:r w:rsidRPr="00D95D90">
        <w:rPr>
          <w:rFonts w:eastAsia="Segoe UI"/>
        </w:rPr>
        <w:t xml:space="preserve"> this would work well </w:t>
      </w:r>
      <w:r w:rsidR="00163022">
        <w:rPr>
          <w:rFonts w:eastAsia="Segoe UI"/>
        </w:rPr>
        <w:t xml:space="preserve">or </w:t>
      </w:r>
      <w:r w:rsidRPr="00D95D90">
        <w:rPr>
          <w:rFonts w:eastAsia="Segoe UI"/>
        </w:rPr>
        <w:t>that wouldn't.</w:t>
      </w:r>
    </w:p>
    <w:p w14:paraId="0B7E4F33" w14:textId="77777777" w:rsidR="00E47BDA" w:rsidRDefault="00964DE0" w:rsidP="00C5204C">
      <w:pPr>
        <w:pStyle w:val="ListParagraph"/>
        <w:numPr>
          <w:ilvl w:val="0"/>
          <w:numId w:val="11"/>
        </w:numPr>
        <w:rPr>
          <w:rFonts w:eastAsia="Segoe UI"/>
        </w:rPr>
      </w:pPr>
      <w:r w:rsidRPr="00ED0793">
        <w:rPr>
          <w:rFonts w:eastAsia="Segoe UI"/>
          <w:b/>
          <w:bCs/>
        </w:rPr>
        <w:t>Know</w:t>
      </w:r>
      <w:r w:rsidR="00507FB7" w:rsidRPr="00ED0793">
        <w:rPr>
          <w:rFonts w:eastAsia="Segoe UI"/>
          <w:b/>
          <w:bCs/>
        </w:rPr>
        <w:t xml:space="preserve"> the </w:t>
      </w:r>
      <w:r w:rsidRPr="00ED0793">
        <w:rPr>
          <w:rFonts w:eastAsia="Segoe UI"/>
          <w:b/>
          <w:bCs/>
        </w:rPr>
        <w:t>Regulations</w:t>
      </w:r>
      <w:r w:rsidRPr="00397A38">
        <w:rPr>
          <w:rFonts w:eastAsia="Segoe UI"/>
        </w:rPr>
        <w:t>, t</w:t>
      </w:r>
      <w:r w:rsidR="00507FB7" w:rsidRPr="00397A38">
        <w:rPr>
          <w:rFonts w:eastAsia="Segoe UI"/>
        </w:rPr>
        <w:t xml:space="preserve">hat's where your provider being on board early is useful because they know the </w:t>
      </w:r>
      <w:r w:rsidRPr="00397A38">
        <w:rPr>
          <w:rFonts w:eastAsia="Segoe UI"/>
        </w:rPr>
        <w:t>R</w:t>
      </w:r>
      <w:r w:rsidR="00507FB7" w:rsidRPr="00397A38">
        <w:rPr>
          <w:rFonts w:eastAsia="Segoe UI"/>
        </w:rPr>
        <w:t>egs inside out.</w:t>
      </w:r>
      <w:r w:rsidR="00877BF6" w:rsidRPr="00397A38">
        <w:rPr>
          <w:rFonts w:eastAsia="Segoe UI"/>
        </w:rPr>
        <w:t xml:space="preserve"> W</w:t>
      </w:r>
      <w:r w:rsidR="00507FB7" w:rsidRPr="00397A38">
        <w:rPr>
          <w:rFonts w:eastAsia="Segoe UI"/>
        </w:rPr>
        <w:t>hen it comes to developing a children's home, t</w:t>
      </w:r>
      <w:r w:rsidR="00877BF6" w:rsidRPr="00397A38">
        <w:rPr>
          <w:rFonts w:eastAsia="Segoe UI"/>
        </w:rPr>
        <w:t>he Regs are</w:t>
      </w:r>
      <w:r w:rsidR="00507FB7" w:rsidRPr="00397A38">
        <w:rPr>
          <w:rFonts w:eastAsia="Segoe UI"/>
        </w:rPr>
        <w:t xml:space="preserve"> not straightforward. </w:t>
      </w:r>
      <w:r w:rsidR="00877BF6" w:rsidRPr="00397A38">
        <w:rPr>
          <w:rFonts w:eastAsia="Segoe UI"/>
        </w:rPr>
        <w:t>For example</w:t>
      </w:r>
      <w:r w:rsidR="00A7035D" w:rsidRPr="00397A38">
        <w:rPr>
          <w:rFonts w:eastAsia="Segoe UI"/>
        </w:rPr>
        <w:t>:</w:t>
      </w:r>
      <w:r w:rsidR="00877BF6" w:rsidRPr="00397A38">
        <w:rPr>
          <w:rFonts w:eastAsia="Segoe UI"/>
        </w:rPr>
        <w:t xml:space="preserve"> we </w:t>
      </w:r>
      <w:r w:rsidR="00142F58" w:rsidRPr="00397A38">
        <w:rPr>
          <w:rFonts w:eastAsia="Segoe UI"/>
        </w:rPr>
        <w:t xml:space="preserve">thought at one point </w:t>
      </w:r>
      <w:r w:rsidR="00507FB7" w:rsidRPr="00397A38">
        <w:rPr>
          <w:rFonts w:eastAsia="Segoe UI"/>
        </w:rPr>
        <w:t>one of the bedrooms was too small</w:t>
      </w:r>
      <w:r w:rsidR="00142F58" w:rsidRPr="00397A38">
        <w:rPr>
          <w:rFonts w:eastAsia="Segoe UI"/>
        </w:rPr>
        <w:t xml:space="preserve"> to comply</w:t>
      </w:r>
      <w:r w:rsidR="009E4F84" w:rsidRPr="00397A38">
        <w:rPr>
          <w:rFonts w:eastAsia="Segoe UI"/>
        </w:rPr>
        <w:t>; t</w:t>
      </w:r>
      <w:r w:rsidR="00507FB7" w:rsidRPr="00397A38">
        <w:rPr>
          <w:rFonts w:eastAsia="Segoe UI"/>
        </w:rPr>
        <w:t xml:space="preserve">he </w:t>
      </w:r>
      <w:r w:rsidR="009E4F84" w:rsidRPr="00397A38">
        <w:rPr>
          <w:rFonts w:eastAsia="Segoe UI"/>
        </w:rPr>
        <w:t>R</w:t>
      </w:r>
      <w:r w:rsidR="00507FB7" w:rsidRPr="00397A38">
        <w:rPr>
          <w:rFonts w:eastAsia="Segoe UI"/>
        </w:rPr>
        <w:t>egs</w:t>
      </w:r>
      <w:r w:rsidR="009E4F84" w:rsidRPr="00397A38">
        <w:rPr>
          <w:rFonts w:eastAsia="Segoe UI"/>
        </w:rPr>
        <w:t xml:space="preserve"> seemed to </w:t>
      </w:r>
      <w:r w:rsidR="0098467A" w:rsidRPr="00397A38">
        <w:rPr>
          <w:rFonts w:eastAsia="Segoe UI"/>
        </w:rPr>
        <w:t>say</w:t>
      </w:r>
      <w:r w:rsidR="009E4F84" w:rsidRPr="00397A38">
        <w:rPr>
          <w:rFonts w:eastAsia="Segoe UI"/>
        </w:rPr>
        <w:t xml:space="preserve"> </w:t>
      </w:r>
      <w:r w:rsidR="00507FB7" w:rsidRPr="00397A38">
        <w:rPr>
          <w:rFonts w:eastAsia="Segoe UI"/>
        </w:rPr>
        <w:t>it had to be 12 square metres of usable space</w:t>
      </w:r>
      <w:r w:rsidR="00A7035D" w:rsidRPr="00397A38">
        <w:rPr>
          <w:rFonts w:eastAsia="Segoe UI"/>
        </w:rPr>
        <w:t xml:space="preserve">; </w:t>
      </w:r>
      <w:r w:rsidR="00507FB7" w:rsidRPr="00397A38">
        <w:rPr>
          <w:rFonts w:eastAsia="Segoe UI"/>
        </w:rPr>
        <w:t>at a point where everything was almost completed</w:t>
      </w:r>
      <w:r w:rsidR="0098467A" w:rsidRPr="00397A38">
        <w:rPr>
          <w:rFonts w:eastAsia="Segoe UI"/>
        </w:rPr>
        <w:t xml:space="preserve"> and</w:t>
      </w:r>
      <w:r w:rsidR="00507FB7" w:rsidRPr="00397A38">
        <w:rPr>
          <w:rFonts w:eastAsia="Segoe UI"/>
        </w:rPr>
        <w:t xml:space="preserve"> it was about 3 or 4 inches</w:t>
      </w:r>
      <w:r w:rsidR="0098467A" w:rsidRPr="00397A38">
        <w:rPr>
          <w:rFonts w:eastAsia="Segoe UI"/>
        </w:rPr>
        <w:t xml:space="preserve"> too small</w:t>
      </w:r>
      <w:r w:rsidR="00397A38" w:rsidRPr="00397A38">
        <w:rPr>
          <w:rFonts w:eastAsia="Segoe UI"/>
        </w:rPr>
        <w:t>; however w</w:t>
      </w:r>
      <w:r w:rsidR="00507FB7" w:rsidRPr="00397A38">
        <w:rPr>
          <w:rFonts w:eastAsia="Segoe UI"/>
        </w:rPr>
        <w:t xml:space="preserve">e found out that room sizes are more aspirational </w:t>
      </w:r>
      <w:r w:rsidR="00397A38">
        <w:rPr>
          <w:rFonts w:eastAsia="Segoe UI"/>
        </w:rPr>
        <w:t>i</w:t>
      </w:r>
      <w:r w:rsidR="00507FB7" w:rsidRPr="00397A38">
        <w:rPr>
          <w:rFonts w:eastAsia="Segoe UI"/>
        </w:rPr>
        <w:t>n CIW view</w:t>
      </w:r>
      <w:r w:rsidR="000D41FD">
        <w:rPr>
          <w:rFonts w:eastAsia="Segoe UI"/>
        </w:rPr>
        <w:t xml:space="preserve"> </w:t>
      </w:r>
      <w:r w:rsidR="00507FB7" w:rsidRPr="00397A38">
        <w:rPr>
          <w:rFonts w:eastAsia="Segoe UI"/>
        </w:rPr>
        <w:t xml:space="preserve">unless </w:t>
      </w:r>
      <w:r w:rsidR="000D41FD">
        <w:rPr>
          <w:rFonts w:eastAsia="Segoe UI"/>
        </w:rPr>
        <w:t>there’s</w:t>
      </w:r>
      <w:r w:rsidR="00507FB7" w:rsidRPr="00397A38">
        <w:rPr>
          <w:rFonts w:eastAsia="Segoe UI"/>
        </w:rPr>
        <w:t xml:space="preserve"> more than a certain number of </w:t>
      </w:r>
      <w:r w:rsidR="000D41FD">
        <w:rPr>
          <w:rFonts w:eastAsia="Segoe UI"/>
        </w:rPr>
        <w:t>beds</w:t>
      </w:r>
      <w:r w:rsidR="00507FB7" w:rsidRPr="000D41FD">
        <w:rPr>
          <w:rFonts w:eastAsia="Segoe UI"/>
        </w:rPr>
        <w:t xml:space="preserve"> in the home, they just have to be of a reasonable size.</w:t>
      </w:r>
    </w:p>
    <w:p w14:paraId="0119E348" w14:textId="77777777" w:rsidR="00F93F69" w:rsidRDefault="00507FB7" w:rsidP="00C5204C">
      <w:pPr>
        <w:pStyle w:val="ListParagraph"/>
        <w:numPr>
          <w:ilvl w:val="0"/>
          <w:numId w:val="11"/>
        </w:numPr>
        <w:rPr>
          <w:rFonts w:eastAsia="Segoe UI"/>
        </w:rPr>
      </w:pPr>
      <w:r w:rsidRPr="00F93F69">
        <w:rPr>
          <w:rFonts w:eastAsia="Segoe UI"/>
          <w:b/>
          <w:bCs/>
        </w:rPr>
        <w:t xml:space="preserve">Amazon will be your best </w:t>
      </w:r>
      <w:r w:rsidR="00ED0793" w:rsidRPr="00F93F69">
        <w:rPr>
          <w:rFonts w:eastAsia="Segoe UI"/>
          <w:b/>
          <w:bCs/>
        </w:rPr>
        <w:t>provider</w:t>
      </w:r>
      <w:r w:rsidRPr="00F93F69">
        <w:rPr>
          <w:rFonts w:eastAsia="Segoe UI"/>
        </w:rPr>
        <w:t xml:space="preserve"> for furniture and fittings. We spent </w:t>
      </w:r>
      <w:r w:rsidR="00ED0793" w:rsidRPr="00F93F69">
        <w:rPr>
          <w:rFonts w:eastAsia="Segoe UI"/>
        </w:rPr>
        <w:t xml:space="preserve">a </w:t>
      </w:r>
      <w:r w:rsidRPr="00F93F69">
        <w:rPr>
          <w:rFonts w:eastAsia="Segoe UI"/>
        </w:rPr>
        <w:t>lo</w:t>
      </w:r>
      <w:r w:rsidR="00ED0793" w:rsidRPr="00F93F69">
        <w:rPr>
          <w:rFonts w:eastAsia="Segoe UI"/>
        </w:rPr>
        <w:t xml:space="preserve">ng </w:t>
      </w:r>
      <w:r w:rsidRPr="00F93F69">
        <w:rPr>
          <w:rFonts w:eastAsia="Segoe UI"/>
        </w:rPr>
        <w:t xml:space="preserve">time looking at next and </w:t>
      </w:r>
      <w:r w:rsidR="00F93F69" w:rsidRPr="00F93F69">
        <w:rPr>
          <w:rFonts w:eastAsia="Segoe UI"/>
        </w:rPr>
        <w:t>others</w:t>
      </w:r>
      <w:r w:rsidRPr="00F93F69">
        <w:rPr>
          <w:rFonts w:eastAsia="Segoe UI"/>
        </w:rPr>
        <w:t xml:space="preserve"> for furnishings, </w:t>
      </w:r>
      <w:r w:rsidR="00F93F69" w:rsidRPr="00F93F69">
        <w:rPr>
          <w:rFonts w:eastAsia="Segoe UI"/>
        </w:rPr>
        <w:t>t</w:t>
      </w:r>
      <w:r w:rsidRPr="00F93F69">
        <w:rPr>
          <w:rFonts w:eastAsia="Segoe UI"/>
        </w:rPr>
        <w:t>he list was huge</w:t>
      </w:r>
      <w:r w:rsidR="00F93F69" w:rsidRPr="00F93F69">
        <w:rPr>
          <w:rFonts w:eastAsia="Segoe UI"/>
        </w:rPr>
        <w:t xml:space="preserve"> and p</w:t>
      </w:r>
      <w:r w:rsidRPr="00F93F69">
        <w:rPr>
          <w:rFonts w:eastAsia="Segoe UI"/>
        </w:rPr>
        <w:t>ass</w:t>
      </w:r>
      <w:r w:rsidR="00F93F69" w:rsidRPr="00F93F69">
        <w:rPr>
          <w:rFonts w:eastAsia="Segoe UI"/>
        </w:rPr>
        <w:t>ed</w:t>
      </w:r>
      <w:r w:rsidRPr="00F93F69">
        <w:rPr>
          <w:rFonts w:eastAsia="Segoe UI"/>
        </w:rPr>
        <w:t xml:space="preserve"> it over to our business</w:t>
      </w:r>
      <w:r w:rsidR="00F93F69" w:rsidRPr="00F93F69">
        <w:rPr>
          <w:rFonts w:eastAsia="Segoe UI"/>
        </w:rPr>
        <w:t xml:space="preserve"> </w:t>
      </w:r>
      <w:r w:rsidRPr="00F93F69">
        <w:rPr>
          <w:rFonts w:eastAsia="Segoe UI"/>
        </w:rPr>
        <w:t>support assistant with the company credit card.</w:t>
      </w:r>
      <w:r w:rsidR="00F93F69" w:rsidRPr="00F93F69">
        <w:rPr>
          <w:rFonts w:eastAsia="Segoe UI"/>
        </w:rPr>
        <w:t xml:space="preserve"> Y</w:t>
      </w:r>
      <w:r w:rsidRPr="00F93F69">
        <w:rPr>
          <w:rFonts w:eastAsia="Segoe UI"/>
        </w:rPr>
        <w:t>ou can't order anything on a company credit card from next</w:t>
      </w:r>
      <w:r w:rsidR="00F93F69" w:rsidRPr="00F93F69">
        <w:rPr>
          <w:rFonts w:eastAsia="Segoe UI"/>
        </w:rPr>
        <w:t>,</w:t>
      </w:r>
      <w:r w:rsidRPr="00F93F69">
        <w:rPr>
          <w:rFonts w:eastAsia="Segoe UI"/>
        </w:rPr>
        <w:t xml:space="preserve"> </w:t>
      </w:r>
      <w:r w:rsidR="00F032DB" w:rsidRPr="00F93F69">
        <w:rPr>
          <w:rFonts w:eastAsia="Segoe UI"/>
        </w:rPr>
        <w:t>Dunelm</w:t>
      </w:r>
      <w:r w:rsidR="00F93F69" w:rsidRPr="00F93F69">
        <w:rPr>
          <w:rFonts w:eastAsia="Segoe UI"/>
        </w:rPr>
        <w:t>, etc</w:t>
      </w:r>
      <w:r w:rsidRPr="00F93F69">
        <w:rPr>
          <w:rFonts w:eastAsia="Segoe UI"/>
        </w:rPr>
        <w:t xml:space="preserve">. </w:t>
      </w:r>
      <w:r w:rsidR="00F93F69" w:rsidRPr="00F93F69">
        <w:rPr>
          <w:rFonts w:eastAsia="Segoe UI"/>
        </w:rPr>
        <w:t xml:space="preserve">However </w:t>
      </w:r>
      <w:r w:rsidRPr="00F93F69">
        <w:rPr>
          <w:rFonts w:eastAsia="Segoe UI"/>
        </w:rPr>
        <w:t>Amazon</w:t>
      </w:r>
      <w:r w:rsidR="00F93F69" w:rsidRPr="00F93F69">
        <w:rPr>
          <w:rFonts w:eastAsia="Segoe UI"/>
        </w:rPr>
        <w:t xml:space="preserve"> was great </w:t>
      </w:r>
      <w:r w:rsidRPr="00F93F69">
        <w:rPr>
          <w:rFonts w:eastAsia="Segoe UI"/>
        </w:rPr>
        <w:t>to buy sofas</w:t>
      </w:r>
      <w:r w:rsidR="00F93F69" w:rsidRPr="00F93F69">
        <w:rPr>
          <w:rFonts w:eastAsia="Segoe UI"/>
        </w:rPr>
        <w:t xml:space="preserve">, </w:t>
      </w:r>
      <w:r w:rsidRPr="00F93F69">
        <w:rPr>
          <w:rFonts w:eastAsia="Segoe UI"/>
        </w:rPr>
        <w:t>rugs</w:t>
      </w:r>
      <w:r w:rsidR="00F93F69" w:rsidRPr="00F93F69">
        <w:rPr>
          <w:rFonts w:eastAsia="Segoe UI"/>
        </w:rPr>
        <w:t xml:space="preserve">, </w:t>
      </w:r>
      <w:r w:rsidRPr="00F93F69">
        <w:rPr>
          <w:rFonts w:eastAsia="Segoe UI"/>
        </w:rPr>
        <w:t>bedding</w:t>
      </w:r>
      <w:r w:rsidR="00F93F69" w:rsidRPr="00F93F69">
        <w:rPr>
          <w:rFonts w:eastAsia="Segoe UI"/>
        </w:rPr>
        <w:t>, etc</w:t>
      </w:r>
      <w:r w:rsidRPr="00F93F69">
        <w:rPr>
          <w:rFonts w:eastAsia="Segoe UI"/>
        </w:rPr>
        <w:t xml:space="preserve">. </w:t>
      </w:r>
    </w:p>
    <w:p w14:paraId="3665D601" w14:textId="77777777" w:rsidR="003655DC" w:rsidRDefault="00507FB7" w:rsidP="00C5204C">
      <w:pPr>
        <w:pStyle w:val="ListParagraph"/>
        <w:numPr>
          <w:ilvl w:val="0"/>
          <w:numId w:val="11"/>
        </w:numPr>
        <w:rPr>
          <w:rFonts w:eastAsia="Segoe UI"/>
        </w:rPr>
      </w:pPr>
      <w:r w:rsidRPr="003655DC">
        <w:rPr>
          <w:rFonts w:eastAsia="Segoe UI"/>
          <w:b/>
          <w:bCs/>
        </w:rPr>
        <w:t>Check the area and the surrounding environment</w:t>
      </w:r>
      <w:r w:rsidRPr="003655DC">
        <w:rPr>
          <w:rFonts w:eastAsia="Segoe UI"/>
        </w:rPr>
        <w:t xml:space="preserve"> carefully.</w:t>
      </w:r>
      <w:r w:rsidR="00CD3D80" w:rsidRPr="003655DC">
        <w:rPr>
          <w:rFonts w:eastAsia="Segoe UI"/>
        </w:rPr>
        <w:t xml:space="preserve"> </w:t>
      </w:r>
      <w:r w:rsidRPr="003655DC">
        <w:rPr>
          <w:rFonts w:eastAsia="Segoe UI"/>
        </w:rPr>
        <w:t>We viewed the property at certain times of the year before purchasing</w:t>
      </w:r>
      <w:r w:rsidR="00CD3D80" w:rsidRPr="003655DC">
        <w:rPr>
          <w:rFonts w:eastAsia="Segoe UI"/>
        </w:rPr>
        <w:t xml:space="preserve">, </w:t>
      </w:r>
      <w:r w:rsidRPr="003655DC">
        <w:rPr>
          <w:rFonts w:eastAsia="Segoe UI"/>
        </w:rPr>
        <w:t>which meant that there was a large body of water</w:t>
      </w:r>
      <w:r w:rsidR="00CD3D80" w:rsidRPr="003655DC">
        <w:rPr>
          <w:rFonts w:eastAsia="Segoe UI"/>
        </w:rPr>
        <w:t xml:space="preserve"> o</w:t>
      </w:r>
      <w:r w:rsidRPr="003655DC">
        <w:rPr>
          <w:rFonts w:eastAsia="Segoe UI"/>
        </w:rPr>
        <w:t xml:space="preserve">pposite the property that we </w:t>
      </w:r>
      <w:r w:rsidR="00CD3D80" w:rsidRPr="003655DC">
        <w:rPr>
          <w:rFonts w:eastAsia="Segoe UI"/>
        </w:rPr>
        <w:t>hadn’t</w:t>
      </w:r>
      <w:r w:rsidRPr="003655DC">
        <w:rPr>
          <w:rFonts w:eastAsia="Segoe UI"/>
        </w:rPr>
        <w:t xml:space="preserve"> notice</w:t>
      </w:r>
      <w:r w:rsidR="00CD3D80" w:rsidRPr="003655DC">
        <w:rPr>
          <w:rFonts w:eastAsia="Segoe UI"/>
        </w:rPr>
        <w:t>d</w:t>
      </w:r>
      <w:r w:rsidRPr="003655DC">
        <w:rPr>
          <w:rFonts w:eastAsia="Segoe UI"/>
        </w:rPr>
        <w:t xml:space="preserve"> and </w:t>
      </w:r>
      <w:r w:rsidRPr="003655DC">
        <w:rPr>
          <w:rFonts w:eastAsia="Segoe UI"/>
        </w:rPr>
        <w:lastRenderedPageBreak/>
        <w:t>couldn't see because it was overgrown with trees.</w:t>
      </w:r>
      <w:r w:rsidR="003655DC" w:rsidRPr="003655DC">
        <w:rPr>
          <w:rFonts w:eastAsia="Segoe UI"/>
        </w:rPr>
        <w:t xml:space="preserve"> </w:t>
      </w:r>
      <w:r w:rsidRPr="003655DC">
        <w:rPr>
          <w:rFonts w:eastAsia="Segoe UI"/>
        </w:rPr>
        <w:t>The provider has been able to put risk assessments in place around that.</w:t>
      </w:r>
    </w:p>
    <w:p w14:paraId="59780BDA" w14:textId="77777777" w:rsidR="00CC3A54" w:rsidRDefault="00F95DEE" w:rsidP="00C5204C">
      <w:pPr>
        <w:pStyle w:val="ListParagraph"/>
        <w:numPr>
          <w:ilvl w:val="0"/>
          <w:numId w:val="11"/>
        </w:numPr>
        <w:rPr>
          <w:rFonts w:eastAsia="Segoe UI"/>
        </w:rPr>
      </w:pPr>
      <w:r w:rsidRPr="00BB4E73">
        <w:rPr>
          <w:rFonts w:eastAsia="Segoe UI"/>
        </w:rPr>
        <w:t>C</w:t>
      </w:r>
      <w:r w:rsidR="00507FB7" w:rsidRPr="00BB4E73">
        <w:rPr>
          <w:rFonts w:eastAsia="Segoe UI"/>
        </w:rPr>
        <w:t xml:space="preserve">heck </w:t>
      </w:r>
      <w:r w:rsidRPr="00BB4E73">
        <w:rPr>
          <w:rFonts w:eastAsia="Segoe UI"/>
        </w:rPr>
        <w:t>you have</w:t>
      </w:r>
      <w:r w:rsidR="00507FB7" w:rsidRPr="00BB4E73">
        <w:rPr>
          <w:rFonts w:eastAsia="Segoe UI"/>
        </w:rPr>
        <w:t xml:space="preserve"> a </w:t>
      </w:r>
      <w:r w:rsidR="00507FB7" w:rsidRPr="00BB4E73">
        <w:rPr>
          <w:rFonts w:eastAsia="Segoe UI"/>
          <w:b/>
          <w:bCs/>
        </w:rPr>
        <w:t>good contractor with experience</w:t>
      </w:r>
      <w:r w:rsidR="00507FB7" w:rsidRPr="00BB4E73">
        <w:rPr>
          <w:rFonts w:eastAsia="Segoe UI"/>
        </w:rPr>
        <w:t xml:space="preserve"> of this type of scheme.</w:t>
      </w:r>
      <w:r w:rsidRPr="00BB4E73">
        <w:rPr>
          <w:rFonts w:eastAsia="Segoe UI"/>
        </w:rPr>
        <w:t xml:space="preserve"> </w:t>
      </w:r>
      <w:r w:rsidR="00507FB7" w:rsidRPr="00BB4E73">
        <w:rPr>
          <w:rFonts w:eastAsia="Segoe UI"/>
        </w:rPr>
        <w:t xml:space="preserve">They had previous </w:t>
      </w:r>
      <w:r w:rsidR="003B0725" w:rsidRPr="00BB4E73">
        <w:rPr>
          <w:rFonts w:eastAsia="Segoe UI"/>
        </w:rPr>
        <w:t>experience</w:t>
      </w:r>
      <w:r w:rsidR="00507FB7" w:rsidRPr="00BB4E73">
        <w:rPr>
          <w:rFonts w:eastAsia="Segoe UI"/>
        </w:rPr>
        <w:t xml:space="preserve"> of working in </w:t>
      </w:r>
      <w:r w:rsidR="00BB4E73" w:rsidRPr="00BB4E73">
        <w:rPr>
          <w:rFonts w:eastAsia="Segoe UI"/>
        </w:rPr>
        <w:t>health</w:t>
      </w:r>
      <w:r w:rsidR="00507FB7" w:rsidRPr="00BB4E73">
        <w:rPr>
          <w:rFonts w:eastAsia="Segoe UI"/>
        </w:rPr>
        <w:t xml:space="preserve"> settings </w:t>
      </w:r>
      <w:r w:rsidR="00BB4E73" w:rsidRPr="00BB4E73">
        <w:rPr>
          <w:rFonts w:eastAsia="Segoe UI"/>
        </w:rPr>
        <w:t>and</w:t>
      </w:r>
      <w:r w:rsidR="00507FB7" w:rsidRPr="00BB4E73">
        <w:rPr>
          <w:rFonts w:eastAsia="Segoe UI"/>
        </w:rPr>
        <w:t xml:space="preserve"> residential homes. </w:t>
      </w:r>
      <w:r w:rsidR="00BB4E73" w:rsidRPr="00BB4E73">
        <w:rPr>
          <w:rFonts w:eastAsia="Segoe UI"/>
        </w:rPr>
        <w:t>For example,</w:t>
      </w:r>
      <w:r w:rsidR="00507FB7" w:rsidRPr="00BB4E73">
        <w:rPr>
          <w:rFonts w:eastAsia="Segoe UI"/>
        </w:rPr>
        <w:t xml:space="preserve"> the </w:t>
      </w:r>
      <w:r w:rsidR="00C44E09" w:rsidRPr="00BB4E73">
        <w:rPr>
          <w:rFonts w:eastAsia="Segoe UI"/>
        </w:rPr>
        <w:t>anti-ligature</w:t>
      </w:r>
      <w:r w:rsidR="00507FB7" w:rsidRPr="00BB4E73">
        <w:rPr>
          <w:rFonts w:eastAsia="Segoe UI"/>
        </w:rPr>
        <w:t xml:space="preserve"> </w:t>
      </w:r>
      <w:r w:rsidR="00BB4E73" w:rsidRPr="00BB4E73">
        <w:rPr>
          <w:rFonts w:eastAsia="Segoe UI"/>
        </w:rPr>
        <w:t xml:space="preserve">fittings </w:t>
      </w:r>
      <w:r w:rsidR="00507FB7" w:rsidRPr="00BB4E73">
        <w:rPr>
          <w:rFonts w:eastAsia="Segoe UI"/>
        </w:rPr>
        <w:t>they got it straight away and they suggest</w:t>
      </w:r>
      <w:r w:rsidR="00BB4E73" w:rsidRPr="00BB4E73">
        <w:rPr>
          <w:rFonts w:eastAsia="Segoe UI"/>
        </w:rPr>
        <w:t>ed</w:t>
      </w:r>
      <w:r w:rsidR="00507FB7" w:rsidRPr="00BB4E73">
        <w:rPr>
          <w:rFonts w:eastAsia="Segoe UI"/>
        </w:rPr>
        <w:t xml:space="preserve"> </w:t>
      </w:r>
      <w:r w:rsidR="00BB4E73" w:rsidRPr="00BB4E73">
        <w:rPr>
          <w:rFonts w:eastAsia="Segoe UI"/>
        </w:rPr>
        <w:t>things we hadn’t thought of, to make it</w:t>
      </w:r>
      <w:r w:rsidR="00507FB7" w:rsidRPr="00BB4E73">
        <w:rPr>
          <w:rFonts w:eastAsia="Segoe UI"/>
        </w:rPr>
        <w:t xml:space="preserve"> nicer </w:t>
      </w:r>
      <w:r w:rsidR="00BB4E73" w:rsidRPr="00BB4E73">
        <w:rPr>
          <w:rFonts w:eastAsia="Segoe UI"/>
        </w:rPr>
        <w:t>or</w:t>
      </w:r>
      <w:r w:rsidR="00507FB7" w:rsidRPr="00BB4E73">
        <w:rPr>
          <w:rFonts w:eastAsia="Segoe UI"/>
        </w:rPr>
        <w:t xml:space="preserve"> more user friendly. </w:t>
      </w:r>
    </w:p>
    <w:p w14:paraId="3B82A760" w14:textId="7A501C20" w:rsidR="00B75AE6" w:rsidRPr="00B75AE6" w:rsidRDefault="00CC3A54" w:rsidP="00B75AE6">
      <w:pPr>
        <w:pStyle w:val="ListParagraph"/>
        <w:numPr>
          <w:ilvl w:val="0"/>
          <w:numId w:val="11"/>
        </w:numPr>
        <w:rPr>
          <w:rFonts w:eastAsia="Segoe UI"/>
        </w:rPr>
      </w:pPr>
      <w:r w:rsidRPr="00D76607">
        <w:rPr>
          <w:rFonts w:eastAsia="Segoe UI"/>
          <w:b/>
          <w:bCs/>
        </w:rPr>
        <w:t>C</w:t>
      </w:r>
      <w:r w:rsidR="00507FB7" w:rsidRPr="00D76607">
        <w:rPr>
          <w:rFonts w:eastAsia="Segoe UI"/>
          <w:b/>
          <w:bCs/>
        </w:rPr>
        <w:t>ollaboration</w:t>
      </w:r>
      <w:r w:rsidRPr="00D76607">
        <w:rPr>
          <w:rFonts w:eastAsia="Segoe UI"/>
          <w:b/>
          <w:bCs/>
        </w:rPr>
        <w:t xml:space="preserve">, </w:t>
      </w:r>
      <w:r w:rsidR="00507FB7" w:rsidRPr="00D76607">
        <w:rPr>
          <w:rFonts w:eastAsia="Segoe UI"/>
          <w:b/>
          <w:bCs/>
        </w:rPr>
        <w:t>stakeholder engagement and positive relationships</w:t>
      </w:r>
      <w:r w:rsidR="00507FB7" w:rsidRPr="00BB4E73">
        <w:rPr>
          <w:rFonts w:eastAsia="Segoe UI"/>
        </w:rPr>
        <w:t xml:space="preserve"> is important. </w:t>
      </w:r>
      <w:r>
        <w:rPr>
          <w:rFonts w:eastAsia="Segoe UI"/>
        </w:rPr>
        <w:t>A</w:t>
      </w:r>
      <w:r w:rsidR="00507FB7" w:rsidRPr="00BB4E73">
        <w:rPr>
          <w:rFonts w:eastAsia="Segoe UI"/>
        </w:rPr>
        <w:t xml:space="preserve">s soon as the property was handed over, we invited our local </w:t>
      </w:r>
      <w:r>
        <w:rPr>
          <w:rFonts w:eastAsia="Segoe UI"/>
        </w:rPr>
        <w:t xml:space="preserve">council </w:t>
      </w:r>
      <w:r w:rsidR="00507FB7" w:rsidRPr="00BB4E73">
        <w:rPr>
          <w:rFonts w:eastAsia="Segoe UI"/>
        </w:rPr>
        <w:t xml:space="preserve">members to have a look, </w:t>
      </w:r>
      <w:r w:rsidR="000B643D">
        <w:rPr>
          <w:rFonts w:eastAsia="Segoe UI"/>
        </w:rPr>
        <w:t xml:space="preserve">as well as </w:t>
      </w:r>
      <w:r w:rsidRPr="00BB4E73">
        <w:rPr>
          <w:rFonts w:eastAsia="Segoe UI"/>
        </w:rPr>
        <w:t>health</w:t>
      </w:r>
      <w:r>
        <w:rPr>
          <w:rFonts w:eastAsia="Segoe UI"/>
        </w:rPr>
        <w:t xml:space="preserve"> and</w:t>
      </w:r>
      <w:r w:rsidRPr="00BB4E73">
        <w:rPr>
          <w:rFonts w:eastAsia="Segoe UI"/>
        </w:rPr>
        <w:t xml:space="preserve"> </w:t>
      </w:r>
      <w:r>
        <w:rPr>
          <w:rFonts w:eastAsia="Segoe UI"/>
        </w:rPr>
        <w:t xml:space="preserve">WG </w:t>
      </w:r>
      <w:r w:rsidR="00507FB7" w:rsidRPr="00BB4E73">
        <w:rPr>
          <w:rFonts w:eastAsia="Segoe UI"/>
        </w:rPr>
        <w:t>colleagues</w:t>
      </w:r>
      <w:r w:rsidR="00B75AE6">
        <w:rPr>
          <w:rFonts w:eastAsia="Segoe UI"/>
        </w:rPr>
        <w:t>.</w:t>
      </w:r>
    </w:p>
    <w:p w14:paraId="723C5853" w14:textId="77777777" w:rsidR="00B75AE6" w:rsidRPr="00B75AE6" w:rsidRDefault="00B75AE6" w:rsidP="00B75AE6">
      <w:pPr>
        <w:rPr>
          <w:rFonts w:eastAsia="Segoe UI"/>
        </w:rPr>
      </w:pPr>
    </w:p>
    <w:p w14:paraId="2073BB41" w14:textId="50C9891B" w:rsidR="00B75AE6" w:rsidRPr="00962C0E" w:rsidRDefault="00D76607" w:rsidP="00B75AE6">
      <w:pPr>
        <w:rPr>
          <w:rFonts w:eastAsia="Segoe UI"/>
          <w:u w:val="single"/>
        </w:rPr>
      </w:pPr>
      <w:r w:rsidRPr="00962C0E">
        <w:rPr>
          <w:rFonts w:eastAsia="Segoe UI"/>
          <w:u w:val="single"/>
        </w:rPr>
        <w:t>Before and after photos</w:t>
      </w:r>
    </w:p>
    <w:p w14:paraId="56841E6A" w14:textId="39E69C8E" w:rsidR="00ED4832" w:rsidRPr="00962C0E" w:rsidRDefault="000A3894" w:rsidP="00C5204C">
      <w:pPr>
        <w:pStyle w:val="ListParagraph"/>
        <w:numPr>
          <w:ilvl w:val="0"/>
          <w:numId w:val="11"/>
        </w:numPr>
        <w:rPr>
          <w:rFonts w:eastAsia="Segoe UI"/>
        </w:rPr>
      </w:pPr>
      <w:r w:rsidRPr="00962C0E">
        <w:rPr>
          <w:rFonts w:eastAsia="Segoe UI"/>
        </w:rPr>
        <w:t xml:space="preserve">Slide 10 – </w:t>
      </w:r>
      <w:r w:rsidR="00507FB7" w:rsidRPr="00962C0E">
        <w:rPr>
          <w:rFonts w:eastAsia="Segoe UI"/>
        </w:rPr>
        <w:t>Green</w:t>
      </w:r>
      <w:r w:rsidR="00D76607" w:rsidRPr="00962C0E">
        <w:rPr>
          <w:rFonts w:eastAsia="Segoe UI"/>
        </w:rPr>
        <w:t>h</w:t>
      </w:r>
      <w:r w:rsidR="00507FB7" w:rsidRPr="00962C0E">
        <w:rPr>
          <w:rFonts w:eastAsia="Segoe UI"/>
        </w:rPr>
        <w:t>ill</w:t>
      </w:r>
      <w:r w:rsidRPr="00962C0E">
        <w:rPr>
          <w:rFonts w:eastAsia="Segoe UI"/>
        </w:rPr>
        <w:t xml:space="preserve"> </w:t>
      </w:r>
      <w:r w:rsidR="00507FB7" w:rsidRPr="00962C0E">
        <w:rPr>
          <w:rFonts w:eastAsia="Segoe UI"/>
        </w:rPr>
        <w:t xml:space="preserve">had a new </w:t>
      </w:r>
      <w:r w:rsidR="00C44E09" w:rsidRPr="00962C0E">
        <w:rPr>
          <w:rFonts w:eastAsia="Segoe UI"/>
        </w:rPr>
        <w:t>roof</w:t>
      </w:r>
      <w:r w:rsidR="00ED4832" w:rsidRPr="00962C0E">
        <w:rPr>
          <w:rFonts w:eastAsia="Segoe UI"/>
        </w:rPr>
        <w:t xml:space="preserve">, </w:t>
      </w:r>
      <w:r w:rsidR="00507FB7" w:rsidRPr="00962C0E">
        <w:rPr>
          <w:rFonts w:eastAsia="Segoe UI"/>
        </w:rPr>
        <w:t xml:space="preserve">full refit windows and doors. </w:t>
      </w:r>
      <w:r w:rsidR="00ED4832" w:rsidRPr="00962C0E">
        <w:rPr>
          <w:rFonts w:eastAsia="Segoe UI"/>
        </w:rPr>
        <w:t>T</w:t>
      </w:r>
      <w:r w:rsidR="00507FB7" w:rsidRPr="00962C0E">
        <w:rPr>
          <w:rFonts w:eastAsia="Segoe UI"/>
        </w:rPr>
        <w:t xml:space="preserve">he biggest change is to the double garage to the left </w:t>
      </w:r>
      <w:r w:rsidR="00ED4832" w:rsidRPr="00962C0E">
        <w:rPr>
          <w:rFonts w:eastAsia="Segoe UI"/>
        </w:rPr>
        <w:t>which has become the</w:t>
      </w:r>
      <w:r w:rsidR="00507FB7" w:rsidRPr="00962C0E">
        <w:rPr>
          <w:rFonts w:eastAsia="Segoe UI"/>
        </w:rPr>
        <w:t xml:space="preserve"> self-contained 1 bed annex.</w:t>
      </w:r>
    </w:p>
    <w:p w14:paraId="7271A05E" w14:textId="5D34A3A3" w:rsidR="008444E6" w:rsidRPr="00962C0E" w:rsidRDefault="008A4DA2" w:rsidP="00C5204C">
      <w:pPr>
        <w:pStyle w:val="ListParagraph"/>
        <w:numPr>
          <w:ilvl w:val="0"/>
          <w:numId w:val="11"/>
        </w:numPr>
        <w:rPr>
          <w:rFonts w:eastAsia="Segoe UI"/>
        </w:rPr>
      </w:pPr>
      <w:r w:rsidRPr="00962C0E">
        <w:rPr>
          <w:rFonts w:eastAsia="Segoe UI"/>
        </w:rPr>
        <w:t xml:space="preserve">Slide 11 – </w:t>
      </w:r>
      <w:r w:rsidR="00507FB7" w:rsidRPr="00962C0E">
        <w:rPr>
          <w:rFonts w:eastAsia="Segoe UI"/>
        </w:rPr>
        <w:t>Railings</w:t>
      </w:r>
      <w:r w:rsidRPr="00962C0E">
        <w:rPr>
          <w:rFonts w:eastAsia="Segoe UI"/>
        </w:rPr>
        <w:t xml:space="preserve"> </w:t>
      </w:r>
      <w:r w:rsidR="00507FB7" w:rsidRPr="00962C0E">
        <w:rPr>
          <w:rFonts w:eastAsia="Segoe UI"/>
        </w:rPr>
        <w:t xml:space="preserve">had to </w:t>
      </w:r>
      <w:r w:rsidR="008444E6" w:rsidRPr="00962C0E">
        <w:rPr>
          <w:rFonts w:eastAsia="Segoe UI"/>
        </w:rPr>
        <w:t xml:space="preserve">be </w:t>
      </w:r>
      <w:r w:rsidR="00507FB7" w:rsidRPr="00962C0E">
        <w:rPr>
          <w:rFonts w:eastAsia="Segoe UI"/>
        </w:rPr>
        <w:t>replace</w:t>
      </w:r>
      <w:r w:rsidR="008444E6" w:rsidRPr="00962C0E">
        <w:rPr>
          <w:rFonts w:eastAsia="Segoe UI"/>
        </w:rPr>
        <w:t>d</w:t>
      </w:r>
      <w:r w:rsidR="00507FB7" w:rsidRPr="00962C0E">
        <w:rPr>
          <w:rFonts w:eastAsia="Segoe UI"/>
        </w:rPr>
        <w:t xml:space="preserve"> due to the </w:t>
      </w:r>
      <w:r w:rsidR="00ED4832" w:rsidRPr="00962C0E">
        <w:rPr>
          <w:rFonts w:eastAsia="Segoe UI"/>
        </w:rPr>
        <w:t>Re</w:t>
      </w:r>
      <w:r w:rsidR="00507FB7" w:rsidRPr="00962C0E">
        <w:rPr>
          <w:rFonts w:eastAsia="Segoe UI"/>
        </w:rPr>
        <w:t>gs</w:t>
      </w:r>
      <w:r w:rsidR="00ED4832" w:rsidRPr="00962C0E">
        <w:rPr>
          <w:rFonts w:eastAsia="Segoe UI"/>
        </w:rPr>
        <w:t xml:space="preserve"> because t</w:t>
      </w:r>
      <w:r w:rsidR="00507FB7" w:rsidRPr="00962C0E">
        <w:rPr>
          <w:rFonts w:eastAsia="Segoe UI"/>
        </w:rPr>
        <w:t>hey weren't high enough.</w:t>
      </w:r>
    </w:p>
    <w:p w14:paraId="79ADF26F" w14:textId="2F8E19AC" w:rsidR="004912D4" w:rsidRPr="00962C0E" w:rsidRDefault="008A4DA2" w:rsidP="00C5204C">
      <w:pPr>
        <w:pStyle w:val="ListParagraph"/>
        <w:numPr>
          <w:ilvl w:val="0"/>
          <w:numId w:val="11"/>
        </w:numPr>
        <w:rPr>
          <w:rFonts w:eastAsia="Segoe UI"/>
        </w:rPr>
      </w:pPr>
      <w:r w:rsidRPr="00962C0E">
        <w:rPr>
          <w:rFonts w:eastAsia="Segoe UI"/>
        </w:rPr>
        <w:t xml:space="preserve">Slide 12 – </w:t>
      </w:r>
      <w:r w:rsidR="008444E6" w:rsidRPr="00962C0E">
        <w:rPr>
          <w:rFonts w:eastAsia="Segoe UI"/>
        </w:rPr>
        <w:t>The</w:t>
      </w:r>
      <w:r w:rsidRPr="00962C0E">
        <w:rPr>
          <w:rFonts w:eastAsia="Segoe UI"/>
        </w:rPr>
        <w:t xml:space="preserve"> </w:t>
      </w:r>
      <w:r w:rsidR="008444E6" w:rsidRPr="00962C0E">
        <w:rPr>
          <w:rFonts w:eastAsia="Segoe UI"/>
        </w:rPr>
        <w:t>d</w:t>
      </w:r>
      <w:r w:rsidR="00507FB7" w:rsidRPr="00962C0E">
        <w:rPr>
          <w:rFonts w:eastAsia="Segoe UI"/>
        </w:rPr>
        <w:t xml:space="preserve">oor is actually the front door to the property, </w:t>
      </w:r>
      <w:r w:rsidR="00B52A8A" w:rsidRPr="00962C0E">
        <w:rPr>
          <w:rFonts w:eastAsia="Segoe UI"/>
        </w:rPr>
        <w:t>and</w:t>
      </w:r>
      <w:r w:rsidR="00507FB7" w:rsidRPr="00962C0E">
        <w:rPr>
          <w:rFonts w:eastAsia="Segoe UI"/>
        </w:rPr>
        <w:t xml:space="preserve"> it went straight into the </w:t>
      </w:r>
      <w:r w:rsidR="00C44E09" w:rsidRPr="00962C0E">
        <w:rPr>
          <w:rFonts w:eastAsia="Segoe UI"/>
        </w:rPr>
        <w:t>kitchen,</w:t>
      </w:r>
      <w:r w:rsidR="00507FB7" w:rsidRPr="00962C0E">
        <w:rPr>
          <w:rFonts w:eastAsia="Segoe UI"/>
        </w:rPr>
        <w:t xml:space="preserve"> which meant the hallwa</w:t>
      </w:r>
      <w:r w:rsidR="007B7D69" w:rsidRPr="00962C0E">
        <w:rPr>
          <w:rFonts w:eastAsia="Segoe UI"/>
        </w:rPr>
        <w:t>y on</w:t>
      </w:r>
      <w:r w:rsidR="00507FB7" w:rsidRPr="00962C0E">
        <w:rPr>
          <w:rFonts w:eastAsia="Segoe UI"/>
        </w:rPr>
        <w:t xml:space="preserve"> the right hand side</w:t>
      </w:r>
      <w:r w:rsidR="007B7D69" w:rsidRPr="00962C0E">
        <w:rPr>
          <w:rFonts w:eastAsia="Segoe UI"/>
        </w:rPr>
        <w:t xml:space="preserve"> </w:t>
      </w:r>
      <w:r w:rsidR="00507FB7" w:rsidRPr="00962C0E">
        <w:rPr>
          <w:rFonts w:eastAsia="Segoe UI"/>
        </w:rPr>
        <w:t xml:space="preserve">was small and dark. </w:t>
      </w:r>
      <w:r w:rsidR="007B7D69" w:rsidRPr="00962C0E">
        <w:rPr>
          <w:rFonts w:eastAsia="Segoe UI"/>
        </w:rPr>
        <w:t>W</w:t>
      </w:r>
      <w:r w:rsidR="00507FB7" w:rsidRPr="00962C0E">
        <w:rPr>
          <w:rFonts w:eastAsia="Segoe UI"/>
        </w:rPr>
        <w:t xml:space="preserve">e pinched a bit from the </w:t>
      </w:r>
      <w:r w:rsidR="00C44E09" w:rsidRPr="00962C0E">
        <w:rPr>
          <w:rFonts w:eastAsia="Segoe UI"/>
        </w:rPr>
        <w:t>kitchen</w:t>
      </w:r>
      <w:r w:rsidR="007B7D69" w:rsidRPr="00962C0E">
        <w:rPr>
          <w:rFonts w:eastAsia="Segoe UI"/>
        </w:rPr>
        <w:t xml:space="preserve"> to </w:t>
      </w:r>
      <w:r w:rsidR="00507FB7" w:rsidRPr="00962C0E">
        <w:rPr>
          <w:rFonts w:eastAsia="Segoe UI"/>
        </w:rPr>
        <w:t>ma</w:t>
      </w:r>
      <w:r w:rsidR="007B7D69" w:rsidRPr="00962C0E">
        <w:rPr>
          <w:rFonts w:eastAsia="Segoe UI"/>
        </w:rPr>
        <w:t>k</w:t>
      </w:r>
      <w:r w:rsidR="00507FB7" w:rsidRPr="00962C0E">
        <w:rPr>
          <w:rFonts w:eastAsia="Segoe UI"/>
        </w:rPr>
        <w:t xml:space="preserve">e the hallway </w:t>
      </w:r>
      <w:r w:rsidR="00106805" w:rsidRPr="00962C0E">
        <w:rPr>
          <w:rFonts w:eastAsia="Segoe UI"/>
        </w:rPr>
        <w:t xml:space="preserve">a </w:t>
      </w:r>
      <w:r w:rsidR="00507FB7" w:rsidRPr="00962C0E">
        <w:rPr>
          <w:rFonts w:eastAsia="Segoe UI"/>
        </w:rPr>
        <w:t>big</w:t>
      </w:r>
      <w:r w:rsidR="007B7D69" w:rsidRPr="00962C0E">
        <w:rPr>
          <w:rFonts w:eastAsia="Segoe UI"/>
        </w:rPr>
        <w:t>ger</w:t>
      </w:r>
      <w:r w:rsidR="00106805" w:rsidRPr="00962C0E">
        <w:rPr>
          <w:rFonts w:eastAsia="Segoe UI"/>
        </w:rPr>
        <w:t xml:space="preserve">, </w:t>
      </w:r>
      <w:r w:rsidR="00507FB7" w:rsidRPr="00962C0E">
        <w:rPr>
          <w:rFonts w:eastAsia="Segoe UI"/>
        </w:rPr>
        <w:t xml:space="preserve">inviting </w:t>
      </w:r>
      <w:r w:rsidR="00106805" w:rsidRPr="00962C0E">
        <w:rPr>
          <w:rFonts w:eastAsia="Segoe UI"/>
        </w:rPr>
        <w:t xml:space="preserve">and </w:t>
      </w:r>
      <w:r w:rsidR="00507FB7" w:rsidRPr="00962C0E">
        <w:rPr>
          <w:rFonts w:eastAsia="Segoe UI"/>
        </w:rPr>
        <w:t>family friendly</w:t>
      </w:r>
      <w:r w:rsidR="00106805" w:rsidRPr="00962C0E">
        <w:rPr>
          <w:rFonts w:eastAsia="Segoe UI"/>
        </w:rPr>
        <w:t xml:space="preserve"> space</w:t>
      </w:r>
      <w:r w:rsidR="00507FB7" w:rsidRPr="00962C0E">
        <w:rPr>
          <w:rFonts w:eastAsia="Segoe UI"/>
        </w:rPr>
        <w:t xml:space="preserve">. </w:t>
      </w:r>
    </w:p>
    <w:p w14:paraId="76283D2F" w14:textId="01AB790F" w:rsidR="00546482" w:rsidRPr="00962C0E" w:rsidRDefault="00B32FC6" w:rsidP="00C5204C">
      <w:pPr>
        <w:pStyle w:val="ListParagraph"/>
        <w:numPr>
          <w:ilvl w:val="0"/>
          <w:numId w:val="11"/>
        </w:numPr>
        <w:rPr>
          <w:rFonts w:eastAsia="Segoe UI"/>
        </w:rPr>
      </w:pPr>
      <w:r w:rsidRPr="00962C0E">
        <w:rPr>
          <w:rFonts w:eastAsia="Segoe UI"/>
        </w:rPr>
        <w:t xml:space="preserve">Slide 13 – </w:t>
      </w:r>
      <w:r w:rsidR="00B43A6C" w:rsidRPr="00962C0E">
        <w:rPr>
          <w:rFonts w:eastAsia="Segoe UI"/>
        </w:rPr>
        <w:t>Hallway</w:t>
      </w:r>
      <w:r w:rsidRPr="00962C0E">
        <w:rPr>
          <w:rFonts w:eastAsia="Segoe UI"/>
        </w:rPr>
        <w:t xml:space="preserve"> </w:t>
      </w:r>
      <w:r w:rsidR="00507FB7" w:rsidRPr="00962C0E">
        <w:rPr>
          <w:rFonts w:eastAsia="Segoe UI"/>
        </w:rPr>
        <w:t xml:space="preserve">left </w:t>
      </w:r>
      <w:r w:rsidR="00546482" w:rsidRPr="00962C0E">
        <w:rPr>
          <w:rFonts w:eastAsia="Segoe UI"/>
        </w:rPr>
        <w:t xml:space="preserve">hand side </w:t>
      </w:r>
      <w:r w:rsidR="00B43A6C" w:rsidRPr="00962C0E">
        <w:rPr>
          <w:rFonts w:eastAsia="Segoe UI"/>
        </w:rPr>
        <w:t xml:space="preserve">photo </w:t>
      </w:r>
      <w:r w:rsidR="00507FB7" w:rsidRPr="00962C0E">
        <w:rPr>
          <w:rFonts w:eastAsia="Segoe UI"/>
        </w:rPr>
        <w:t xml:space="preserve">is </w:t>
      </w:r>
      <w:r w:rsidR="00E314FA" w:rsidRPr="00962C0E">
        <w:rPr>
          <w:rFonts w:eastAsia="Segoe UI"/>
        </w:rPr>
        <w:t xml:space="preserve">from </w:t>
      </w:r>
      <w:r w:rsidR="00507FB7" w:rsidRPr="00962C0E">
        <w:rPr>
          <w:rFonts w:eastAsia="Segoe UI"/>
        </w:rPr>
        <w:t xml:space="preserve">when the building work finished and on the right since the providers and the children </w:t>
      </w:r>
      <w:r w:rsidR="00546482" w:rsidRPr="00962C0E">
        <w:rPr>
          <w:rFonts w:eastAsia="Segoe UI"/>
        </w:rPr>
        <w:t xml:space="preserve">are </w:t>
      </w:r>
      <w:r w:rsidR="00507FB7" w:rsidRPr="00962C0E">
        <w:rPr>
          <w:rFonts w:eastAsia="Segoe UI"/>
        </w:rPr>
        <w:t>living, photos were taken at Christmas.</w:t>
      </w:r>
    </w:p>
    <w:p w14:paraId="2B361372" w14:textId="7F37253E" w:rsidR="008C6246" w:rsidRPr="00962C0E" w:rsidRDefault="00B32FC6" w:rsidP="00C5204C">
      <w:pPr>
        <w:pStyle w:val="ListParagraph"/>
        <w:numPr>
          <w:ilvl w:val="0"/>
          <w:numId w:val="11"/>
        </w:numPr>
        <w:rPr>
          <w:rFonts w:eastAsia="Segoe UI"/>
        </w:rPr>
      </w:pPr>
      <w:r w:rsidRPr="00962C0E">
        <w:rPr>
          <w:rFonts w:eastAsia="Segoe UI"/>
        </w:rPr>
        <w:t xml:space="preserve">Slide 14 – </w:t>
      </w:r>
      <w:r w:rsidR="008D158F" w:rsidRPr="00962C0E">
        <w:rPr>
          <w:rFonts w:eastAsia="Segoe UI"/>
        </w:rPr>
        <w:t>T</w:t>
      </w:r>
      <w:r w:rsidR="00507FB7" w:rsidRPr="00962C0E">
        <w:rPr>
          <w:rFonts w:eastAsia="Segoe UI"/>
        </w:rPr>
        <w:t>he</w:t>
      </w:r>
      <w:r w:rsidRPr="00962C0E">
        <w:rPr>
          <w:rFonts w:eastAsia="Segoe UI"/>
        </w:rPr>
        <w:t xml:space="preserve"> </w:t>
      </w:r>
      <w:r w:rsidR="00507FB7" w:rsidRPr="00962C0E">
        <w:rPr>
          <w:rFonts w:eastAsia="Segoe UI"/>
        </w:rPr>
        <w:t>previous kitchen</w:t>
      </w:r>
      <w:r w:rsidR="008D158F" w:rsidRPr="00962C0E">
        <w:rPr>
          <w:rFonts w:eastAsia="Segoe UI"/>
        </w:rPr>
        <w:t xml:space="preserve">, </w:t>
      </w:r>
      <w:r w:rsidR="00A55725" w:rsidRPr="00962C0E">
        <w:rPr>
          <w:rFonts w:eastAsia="Segoe UI"/>
        </w:rPr>
        <w:t xml:space="preserve">looking </w:t>
      </w:r>
      <w:r w:rsidR="00507FB7" w:rsidRPr="00962C0E">
        <w:rPr>
          <w:rFonts w:eastAsia="Segoe UI"/>
        </w:rPr>
        <w:t xml:space="preserve">to the end where the arch </w:t>
      </w:r>
      <w:r w:rsidR="00492906" w:rsidRPr="00962C0E">
        <w:rPr>
          <w:rFonts w:eastAsia="Segoe UI"/>
        </w:rPr>
        <w:t xml:space="preserve">was </w:t>
      </w:r>
      <w:r w:rsidR="00A55725" w:rsidRPr="00962C0E">
        <w:rPr>
          <w:rFonts w:eastAsia="Segoe UI"/>
        </w:rPr>
        <w:t>this</w:t>
      </w:r>
      <w:r w:rsidR="00492906" w:rsidRPr="00962C0E">
        <w:rPr>
          <w:rFonts w:eastAsia="Segoe UI"/>
        </w:rPr>
        <w:t xml:space="preserve"> is </w:t>
      </w:r>
      <w:r w:rsidR="00507FB7" w:rsidRPr="00962C0E">
        <w:rPr>
          <w:rFonts w:eastAsia="Segoe UI"/>
        </w:rPr>
        <w:t xml:space="preserve">now a wall and </w:t>
      </w:r>
      <w:r w:rsidR="00A55725" w:rsidRPr="00962C0E">
        <w:rPr>
          <w:rFonts w:eastAsia="Segoe UI"/>
        </w:rPr>
        <w:t xml:space="preserve">beyond is </w:t>
      </w:r>
      <w:r w:rsidR="00507FB7" w:rsidRPr="00962C0E">
        <w:rPr>
          <w:rFonts w:eastAsia="Segoe UI"/>
        </w:rPr>
        <w:t>the hallway.</w:t>
      </w:r>
    </w:p>
    <w:p w14:paraId="3037174C" w14:textId="7DD62AD1" w:rsidR="00281B34" w:rsidRPr="00962C0E" w:rsidRDefault="005E7F11" w:rsidP="00C5204C">
      <w:pPr>
        <w:pStyle w:val="ListParagraph"/>
        <w:numPr>
          <w:ilvl w:val="0"/>
          <w:numId w:val="11"/>
        </w:numPr>
        <w:rPr>
          <w:rFonts w:eastAsia="Segoe UI"/>
        </w:rPr>
      </w:pPr>
      <w:r w:rsidRPr="00962C0E">
        <w:rPr>
          <w:rFonts w:eastAsia="Segoe UI"/>
        </w:rPr>
        <w:t xml:space="preserve">Slide 15 – </w:t>
      </w:r>
      <w:r w:rsidR="00507FB7" w:rsidRPr="00962C0E">
        <w:rPr>
          <w:rFonts w:eastAsia="Segoe UI"/>
        </w:rPr>
        <w:t>New</w:t>
      </w:r>
      <w:r w:rsidRPr="00962C0E">
        <w:rPr>
          <w:rFonts w:eastAsia="Segoe UI"/>
        </w:rPr>
        <w:t xml:space="preserve"> </w:t>
      </w:r>
      <w:r w:rsidR="00507FB7" w:rsidRPr="00962C0E">
        <w:rPr>
          <w:rFonts w:eastAsia="Segoe UI"/>
        </w:rPr>
        <w:t>Kitchen</w:t>
      </w:r>
      <w:r w:rsidR="00954B54" w:rsidRPr="00962C0E">
        <w:rPr>
          <w:rFonts w:eastAsia="Segoe UI"/>
        </w:rPr>
        <w:t>,</w:t>
      </w:r>
      <w:r w:rsidR="00507FB7" w:rsidRPr="00962C0E">
        <w:rPr>
          <w:rFonts w:eastAsia="Segoe UI"/>
        </w:rPr>
        <w:t xml:space="preserve"> </w:t>
      </w:r>
      <w:r w:rsidR="008C6246" w:rsidRPr="00962C0E">
        <w:rPr>
          <w:rFonts w:eastAsia="Segoe UI"/>
        </w:rPr>
        <w:t>t</w:t>
      </w:r>
      <w:r w:rsidR="00507FB7" w:rsidRPr="00962C0E">
        <w:rPr>
          <w:rFonts w:eastAsia="Segoe UI"/>
        </w:rPr>
        <w:t xml:space="preserve">wo photos. First </w:t>
      </w:r>
      <w:r w:rsidR="00FC0D77" w:rsidRPr="00962C0E">
        <w:rPr>
          <w:rFonts w:eastAsia="Segoe UI"/>
        </w:rPr>
        <w:t xml:space="preserve">one, </w:t>
      </w:r>
      <w:r w:rsidR="00507FB7" w:rsidRPr="00962C0E">
        <w:rPr>
          <w:rFonts w:eastAsia="Segoe UI"/>
        </w:rPr>
        <w:t xml:space="preserve">when it was finished. </w:t>
      </w:r>
      <w:r w:rsidR="00FC0D77" w:rsidRPr="00962C0E">
        <w:rPr>
          <w:rFonts w:eastAsia="Segoe UI"/>
        </w:rPr>
        <w:t xml:space="preserve">Second one </w:t>
      </w:r>
      <w:r w:rsidR="000A3894" w:rsidRPr="00962C0E">
        <w:rPr>
          <w:rFonts w:eastAsia="Segoe UI"/>
        </w:rPr>
        <w:t>when</w:t>
      </w:r>
      <w:r w:rsidR="00507FB7" w:rsidRPr="00962C0E">
        <w:rPr>
          <w:rFonts w:eastAsia="Segoe UI"/>
        </w:rPr>
        <w:t xml:space="preserve"> the providers </w:t>
      </w:r>
      <w:r w:rsidR="000A3894" w:rsidRPr="00962C0E">
        <w:rPr>
          <w:rFonts w:eastAsia="Segoe UI"/>
        </w:rPr>
        <w:t>got</w:t>
      </w:r>
      <w:r w:rsidR="001C512B" w:rsidRPr="00962C0E">
        <w:rPr>
          <w:rFonts w:eastAsia="Segoe UI"/>
        </w:rPr>
        <w:t xml:space="preserve"> in</w:t>
      </w:r>
      <w:r w:rsidR="00507FB7" w:rsidRPr="00962C0E">
        <w:rPr>
          <w:rFonts w:eastAsia="Segoe UI"/>
        </w:rPr>
        <w:t xml:space="preserve">, </w:t>
      </w:r>
      <w:r w:rsidR="00281B34" w:rsidRPr="00962C0E">
        <w:rPr>
          <w:rFonts w:eastAsia="Segoe UI"/>
        </w:rPr>
        <w:t xml:space="preserve">have </w:t>
      </w:r>
      <w:r w:rsidR="00507FB7" w:rsidRPr="00962C0E">
        <w:rPr>
          <w:rFonts w:eastAsia="Segoe UI"/>
        </w:rPr>
        <w:t>nicer work</w:t>
      </w:r>
      <w:r w:rsidR="00281B34" w:rsidRPr="00962C0E">
        <w:rPr>
          <w:rFonts w:eastAsia="Segoe UI"/>
        </w:rPr>
        <w:t xml:space="preserve">tops and </w:t>
      </w:r>
      <w:r w:rsidR="00507FB7" w:rsidRPr="00962C0E">
        <w:rPr>
          <w:rFonts w:eastAsia="Segoe UI"/>
        </w:rPr>
        <w:t>breakfast bar.</w:t>
      </w:r>
    </w:p>
    <w:p w14:paraId="6AD144C8" w14:textId="261ECA62" w:rsidR="00101260" w:rsidRPr="00962C0E" w:rsidRDefault="005E7F11" w:rsidP="00C5204C">
      <w:pPr>
        <w:pStyle w:val="ListParagraph"/>
        <w:numPr>
          <w:ilvl w:val="0"/>
          <w:numId w:val="11"/>
        </w:numPr>
        <w:rPr>
          <w:rFonts w:eastAsia="Segoe UI"/>
        </w:rPr>
      </w:pPr>
      <w:r w:rsidRPr="00962C0E">
        <w:rPr>
          <w:rFonts w:eastAsia="Segoe UI"/>
        </w:rPr>
        <w:t xml:space="preserve">Slide 16 – </w:t>
      </w:r>
      <w:r w:rsidR="00702D60" w:rsidRPr="00962C0E">
        <w:rPr>
          <w:rFonts w:eastAsia="Segoe UI"/>
        </w:rPr>
        <w:t>In</w:t>
      </w:r>
      <w:r w:rsidRPr="00962C0E">
        <w:rPr>
          <w:rFonts w:eastAsia="Segoe UI"/>
        </w:rPr>
        <w:t xml:space="preserve"> </w:t>
      </w:r>
      <w:r w:rsidR="00702D60" w:rsidRPr="00962C0E">
        <w:rPr>
          <w:rFonts w:eastAsia="Segoe UI"/>
        </w:rPr>
        <w:t>the</w:t>
      </w:r>
      <w:r w:rsidR="00507FB7" w:rsidRPr="00962C0E">
        <w:rPr>
          <w:rFonts w:eastAsia="Segoe UI"/>
        </w:rPr>
        <w:t xml:space="preserve"> living room </w:t>
      </w:r>
      <w:r w:rsidR="00702D60" w:rsidRPr="00962C0E">
        <w:rPr>
          <w:rFonts w:eastAsia="Segoe UI"/>
        </w:rPr>
        <w:t xml:space="preserve">we wanted to keep </w:t>
      </w:r>
      <w:r w:rsidR="00507FB7" w:rsidRPr="00962C0E">
        <w:rPr>
          <w:rFonts w:eastAsia="Segoe UI"/>
        </w:rPr>
        <w:t>that lovely wood block flooring, but it got damaged in the flood sadly.</w:t>
      </w:r>
      <w:r w:rsidR="00012A27" w:rsidRPr="00962C0E">
        <w:rPr>
          <w:rFonts w:eastAsia="Segoe UI"/>
        </w:rPr>
        <w:t xml:space="preserve"> </w:t>
      </w:r>
      <w:r w:rsidR="00507FB7" w:rsidRPr="00962C0E">
        <w:rPr>
          <w:rFonts w:eastAsia="Segoe UI"/>
        </w:rPr>
        <w:t xml:space="preserve">It looks big but </w:t>
      </w:r>
      <w:r w:rsidR="00012A27" w:rsidRPr="00962C0E">
        <w:rPr>
          <w:rFonts w:eastAsia="Segoe UI"/>
        </w:rPr>
        <w:t>the</w:t>
      </w:r>
      <w:r w:rsidR="00507FB7" w:rsidRPr="00962C0E">
        <w:rPr>
          <w:rFonts w:eastAsia="Segoe UI"/>
        </w:rPr>
        <w:t xml:space="preserve"> fire breast took up a huge amount of room and </w:t>
      </w:r>
      <w:r w:rsidR="00012A27" w:rsidRPr="00962C0E">
        <w:rPr>
          <w:rFonts w:eastAsia="Segoe UI"/>
        </w:rPr>
        <w:t>the risk of</w:t>
      </w:r>
      <w:r w:rsidR="00507FB7" w:rsidRPr="00962C0E">
        <w:rPr>
          <w:rFonts w:eastAsia="Segoe UI"/>
        </w:rPr>
        <w:t xml:space="preserve"> a wood burner as well.</w:t>
      </w:r>
      <w:r w:rsidR="00012A27" w:rsidRPr="00962C0E">
        <w:rPr>
          <w:rFonts w:eastAsia="Segoe UI"/>
        </w:rPr>
        <w:t xml:space="preserve"> </w:t>
      </w:r>
    </w:p>
    <w:p w14:paraId="2465AFE3" w14:textId="77777777" w:rsidR="00B90514" w:rsidRPr="00962C0E" w:rsidRDefault="00101260" w:rsidP="00C5204C">
      <w:pPr>
        <w:pStyle w:val="ListParagraph"/>
        <w:numPr>
          <w:ilvl w:val="0"/>
          <w:numId w:val="11"/>
        </w:numPr>
        <w:rPr>
          <w:rFonts w:eastAsia="Segoe UI"/>
        </w:rPr>
      </w:pPr>
      <w:r w:rsidRPr="00962C0E">
        <w:rPr>
          <w:rFonts w:eastAsia="Segoe UI"/>
        </w:rPr>
        <w:t xml:space="preserve">Slide 17 – </w:t>
      </w:r>
      <w:r w:rsidR="00507FB7" w:rsidRPr="00962C0E">
        <w:rPr>
          <w:rFonts w:eastAsia="Segoe UI"/>
        </w:rPr>
        <w:t>This</w:t>
      </w:r>
      <w:r w:rsidRPr="00962C0E">
        <w:rPr>
          <w:rFonts w:eastAsia="Segoe UI"/>
        </w:rPr>
        <w:t xml:space="preserve"> </w:t>
      </w:r>
      <w:r w:rsidR="00507FB7" w:rsidRPr="00962C0E">
        <w:rPr>
          <w:rFonts w:eastAsia="Segoe UI"/>
        </w:rPr>
        <w:t xml:space="preserve">is now the living room. </w:t>
      </w:r>
      <w:r w:rsidRPr="00962C0E">
        <w:rPr>
          <w:rFonts w:eastAsia="Segoe UI"/>
        </w:rPr>
        <w:t>I</w:t>
      </w:r>
      <w:r w:rsidR="00507FB7" w:rsidRPr="00962C0E">
        <w:rPr>
          <w:rFonts w:eastAsia="Segoe UI"/>
        </w:rPr>
        <w:t xml:space="preserve">n communal areas we </w:t>
      </w:r>
      <w:r w:rsidRPr="00962C0E">
        <w:rPr>
          <w:rFonts w:eastAsia="Segoe UI"/>
        </w:rPr>
        <w:t>have</w:t>
      </w:r>
      <w:r w:rsidR="00507FB7" w:rsidRPr="00962C0E">
        <w:rPr>
          <w:rFonts w:eastAsia="Segoe UI"/>
        </w:rPr>
        <w:t xml:space="preserve"> sturdy and secure grade TV cabinet.</w:t>
      </w:r>
    </w:p>
    <w:p w14:paraId="611C6E69" w14:textId="01314206" w:rsidR="00231554" w:rsidRPr="00962C0E" w:rsidRDefault="00B90514" w:rsidP="00231554">
      <w:pPr>
        <w:pStyle w:val="ListParagraph"/>
        <w:numPr>
          <w:ilvl w:val="0"/>
          <w:numId w:val="11"/>
        </w:numPr>
        <w:rPr>
          <w:rFonts w:eastAsia="Segoe UI"/>
        </w:rPr>
      </w:pPr>
      <w:r w:rsidRPr="00962C0E">
        <w:rPr>
          <w:rFonts w:eastAsia="Segoe UI"/>
        </w:rPr>
        <w:t xml:space="preserve">Slide 18 – </w:t>
      </w:r>
      <w:r w:rsidR="00285BF4" w:rsidRPr="00962C0E">
        <w:rPr>
          <w:rFonts w:eastAsia="Segoe UI"/>
        </w:rPr>
        <w:t xml:space="preserve">2 </w:t>
      </w:r>
      <w:r w:rsidR="00507FB7" w:rsidRPr="00962C0E">
        <w:rPr>
          <w:rFonts w:eastAsia="Segoe UI"/>
        </w:rPr>
        <w:t xml:space="preserve">Bedrooms, the one on the left is the </w:t>
      </w:r>
      <w:r w:rsidR="00AD215D" w:rsidRPr="00962C0E">
        <w:rPr>
          <w:rFonts w:eastAsia="Segoe UI"/>
        </w:rPr>
        <w:t xml:space="preserve">compact </w:t>
      </w:r>
      <w:r w:rsidR="00507FB7" w:rsidRPr="00962C0E">
        <w:rPr>
          <w:rFonts w:eastAsia="Segoe UI"/>
        </w:rPr>
        <w:t>staff room.</w:t>
      </w:r>
      <w:r w:rsidR="00B67B7E" w:rsidRPr="00962C0E">
        <w:rPr>
          <w:rFonts w:eastAsia="Segoe UI"/>
        </w:rPr>
        <w:t xml:space="preserve"> </w:t>
      </w:r>
      <w:r w:rsidR="00507FB7" w:rsidRPr="00962C0E">
        <w:rPr>
          <w:rFonts w:eastAsia="Segoe UI"/>
        </w:rPr>
        <w:t>Children's rooms all look exactly the same</w:t>
      </w:r>
      <w:r w:rsidR="00B67B7E" w:rsidRPr="00962C0E">
        <w:rPr>
          <w:rFonts w:eastAsia="Segoe UI"/>
        </w:rPr>
        <w:t xml:space="preserve">, </w:t>
      </w:r>
      <w:r w:rsidR="00507FB7" w:rsidRPr="00962C0E">
        <w:rPr>
          <w:rFonts w:eastAsia="Segoe UI"/>
        </w:rPr>
        <w:t>have pineapple</w:t>
      </w:r>
      <w:r w:rsidR="00B67B7E" w:rsidRPr="00962C0E">
        <w:rPr>
          <w:rFonts w:eastAsia="Segoe UI"/>
        </w:rPr>
        <w:t xml:space="preserve"> </w:t>
      </w:r>
      <w:r w:rsidR="00507FB7" w:rsidRPr="00962C0E">
        <w:rPr>
          <w:rFonts w:eastAsia="Segoe UI"/>
        </w:rPr>
        <w:t xml:space="preserve">secure grade TV cabinets in there. </w:t>
      </w:r>
      <w:r w:rsidR="00231554" w:rsidRPr="00962C0E">
        <w:rPr>
          <w:rFonts w:eastAsia="Segoe UI"/>
        </w:rPr>
        <w:t>There’s</w:t>
      </w:r>
      <w:r w:rsidR="00507FB7" w:rsidRPr="00962C0E">
        <w:rPr>
          <w:rFonts w:eastAsia="Segoe UI"/>
        </w:rPr>
        <w:t xml:space="preserve"> </w:t>
      </w:r>
      <w:r w:rsidR="00231554" w:rsidRPr="00962C0E">
        <w:rPr>
          <w:rFonts w:eastAsia="Segoe UI"/>
        </w:rPr>
        <w:t xml:space="preserve">a </w:t>
      </w:r>
      <w:r w:rsidR="00507FB7" w:rsidRPr="00962C0E">
        <w:rPr>
          <w:rFonts w:eastAsia="Segoe UI"/>
        </w:rPr>
        <w:t xml:space="preserve">games console </w:t>
      </w:r>
      <w:r w:rsidR="00231554" w:rsidRPr="00962C0E">
        <w:rPr>
          <w:rFonts w:eastAsia="Segoe UI"/>
        </w:rPr>
        <w:t xml:space="preserve">for </w:t>
      </w:r>
      <w:r w:rsidR="00507FB7" w:rsidRPr="00962C0E">
        <w:rPr>
          <w:rFonts w:eastAsia="Segoe UI"/>
        </w:rPr>
        <w:t xml:space="preserve">the children living there </w:t>
      </w:r>
      <w:r w:rsidR="00231554" w:rsidRPr="00962C0E">
        <w:rPr>
          <w:rFonts w:eastAsia="Segoe UI"/>
        </w:rPr>
        <w:t>and t</w:t>
      </w:r>
      <w:r w:rsidR="00507FB7" w:rsidRPr="00962C0E">
        <w:rPr>
          <w:rFonts w:eastAsia="Segoe UI"/>
        </w:rPr>
        <w:t xml:space="preserve">he fronts of </w:t>
      </w:r>
      <w:r w:rsidR="00231554" w:rsidRPr="00962C0E">
        <w:rPr>
          <w:rFonts w:eastAsia="Segoe UI"/>
        </w:rPr>
        <w:t>the cabinets</w:t>
      </w:r>
      <w:r w:rsidR="00507FB7" w:rsidRPr="00962C0E">
        <w:rPr>
          <w:rFonts w:eastAsia="Segoe UI"/>
        </w:rPr>
        <w:t xml:space="preserve"> are off. </w:t>
      </w:r>
    </w:p>
    <w:p w14:paraId="16BFD498" w14:textId="08837BF0" w:rsidR="002D0075" w:rsidRPr="00962C0E" w:rsidRDefault="00231554" w:rsidP="00C5204C">
      <w:pPr>
        <w:pStyle w:val="ListParagraph"/>
        <w:numPr>
          <w:ilvl w:val="0"/>
          <w:numId w:val="11"/>
        </w:numPr>
        <w:rPr>
          <w:rFonts w:eastAsia="Segoe UI"/>
        </w:rPr>
      </w:pPr>
      <w:r w:rsidRPr="00962C0E">
        <w:rPr>
          <w:rFonts w:eastAsia="Segoe UI"/>
        </w:rPr>
        <w:t>Slide</w:t>
      </w:r>
      <w:r w:rsidR="003E49D6" w:rsidRPr="00962C0E">
        <w:rPr>
          <w:rFonts w:eastAsia="Segoe UI"/>
        </w:rPr>
        <w:t>s</w:t>
      </w:r>
      <w:r w:rsidRPr="00962C0E">
        <w:rPr>
          <w:rFonts w:eastAsia="Segoe UI"/>
        </w:rPr>
        <w:t xml:space="preserve"> 19</w:t>
      </w:r>
      <w:r w:rsidR="002D0075" w:rsidRPr="00962C0E">
        <w:rPr>
          <w:rFonts w:eastAsia="Segoe UI"/>
        </w:rPr>
        <w:t xml:space="preserve"> </w:t>
      </w:r>
      <w:r w:rsidRPr="00962C0E">
        <w:rPr>
          <w:rFonts w:eastAsia="Segoe UI"/>
        </w:rPr>
        <w:t>–</w:t>
      </w:r>
      <w:r w:rsidR="00507FB7" w:rsidRPr="00962C0E">
        <w:rPr>
          <w:rFonts w:eastAsia="Segoe UI"/>
        </w:rPr>
        <w:t xml:space="preserve"> the</w:t>
      </w:r>
      <w:r w:rsidRPr="00962C0E">
        <w:rPr>
          <w:rFonts w:eastAsia="Segoe UI"/>
        </w:rPr>
        <w:t xml:space="preserve"> </w:t>
      </w:r>
      <w:r w:rsidR="00507FB7" w:rsidRPr="00962C0E">
        <w:rPr>
          <w:rFonts w:eastAsia="Segoe UI"/>
        </w:rPr>
        <w:t>bathroom</w:t>
      </w:r>
      <w:r w:rsidR="003E49D6" w:rsidRPr="00962C0E">
        <w:rPr>
          <w:rFonts w:eastAsia="Segoe UI"/>
        </w:rPr>
        <w:t xml:space="preserve"> b</w:t>
      </w:r>
      <w:r w:rsidR="00507FB7" w:rsidRPr="00962C0E">
        <w:rPr>
          <w:rFonts w:eastAsia="Segoe UI"/>
        </w:rPr>
        <w:t xml:space="preserve">efore, we put a wall up between the bath and the shower and created a utility room. </w:t>
      </w:r>
    </w:p>
    <w:p w14:paraId="7E99389E" w14:textId="1B41E485" w:rsidR="00415DCD" w:rsidRPr="00962C0E" w:rsidRDefault="002D0075" w:rsidP="00415DCD">
      <w:pPr>
        <w:pStyle w:val="ListParagraph"/>
        <w:numPr>
          <w:ilvl w:val="0"/>
          <w:numId w:val="11"/>
        </w:numPr>
        <w:rPr>
          <w:rFonts w:eastAsia="Segoe UI"/>
        </w:rPr>
      </w:pPr>
      <w:r w:rsidRPr="00962C0E">
        <w:rPr>
          <w:rFonts w:eastAsia="Segoe UI"/>
        </w:rPr>
        <w:t>Slide 2</w:t>
      </w:r>
      <w:r w:rsidR="00727493" w:rsidRPr="00962C0E">
        <w:rPr>
          <w:rFonts w:eastAsia="Segoe UI"/>
        </w:rPr>
        <w:t>0 –</w:t>
      </w:r>
      <w:r w:rsidRPr="00962C0E">
        <w:rPr>
          <w:rFonts w:eastAsia="Segoe UI"/>
        </w:rPr>
        <w:t xml:space="preserve"> </w:t>
      </w:r>
      <w:r w:rsidR="00415DCD" w:rsidRPr="00962C0E">
        <w:rPr>
          <w:rFonts w:eastAsia="Segoe UI"/>
        </w:rPr>
        <w:t>In</w:t>
      </w:r>
      <w:r w:rsidR="00727493" w:rsidRPr="00962C0E">
        <w:rPr>
          <w:rFonts w:eastAsia="Segoe UI"/>
        </w:rPr>
        <w:t xml:space="preserve"> </w:t>
      </w:r>
      <w:r w:rsidR="00415DCD" w:rsidRPr="00962C0E">
        <w:rPr>
          <w:rFonts w:eastAsia="Segoe UI"/>
        </w:rPr>
        <w:t>the utility room, there’s the integrated washing machine and dryer and it’s lockable if it needs to be. Local Kosh cupboard and the media equipment/Wi-Fi, also means it can all be turned off at a certain time of night.</w:t>
      </w:r>
    </w:p>
    <w:p w14:paraId="35221DE7" w14:textId="1A2E5629" w:rsidR="00727493" w:rsidRPr="00962C0E" w:rsidRDefault="00727493" w:rsidP="00727493">
      <w:pPr>
        <w:pStyle w:val="ListParagraph"/>
        <w:numPr>
          <w:ilvl w:val="0"/>
          <w:numId w:val="11"/>
        </w:numPr>
        <w:rPr>
          <w:rFonts w:eastAsia="Segoe UI"/>
        </w:rPr>
      </w:pPr>
      <w:r w:rsidRPr="00962C0E">
        <w:rPr>
          <w:rFonts w:eastAsia="Segoe UI"/>
        </w:rPr>
        <w:t>Slide 21 – It’s a wet room instead of a bathroom. This is the one room in the house that we struggled with because it did look clinical. There is an automated shower when you stand underneath, it comes on automatically, so it can't be flooded. The taps you put your hand under, they come on automatically. All of the plumbing is hidden behind the unit. The providers have added colour strips and plants in there and it feels completely different now.</w:t>
      </w:r>
    </w:p>
    <w:p w14:paraId="1D0CF6C6" w14:textId="28ECA68A" w:rsidR="00B92C63" w:rsidRPr="00962C0E" w:rsidRDefault="00B37EEB" w:rsidP="00C5204C">
      <w:pPr>
        <w:pStyle w:val="ListParagraph"/>
        <w:numPr>
          <w:ilvl w:val="0"/>
          <w:numId w:val="11"/>
        </w:numPr>
        <w:rPr>
          <w:rFonts w:eastAsia="Segoe UI"/>
        </w:rPr>
      </w:pPr>
      <w:r w:rsidRPr="00962C0E">
        <w:rPr>
          <w:rFonts w:eastAsia="Segoe UI"/>
        </w:rPr>
        <w:t xml:space="preserve">Slide 22 – </w:t>
      </w:r>
      <w:r w:rsidR="00507FB7" w:rsidRPr="00962C0E">
        <w:rPr>
          <w:rFonts w:eastAsia="Segoe UI"/>
        </w:rPr>
        <w:t>the</w:t>
      </w:r>
      <w:r w:rsidRPr="00962C0E">
        <w:rPr>
          <w:rFonts w:eastAsia="Segoe UI"/>
        </w:rPr>
        <w:t xml:space="preserve"> </w:t>
      </w:r>
      <w:r w:rsidR="00507FB7" w:rsidRPr="00962C0E">
        <w:rPr>
          <w:rFonts w:eastAsia="Segoe UI"/>
        </w:rPr>
        <w:t>garden</w:t>
      </w:r>
      <w:r w:rsidRPr="00962C0E">
        <w:rPr>
          <w:rFonts w:eastAsia="Segoe UI"/>
        </w:rPr>
        <w:t xml:space="preserve"> </w:t>
      </w:r>
      <w:r w:rsidR="00507FB7" w:rsidRPr="00962C0E">
        <w:rPr>
          <w:rFonts w:eastAsia="Segoe UI"/>
        </w:rPr>
        <w:t xml:space="preserve">is what sold the </w:t>
      </w:r>
      <w:r w:rsidRPr="00962C0E">
        <w:rPr>
          <w:rFonts w:eastAsia="Segoe UI"/>
        </w:rPr>
        <w:t>h</w:t>
      </w:r>
      <w:r w:rsidR="00507FB7" w:rsidRPr="00962C0E">
        <w:rPr>
          <w:rFonts w:eastAsia="Segoe UI"/>
        </w:rPr>
        <w:t>ouse for us</w:t>
      </w:r>
      <w:r w:rsidRPr="00962C0E">
        <w:rPr>
          <w:rFonts w:eastAsia="Segoe UI"/>
        </w:rPr>
        <w:t>, i</w:t>
      </w:r>
      <w:r w:rsidR="00507FB7" w:rsidRPr="00962C0E">
        <w:rPr>
          <w:rFonts w:eastAsia="Segoe UI"/>
        </w:rPr>
        <w:t xml:space="preserve">t's as big as it looks on the photos. </w:t>
      </w:r>
      <w:r w:rsidR="00A13A1F" w:rsidRPr="00962C0E">
        <w:rPr>
          <w:rFonts w:eastAsia="Segoe UI"/>
        </w:rPr>
        <w:t>There are</w:t>
      </w:r>
      <w:r w:rsidR="00507FB7" w:rsidRPr="00962C0E">
        <w:rPr>
          <w:rFonts w:eastAsia="Segoe UI"/>
        </w:rPr>
        <w:t xml:space="preserve"> trampolines in there now. </w:t>
      </w:r>
      <w:r w:rsidR="00A13A1F" w:rsidRPr="00962C0E">
        <w:rPr>
          <w:rFonts w:eastAsia="Segoe UI"/>
        </w:rPr>
        <w:t>I</w:t>
      </w:r>
      <w:r w:rsidR="00507FB7" w:rsidRPr="00962C0E">
        <w:rPr>
          <w:rFonts w:eastAsia="Segoe UI"/>
        </w:rPr>
        <w:t>t's just brilliant</w:t>
      </w:r>
      <w:r w:rsidR="00A13A1F" w:rsidRPr="00962C0E">
        <w:rPr>
          <w:rFonts w:eastAsia="Segoe UI"/>
        </w:rPr>
        <w:t xml:space="preserve"> to </w:t>
      </w:r>
      <w:r w:rsidR="00507FB7" w:rsidRPr="00962C0E">
        <w:rPr>
          <w:rFonts w:eastAsia="Segoe UI"/>
        </w:rPr>
        <w:t xml:space="preserve">have that outside </w:t>
      </w:r>
      <w:r w:rsidR="00507FB7" w:rsidRPr="00962C0E">
        <w:rPr>
          <w:rFonts w:eastAsia="Segoe UI"/>
        </w:rPr>
        <w:lastRenderedPageBreak/>
        <w:t xml:space="preserve">space when </w:t>
      </w:r>
      <w:r w:rsidR="00815A90" w:rsidRPr="00962C0E">
        <w:rPr>
          <w:rFonts w:eastAsia="Segoe UI"/>
        </w:rPr>
        <w:t>children are</w:t>
      </w:r>
      <w:r w:rsidR="00507FB7" w:rsidRPr="00962C0E">
        <w:rPr>
          <w:rFonts w:eastAsia="Segoe UI"/>
        </w:rPr>
        <w:t xml:space="preserve"> dysregulated to get out there, run around and</w:t>
      </w:r>
      <w:r w:rsidR="00A13A1F" w:rsidRPr="00962C0E">
        <w:rPr>
          <w:rFonts w:eastAsia="Segoe UI"/>
        </w:rPr>
        <w:t xml:space="preserve"> m</w:t>
      </w:r>
      <w:r w:rsidR="00507FB7" w:rsidRPr="00962C0E">
        <w:rPr>
          <w:rFonts w:eastAsia="Segoe UI"/>
        </w:rPr>
        <w:t xml:space="preserve">aintain their regulation. </w:t>
      </w:r>
    </w:p>
    <w:p w14:paraId="00C2B0D4" w14:textId="68262374" w:rsidR="0037440A" w:rsidRPr="00962C0E" w:rsidRDefault="00594A75" w:rsidP="00C5204C">
      <w:pPr>
        <w:pStyle w:val="ListParagraph"/>
        <w:numPr>
          <w:ilvl w:val="0"/>
          <w:numId w:val="11"/>
        </w:numPr>
        <w:rPr>
          <w:rFonts w:eastAsia="Segoe UI"/>
        </w:rPr>
      </w:pPr>
      <w:r w:rsidRPr="00962C0E">
        <w:rPr>
          <w:rFonts w:eastAsia="Segoe UI"/>
        </w:rPr>
        <w:t>Slide 23</w:t>
      </w:r>
      <w:r w:rsidR="003518D4" w:rsidRPr="00962C0E">
        <w:rPr>
          <w:rFonts w:eastAsia="Segoe UI"/>
        </w:rPr>
        <w:t>-24</w:t>
      </w:r>
      <w:r w:rsidRPr="00962C0E">
        <w:rPr>
          <w:rFonts w:eastAsia="Segoe UI"/>
        </w:rPr>
        <w:t xml:space="preserve"> – </w:t>
      </w:r>
      <w:r w:rsidR="00507FB7" w:rsidRPr="00962C0E">
        <w:rPr>
          <w:rFonts w:eastAsia="Segoe UI"/>
        </w:rPr>
        <w:t>This</w:t>
      </w:r>
      <w:r w:rsidRPr="00962C0E">
        <w:rPr>
          <w:rFonts w:eastAsia="Segoe UI"/>
        </w:rPr>
        <w:t xml:space="preserve"> </w:t>
      </w:r>
      <w:r w:rsidR="00507FB7" w:rsidRPr="00962C0E">
        <w:rPr>
          <w:rFonts w:eastAsia="Segoe UI"/>
        </w:rPr>
        <w:t>is the annex</w:t>
      </w:r>
      <w:r w:rsidRPr="00962C0E">
        <w:rPr>
          <w:rFonts w:eastAsia="Segoe UI"/>
        </w:rPr>
        <w:t xml:space="preserve"> which started as a </w:t>
      </w:r>
      <w:r w:rsidR="00507FB7" w:rsidRPr="00962C0E">
        <w:rPr>
          <w:rFonts w:eastAsia="Segoe UI"/>
        </w:rPr>
        <w:t>standard double garage</w:t>
      </w:r>
      <w:r w:rsidR="0037440A" w:rsidRPr="00962C0E">
        <w:rPr>
          <w:rFonts w:eastAsia="Segoe UI"/>
        </w:rPr>
        <w:t>. We</w:t>
      </w:r>
      <w:r w:rsidR="00507FB7" w:rsidRPr="00962C0E">
        <w:rPr>
          <w:rFonts w:eastAsia="Segoe UI"/>
        </w:rPr>
        <w:t xml:space="preserve"> put a</w:t>
      </w:r>
      <w:r w:rsidR="0037440A" w:rsidRPr="00962C0E">
        <w:rPr>
          <w:rFonts w:eastAsia="Segoe UI"/>
        </w:rPr>
        <w:t xml:space="preserve"> </w:t>
      </w:r>
      <w:r w:rsidR="00507FB7" w:rsidRPr="00962C0E">
        <w:rPr>
          <w:rFonts w:eastAsia="Segoe UI"/>
        </w:rPr>
        <w:t xml:space="preserve">small extension to both sides of </w:t>
      </w:r>
      <w:r w:rsidR="0037440A" w:rsidRPr="00962C0E">
        <w:rPr>
          <w:rFonts w:eastAsia="Segoe UI"/>
        </w:rPr>
        <w:t>the garage.</w:t>
      </w:r>
    </w:p>
    <w:p w14:paraId="3145668B" w14:textId="624AFC7C" w:rsidR="003B0725" w:rsidRPr="00962C0E" w:rsidRDefault="0037440A" w:rsidP="00C5204C">
      <w:pPr>
        <w:pStyle w:val="ListParagraph"/>
        <w:numPr>
          <w:ilvl w:val="0"/>
          <w:numId w:val="11"/>
        </w:numPr>
        <w:rPr>
          <w:rFonts w:eastAsia="Segoe UI"/>
        </w:rPr>
      </w:pPr>
      <w:r w:rsidRPr="00962C0E">
        <w:rPr>
          <w:rFonts w:eastAsia="Segoe UI"/>
        </w:rPr>
        <w:t>Slide 2</w:t>
      </w:r>
      <w:r w:rsidR="003518D4" w:rsidRPr="00962C0E">
        <w:rPr>
          <w:rFonts w:eastAsia="Segoe UI"/>
        </w:rPr>
        <w:t>5</w:t>
      </w:r>
      <w:r w:rsidRPr="00962C0E">
        <w:rPr>
          <w:rFonts w:eastAsia="Segoe UI"/>
        </w:rPr>
        <w:t xml:space="preserve"> </w:t>
      </w:r>
      <w:r w:rsidR="003518D4" w:rsidRPr="00962C0E">
        <w:rPr>
          <w:rFonts w:eastAsia="Segoe UI"/>
        </w:rPr>
        <w:t>–</w:t>
      </w:r>
      <w:r w:rsidRPr="00962C0E">
        <w:rPr>
          <w:rFonts w:eastAsia="Segoe UI"/>
        </w:rPr>
        <w:t xml:space="preserve"> </w:t>
      </w:r>
      <w:r w:rsidR="003518D4" w:rsidRPr="00962C0E">
        <w:rPr>
          <w:rFonts w:eastAsia="Segoe UI"/>
        </w:rPr>
        <w:t xml:space="preserve">the </w:t>
      </w:r>
      <w:r w:rsidR="00507FB7" w:rsidRPr="00962C0E">
        <w:rPr>
          <w:rFonts w:eastAsia="Segoe UI"/>
        </w:rPr>
        <w:t>entrance hall</w:t>
      </w:r>
      <w:r w:rsidR="003518D4" w:rsidRPr="00962C0E">
        <w:rPr>
          <w:rFonts w:eastAsia="Segoe UI"/>
        </w:rPr>
        <w:t xml:space="preserve"> and the c</w:t>
      </w:r>
      <w:r w:rsidR="00507FB7" w:rsidRPr="00962C0E">
        <w:rPr>
          <w:rFonts w:eastAsia="Segoe UI"/>
        </w:rPr>
        <w:t>hild's bedroom to the right</w:t>
      </w:r>
      <w:r w:rsidR="00502837" w:rsidRPr="00962C0E">
        <w:rPr>
          <w:rFonts w:eastAsia="Segoe UI"/>
        </w:rPr>
        <w:t xml:space="preserve">; </w:t>
      </w:r>
      <w:r w:rsidR="00507FB7" w:rsidRPr="00962C0E">
        <w:rPr>
          <w:rFonts w:eastAsia="Segoe UI"/>
        </w:rPr>
        <w:t>th</w:t>
      </w:r>
      <w:r w:rsidR="00DE7961" w:rsidRPr="00962C0E">
        <w:rPr>
          <w:rFonts w:eastAsia="Segoe UI"/>
        </w:rPr>
        <w:t>e whole annex</w:t>
      </w:r>
      <w:r w:rsidR="00507FB7" w:rsidRPr="00962C0E">
        <w:rPr>
          <w:rFonts w:eastAsia="Segoe UI"/>
        </w:rPr>
        <w:t xml:space="preserve"> is fully accessible</w:t>
      </w:r>
      <w:r w:rsidR="00502837" w:rsidRPr="00962C0E">
        <w:rPr>
          <w:rFonts w:eastAsia="Segoe UI"/>
        </w:rPr>
        <w:t xml:space="preserve">, </w:t>
      </w:r>
      <w:r w:rsidR="00507FB7" w:rsidRPr="00962C0E">
        <w:rPr>
          <w:rFonts w:eastAsia="Segoe UI"/>
        </w:rPr>
        <w:t>wide hallway</w:t>
      </w:r>
      <w:r w:rsidR="00502837" w:rsidRPr="00962C0E">
        <w:rPr>
          <w:rFonts w:eastAsia="Segoe UI"/>
        </w:rPr>
        <w:t xml:space="preserve"> and</w:t>
      </w:r>
      <w:r w:rsidR="00507FB7" w:rsidRPr="00962C0E">
        <w:rPr>
          <w:rFonts w:eastAsia="Segoe UI"/>
        </w:rPr>
        <w:t xml:space="preserve"> door frames</w:t>
      </w:r>
      <w:r w:rsidR="00502837" w:rsidRPr="00962C0E">
        <w:rPr>
          <w:rFonts w:eastAsia="Segoe UI"/>
        </w:rPr>
        <w:t xml:space="preserve"> with e</w:t>
      </w:r>
      <w:r w:rsidR="00507FB7" w:rsidRPr="00962C0E">
        <w:rPr>
          <w:rFonts w:eastAsia="Segoe UI"/>
        </w:rPr>
        <w:t>nough room for turning circles</w:t>
      </w:r>
      <w:r w:rsidR="00E210B3" w:rsidRPr="00962C0E">
        <w:rPr>
          <w:rFonts w:eastAsia="Segoe UI"/>
        </w:rPr>
        <w:t>; in case</w:t>
      </w:r>
      <w:r w:rsidR="00507FB7" w:rsidRPr="00962C0E">
        <w:rPr>
          <w:rFonts w:eastAsia="Segoe UI"/>
        </w:rPr>
        <w:t xml:space="preserve"> </w:t>
      </w:r>
      <w:r w:rsidR="00502837" w:rsidRPr="00962C0E">
        <w:rPr>
          <w:rFonts w:eastAsia="Segoe UI"/>
        </w:rPr>
        <w:t xml:space="preserve">we had </w:t>
      </w:r>
      <w:r w:rsidR="00507FB7" w:rsidRPr="00962C0E">
        <w:rPr>
          <w:rFonts w:eastAsia="Segoe UI"/>
        </w:rPr>
        <w:t>somebody us</w:t>
      </w:r>
      <w:r w:rsidR="00502837" w:rsidRPr="00962C0E">
        <w:rPr>
          <w:rFonts w:eastAsia="Segoe UI"/>
        </w:rPr>
        <w:t>ing</w:t>
      </w:r>
      <w:r w:rsidR="00507FB7" w:rsidRPr="00962C0E">
        <w:rPr>
          <w:rFonts w:eastAsia="Segoe UI"/>
        </w:rPr>
        <w:t xml:space="preserve"> a wheelchair.</w:t>
      </w:r>
    </w:p>
    <w:p w14:paraId="3ACD65F6" w14:textId="77777777" w:rsidR="00235C1F" w:rsidRPr="00962C0E" w:rsidRDefault="00E210B3" w:rsidP="00C5204C">
      <w:pPr>
        <w:pStyle w:val="ListParagraph"/>
        <w:numPr>
          <w:ilvl w:val="0"/>
          <w:numId w:val="11"/>
        </w:numPr>
        <w:rPr>
          <w:rFonts w:eastAsia="Segoe UI"/>
        </w:rPr>
      </w:pPr>
      <w:r w:rsidRPr="00962C0E">
        <w:rPr>
          <w:rFonts w:eastAsia="Segoe UI"/>
        </w:rPr>
        <w:t xml:space="preserve">Slide 26 – </w:t>
      </w:r>
      <w:r w:rsidR="00507FB7" w:rsidRPr="00962C0E">
        <w:rPr>
          <w:rFonts w:eastAsia="Segoe UI"/>
        </w:rPr>
        <w:t xml:space="preserve">A wet room </w:t>
      </w:r>
      <w:r w:rsidR="00235C1F" w:rsidRPr="00962C0E">
        <w:rPr>
          <w:rFonts w:eastAsia="Segoe UI"/>
        </w:rPr>
        <w:t>a</w:t>
      </w:r>
      <w:r w:rsidR="00507FB7" w:rsidRPr="00962C0E">
        <w:rPr>
          <w:rFonts w:eastAsia="Segoe UI"/>
        </w:rPr>
        <w:t xml:space="preserve">nd </w:t>
      </w:r>
      <w:r w:rsidR="00235C1F" w:rsidRPr="00962C0E">
        <w:rPr>
          <w:rFonts w:eastAsia="Segoe UI"/>
        </w:rPr>
        <w:t>a</w:t>
      </w:r>
      <w:r w:rsidR="00507FB7" w:rsidRPr="00962C0E">
        <w:rPr>
          <w:rFonts w:eastAsia="Segoe UI"/>
        </w:rPr>
        <w:t xml:space="preserve"> kitchen, mirroring </w:t>
      </w:r>
      <w:r w:rsidR="00235C1F" w:rsidRPr="00962C0E">
        <w:rPr>
          <w:rFonts w:eastAsia="Segoe UI"/>
        </w:rPr>
        <w:t>the style of</w:t>
      </w:r>
      <w:r w:rsidR="00507FB7" w:rsidRPr="00962C0E">
        <w:rPr>
          <w:rFonts w:eastAsia="Segoe UI"/>
        </w:rPr>
        <w:t xml:space="preserve"> the bungalow.</w:t>
      </w:r>
    </w:p>
    <w:p w14:paraId="19AB95B6" w14:textId="4E880D0A" w:rsidR="003B0725" w:rsidRPr="00962C0E" w:rsidRDefault="00235C1F" w:rsidP="00C5204C">
      <w:pPr>
        <w:pStyle w:val="ListParagraph"/>
        <w:numPr>
          <w:ilvl w:val="0"/>
          <w:numId w:val="11"/>
        </w:numPr>
        <w:rPr>
          <w:rFonts w:eastAsia="Segoe UI"/>
        </w:rPr>
      </w:pPr>
      <w:r w:rsidRPr="00962C0E">
        <w:rPr>
          <w:rFonts w:eastAsia="Segoe UI"/>
        </w:rPr>
        <w:t>Slide 27</w:t>
      </w:r>
      <w:r w:rsidR="005E1023" w:rsidRPr="00962C0E">
        <w:rPr>
          <w:rFonts w:eastAsia="Segoe UI"/>
        </w:rPr>
        <w:t>-28</w:t>
      </w:r>
      <w:r w:rsidRPr="00962C0E">
        <w:rPr>
          <w:rFonts w:eastAsia="Segoe UI"/>
        </w:rPr>
        <w:t xml:space="preserve"> – </w:t>
      </w:r>
      <w:r w:rsidR="00507FB7" w:rsidRPr="00962C0E">
        <w:rPr>
          <w:rFonts w:eastAsia="Segoe UI"/>
        </w:rPr>
        <w:t>This</w:t>
      </w:r>
      <w:r w:rsidRPr="00962C0E">
        <w:rPr>
          <w:rFonts w:eastAsia="Segoe UI"/>
        </w:rPr>
        <w:t xml:space="preserve"> </w:t>
      </w:r>
      <w:r w:rsidR="00507FB7" w:rsidRPr="00962C0E">
        <w:rPr>
          <w:rFonts w:eastAsia="Segoe UI"/>
        </w:rPr>
        <w:t xml:space="preserve">is now, since the providers </w:t>
      </w:r>
      <w:r w:rsidR="005E1023" w:rsidRPr="00962C0E">
        <w:rPr>
          <w:rFonts w:eastAsia="Segoe UI"/>
        </w:rPr>
        <w:t>went</w:t>
      </w:r>
      <w:r w:rsidR="00507FB7" w:rsidRPr="00962C0E">
        <w:rPr>
          <w:rFonts w:eastAsia="Segoe UI"/>
        </w:rPr>
        <w:t xml:space="preserve"> in</w:t>
      </w:r>
      <w:r w:rsidR="00430B29" w:rsidRPr="00962C0E">
        <w:rPr>
          <w:rFonts w:eastAsia="Segoe UI"/>
        </w:rPr>
        <w:t xml:space="preserve"> and</w:t>
      </w:r>
      <w:r w:rsidR="005E1023" w:rsidRPr="00962C0E">
        <w:rPr>
          <w:rFonts w:eastAsia="Segoe UI"/>
        </w:rPr>
        <w:t xml:space="preserve"> </w:t>
      </w:r>
      <w:r w:rsidR="00430B29" w:rsidRPr="00962C0E">
        <w:rPr>
          <w:rFonts w:eastAsia="Segoe UI"/>
        </w:rPr>
        <w:t>it’s lovely</w:t>
      </w:r>
      <w:r w:rsidR="005E1023" w:rsidRPr="00962C0E">
        <w:rPr>
          <w:rFonts w:eastAsia="Segoe UI"/>
        </w:rPr>
        <w:t xml:space="preserve">, </w:t>
      </w:r>
      <w:r w:rsidR="00507FB7" w:rsidRPr="00962C0E">
        <w:rPr>
          <w:rFonts w:eastAsia="Segoe UI"/>
        </w:rPr>
        <w:t>we gave the annex its own little private outside space as wel</w:t>
      </w:r>
      <w:r w:rsidR="00430B29" w:rsidRPr="00962C0E">
        <w:rPr>
          <w:rFonts w:eastAsia="Segoe UI"/>
        </w:rPr>
        <w:t>l</w:t>
      </w:r>
      <w:r w:rsidR="00507FB7" w:rsidRPr="00962C0E">
        <w:rPr>
          <w:rFonts w:eastAsia="Segoe UI"/>
        </w:rPr>
        <w:t>.</w:t>
      </w:r>
    </w:p>
    <w:p w14:paraId="4FF34F30" w14:textId="018C60A8" w:rsidR="003B0725" w:rsidRPr="00962C0E" w:rsidRDefault="00430B29" w:rsidP="00C5204C">
      <w:pPr>
        <w:pStyle w:val="ListParagraph"/>
        <w:numPr>
          <w:ilvl w:val="0"/>
          <w:numId w:val="11"/>
        </w:numPr>
        <w:rPr>
          <w:rFonts w:eastAsia="Segoe UI"/>
        </w:rPr>
      </w:pPr>
      <w:r w:rsidRPr="00962C0E">
        <w:rPr>
          <w:rFonts w:eastAsia="Segoe UI"/>
        </w:rPr>
        <w:t xml:space="preserve">Slide 29 </w:t>
      </w:r>
      <w:r w:rsidR="00F12E69" w:rsidRPr="00962C0E">
        <w:rPr>
          <w:rFonts w:eastAsia="Segoe UI"/>
        </w:rPr>
        <w:t>–</w:t>
      </w:r>
      <w:r w:rsidRPr="00962C0E">
        <w:rPr>
          <w:rFonts w:eastAsia="Segoe UI"/>
        </w:rPr>
        <w:t xml:space="preserve"> </w:t>
      </w:r>
      <w:r w:rsidR="00507FB7" w:rsidRPr="00962C0E">
        <w:rPr>
          <w:rFonts w:eastAsia="Segoe UI"/>
        </w:rPr>
        <w:t>some</w:t>
      </w:r>
      <w:r w:rsidR="00F12E69" w:rsidRPr="00962C0E">
        <w:rPr>
          <w:rFonts w:eastAsia="Segoe UI"/>
        </w:rPr>
        <w:t xml:space="preserve"> </w:t>
      </w:r>
      <w:r w:rsidR="00507FB7" w:rsidRPr="00962C0E">
        <w:rPr>
          <w:rFonts w:eastAsia="Segoe UI"/>
        </w:rPr>
        <w:t>of the spec highlights that we use recess panels in all the doors</w:t>
      </w:r>
      <w:r w:rsidR="00961683" w:rsidRPr="00962C0E">
        <w:rPr>
          <w:rFonts w:eastAsia="Segoe UI"/>
        </w:rPr>
        <w:t xml:space="preserve">, </w:t>
      </w:r>
      <w:r w:rsidR="00507FB7" w:rsidRPr="00962C0E">
        <w:rPr>
          <w:rFonts w:eastAsia="Segoe UI"/>
        </w:rPr>
        <w:t xml:space="preserve"> </w:t>
      </w:r>
      <w:r w:rsidR="00961683" w:rsidRPr="00962C0E">
        <w:rPr>
          <w:rFonts w:eastAsia="Segoe UI"/>
        </w:rPr>
        <w:t>anti-ligature</w:t>
      </w:r>
      <w:r w:rsidR="00836272" w:rsidRPr="00962C0E">
        <w:rPr>
          <w:rFonts w:eastAsia="Segoe UI"/>
        </w:rPr>
        <w:t xml:space="preserve"> </w:t>
      </w:r>
      <w:r w:rsidR="00507FB7" w:rsidRPr="00962C0E">
        <w:rPr>
          <w:rFonts w:eastAsia="Segoe UI"/>
        </w:rPr>
        <w:t>radiators</w:t>
      </w:r>
      <w:r w:rsidR="00961683" w:rsidRPr="00962C0E">
        <w:rPr>
          <w:rFonts w:eastAsia="Segoe UI"/>
        </w:rPr>
        <w:t xml:space="preserve"> </w:t>
      </w:r>
      <w:r w:rsidR="00507FB7" w:rsidRPr="00962C0E">
        <w:rPr>
          <w:rFonts w:eastAsia="Segoe UI"/>
        </w:rPr>
        <w:t>are now all covered as well</w:t>
      </w:r>
      <w:r w:rsidR="006E2B77" w:rsidRPr="00962C0E">
        <w:rPr>
          <w:rFonts w:eastAsia="Segoe UI"/>
        </w:rPr>
        <w:t xml:space="preserve">, </w:t>
      </w:r>
      <w:r w:rsidR="00507FB7" w:rsidRPr="00962C0E">
        <w:rPr>
          <w:rFonts w:eastAsia="Segoe UI"/>
        </w:rPr>
        <w:t>in the bedrooms</w:t>
      </w:r>
      <w:r w:rsidR="006E2B77" w:rsidRPr="00962C0E">
        <w:rPr>
          <w:rFonts w:eastAsia="Segoe UI"/>
        </w:rPr>
        <w:t xml:space="preserve"> </w:t>
      </w:r>
      <w:r w:rsidR="00507FB7" w:rsidRPr="00962C0E">
        <w:rPr>
          <w:rFonts w:eastAsia="Segoe UI"/>
        </w:rPr>
        <w:t xml:space="preserve">the </w:t>
      </w:r>
      <w:r w:rsidR="00FC0341" w:rsidRPr="00962C0E">
        <w:rPr>
          <w:rFonts w:eastAsia="Segoe UI"/>
        </w:rPr>
        <w:t xml:space="preserve">cabinet </w:t>
      </w:r>
      <w:r w:rsidR="00507FB7" w:rsidRPr="00962C0E">
        <w:rPr>
          <w:rFonts w:eastAsia="Segoe UI"/>
        </w:rPr>
        <w:t>fronts are off now because they're not needed at the moment, but they can be put back on if necessary and the whole unit has recessed lighting.</w:t>
      </w:r>
    </w:p>
    <w:p w14:paraId="6262AD27" w14:textId="58F0B285" w:rsidR="00584D79" w:rsidRPr="00962C0E" w:rsidRDefault="007D5EBA" w:rsidP="00584D79">
      <w:pPr>
        <w:pStyle w:val="ListParagraph"/>
        <w:numPr>
          <w:ilvl w:val="0"/>
          <w:numId w:val="11"/>
        </w:numPr>
        <w:rPr>
          <w:rFonts w:eastAsia="Segoe UI"/>
        </w:rPr>
      </w:pPr>
      <w:r w:rsidRPr="00962C0E">
        <w:rPr>
          <w:rFonts w:eastAsia="Segoe UI"/>
        </w:rPr>
        <w:t xml:space="preserve">Slide 30 </w:t>
      </w:r>
      <w:r w:rsidR="00F12E69" w:rsidRPr="00962C0E">
        <w:rPr>
          <w:rFonts w:eastAsia="Segoe UI"/>
        </w:rPr>
        <w:t>–</w:t>
      </w:r>
      <w:r w:rsidRPr="00962C0E">
        <w:rPr>
          <w:rFonts w:eastAsia="Segoe UI"/>
        </w:rPr>
        <w:t xml:space="preserve"> Lock</w:t>
      </w:r>
      <w:r w:rsidR="00C5204C" w:rsidRPr="00962C0E">
        <w:rPr>
          <w:rFonts w:eastAsia="Segoe UI"/>
        </w:rPr>
        <w:t>able</w:t>
      </w:r>
      <w:r w:rsidR="00F12E69" w:rsidRPr="00962C0E">
        <w:rPr>
          <w:rFonts w:eastAsia="Segoe UI"/>
        </w:rPr>
        <w:t xml:space="preserve"> </w:t>
      </w:r>
      <w:r w:rsidR="00507FB7" w:rsidRPr="00962C0E">
        <w:rPr>
          <w:rFonts w:eastAsia="Segoe UI"/>
        </w:rPr>
        <w:t xml:space="preserve">media </w:t>
      </w:r>
      <w:r w:rsidRPr="00962C0E">
        <w:rPr>
          <w:rFonts w:eastAsia="Segoe UI"/>
        </w:rPr>
        <w:t>cupboard</w:t>
      </w:r>
      <w:r w:rsidR="00BE5ABA" w:rsidRPr="00962C0E">
        <w:rPr>
          <w:rFonts w:eastAsia="Segoe UI"/>
        </w:rPr>
        <w:t xml:space="preserve">; </w:t>
      </w:r>
      <w:r w:rsidR="00507FB7" w:rsidRPr="00962C0E">
        <w:rPr>
          <w:rFonts w:eastAsia="Segoe UI"/>
        </w:rPr>
        <w:t xml:space="preserve">wall protection throughout the whole </w:t>
      </w:r>
      <w:r w:rsidR="00C44E09" w:rsidRPr="00962C0E">
        <w:rPr>
          <w:rFonts w:eastAsia="Segoe UI"/>
        </w:rPr>
        <w:t>property</w:t>
      </w:r>
      <w:r w:rsidR="00BE5ABA" w:rsidRPr="00962C0E">
        <w:rPr>
          <w:rFonts w:eastAsia="Segoe UI"/>
        </w:rPr>
        <w:t xml:space="preserve"> also </w:t>
      </w:r>
      <w:r w:rsidR="00507FB7" w:rsidRPr="00962C0E">
        <w:rPr>
          <w:rFonts w:eastAsia="Segoe UI"/>
        </w:rPr>
        <w:t>looks great</w:t>
      </w:r>
      <w:r w:rsidR="00BE5ABA" w:rsidRPr="00962C0E">
        <w:rPr>
          <w:rFonts w:eastAsia="Segoe UI"/>
        </w:rPr>
        <w:t xml:space="preserve"> and has </w:t>
      </w:r>
      <w:r w:rsidR="00C44E09" w:rsidRPr="00962C0E">
        <w:rPr>
          <w:rFonts w:eastAsia="Segoe UI"/>
        </w:rPr>
        <w:t>anti-pick</w:t>
      </w:r>
      <w:r w:rsidR="00507FB7" w:rsidRPr="00962C0E">
        <w:rPr>
          <w:rFonts w:eastAsia="Segoe UI"/>
        </w:rPr>
        <w:t xml:space="preserve"> resin and sealant around the top so it can't be ripped off</w:t>
      </w:r>
      <w:r w:rsidR="00BE5ABA" w:rsidRPr="00962C0E">
        <w:rPr>
          <w:rFonts w:eastAsia="Segoe UI"/>
        </w:rPr>
        <w:t xml:space="preserve"> and</w:t>
      </w:r>
      <w:r w:rsidR="00507FB7" w:rsidRPr="00962C0E">
        <w:rPr>
          <w:rFonts w:eastAsia="Segoe UI"/>
        </w:rPr>
        <w:t xml:space="preserve"> easy to clean</w:t>
      </w:r>
      <w:r w:rsidR="00BE5ABA" w:rsidRPr="00962C0E">
        <w:rPr>
          <w:rFonts w:eastAsia="Segoe UI"/>
        </w:rPr>
        <w:t xml:space="preserve">; </w:t>
      </w:r>
      <w:r w:rsidR="00507FB7" w:rsidRPr="00962C0E">
        <w:rPr>
          <w:rFonts w:eastAsia="Segoe UI"/>
        </w:rPr>
        <w:t xml:space="preserve">the blinds </w:t>
      </w:r>
      <w:r w:rsidR="00BE5ABA" w:rsidRPr="00962C0E">
        <w:rPr>
          <w:rFonts w:eastAsia="Segoe UI"/>
        </w:rPr>
        <w:t xml:space="preserve">recessed into the windows </w:t>
      </w:r>
      <w:r w:rsidR="00507FB7" w:rsidRPr="00962C0E">
        <w:rPr>
          <w:rFonts w:eastAsia="Segoe UI"/>
        </w:rPr>
        <w:t>cost a bit more</w:t>
      </w:r>
      <w:r w:rsidR="00584D79" w:rsidRPr="00962C0E">
        <w:rPr>
          <w:rFonts w:eastAsia="Segoe UI"/>
        </w:rPr>
        <w:t xml:space="preserve"> but have</w:t>
      </w:r>
      <w:r w:rsidR="00507FB7" w:rsidRPr="00962C0E">
        <w:rPr>
          <w:rFonts w:eastAsia="Segoe UI"/>
        </w:rPr>
        <w:t xml:space="preserve"> a sliding magnet </w:t>
      </w:r>
      <w:r w:rsidR="00584D79" w:rsidRPr="00962C0E">
        <w:rPr>
          <w:rFonts w:eastAsia="Segoe UI"/>
        </w:rPr>
        <w:t xml:space="preserve">that comes off if needed, </w:t>
      </w:r>
      <w:r w:rsidR="00507FB7" w:rsidRPr="00962C0E">
        <w:rPr>
          <w:rFonts w:eastAsia="Segoe UI"/>
        </w:rPr>
        <w:t>to open</w:t>
      </w:r>
      <w:r w:rsidR="00584D79" w:rsidRPr="00962C0E">
        <w:rPr>
          <w:rFonts w:eastAsia="Segoe UI"/>
        </w:rPr>
        <w:t>/close</w:t>
      </w:r>
      <w:r w:rsidR="00507FB7" w:rsidRPr="00962C0E">
        <w:rPr>
          <w:rFonts w:eastAsia="Segoe UI"/>
        </w:rPr>
        <w:t xml:space="preserve"> them.</w:t>
      </w:r>
    </w:p>
    <w:p w14:paraId="2F5463E5" w14:textId="7B4A6DBC" w:rsidR="003B0725" w:rsidRPr="00962C0E" w:rsidRDefault="00F12E69" w:rsidP="00C5204C">
      <w:pPr>
        <w:pStyle w:val="ListParagraph"/>
        <w:numPr>
          <w:ilvl w:val="0"/>
          <w:numId w:val="11"/>
        </w:numPr>
        <w:rPr>
          <w:rFonts w:eastAsia="Segoe UI"/>
        </w:rPr>
      </w:pPr>
      <w:r w:rsidRPr="00962C0E">
        <w:rPr>
          <w:rFonts w:eastAsia="Segoe UI"/>
        </w:rPr>
        <w:t xml:space="preserve">Slide 31 – </w:t>
      </w:r>
      <w:r w:rsidR="00507FB7" w:rsidRPr="00962C0E">
        <w:rPr>
          <w:rFonts w:eastAsia="Segoe UI"/>
        </w:rPr>
        <w:t>Bathroom</w:t>
      </w:r>
      <w:r w:rsidRPr="00962C0E">
        <w:rPr>
          <w:rFonts w:eastAsia="Segoe UI"/>
        </w:rPr>
        <w:t xml:space="preserve"> has</w:t>
      </w:r>
      <w:r w:rsidR="00507FB7" w:rsidRPr="00962C0E">
        <w:rPr>
          <w:rFonts w:eastAsia="Segoe UI"/>
        </w:rPr>
        <w:t xml:space="preserve"> </w:t>
      </w:r>
      <w:r w:rsidR="00C44E09" w:rsidRPr="00962C0E">
        <w:rPr>
          <w:rFonts w:eastAsia="Segoe UI"/>
        </w:rPr>
        <w:t>anti-l</w:t>
      </w:r>
      <w:r w:rsidRPr="00962C0E">
        <w:rPr>
          <w:rFonts w:eastAsia="Segoe UI"/>
        </w:rPr>
        <w:t>igature</w:t>
      </w:r>
      <w:r w:rsidR="00507FB7" w:rsidRPr="00962C0E">
        <w:rPr>
          <w:rFonts w:eastAsia="Segoe UI"/>
        </w:rPr>
        <w:t xml:space="preserve"> taps</w:t>
      </w:r>
      <w:r w:rsidRPr="00962C0E">
        <w:rPr>
          <w:rFonts w:eastAsia="Segoe UI"/>
        </w:rPr>
        <w:t xml:space="preserve"> and </w:t>
      </w:r>
      <w:r w:rsidR="009B0F9D" w:rsidRPr="00962C0E">
        <w:rPr>
          <w:rFonts w:eastAsia="Segoe UI"/>
        </w:rPr>
        <w:t>shower;</w:t>
      </w:r>
      <w:r w:rsidRPr="00962C0E">
        <w:rPr>
          <w:rFonts w:eastAsia="Segoe UI"/>
        </w:rPr>
        <w:t xml:space="preserve"> </w:t>
      </w:r>
      <w:r w:rsidR="00C95C44" w:rsidRPr="00962C0E">
        <w:rPr>
          <w:rFonts w:eastAsia="Segoe UI"/>
        </w:rPr>
        <w:t xml:space="preserve">we also went for </w:t>
      </w:r>
      <w:r w:rsidRPr="00962C0E">
        <w:rPr>
          <w:rFonts w:eastAsia="Segoe UI"/>
        </w:rPr>
        <w:t>h</w:t>
      </w:r>
      <w:r w:rsidR="00507FB7" w:rsidRPr="00962C0E">
        <w:rPr>
          <w:rFonts w:eastAsia="Segoe UI"/>
        </w:rPr>
        <w:t>andleless kitchen. The cupboards can be locked if need be, and an induction hob.</w:t>
      </w:r>
    </w:p>
    <w:p w14:paraId="1C3E278D" w14:textId="77777777" w:rsidR="003240C7" w:rsidRPr="00962C0E" w:rsidRDefault="00C95C44" w:rsidP="00C5204C">
      <w:pPr>
        <w:pStyle w:val="ListParagraph"/>
        <w:numPr>
          <w:ilvl w:val="0"/>
          <w:numId w:val="11"/>
        </w:numPr>
        <w:rPr>
          <w:rFonts w:eastAsia="Segoe UI"/>
        </w:rPr>
      </w:pPr>
      <w:r w:rsidRPr="00962C0E">
        <w:rPr>
          <w:rFonts w:eastAsia="Segoe UI"/>
        </w:rPr>
        <w:t xml:space="preserve">Slide 32 </w:t>
      </w:r>
      <w:r w:rsidR="003240C7" w:rsidRPr="00962C0E">
        <w:rPr>
          <w:rFonts w:eastAsia="Segoe UI"/>
        </w:rPr>
        <w:t xml:space="preserve">– </w:t>
      </w:r>
      <w:r w:rsidR="00507FB7" w:rsidRPr="00962C0E">
        <w:rPr>
          <w:rFonts w:eastAsia="Segoe UI"/>
        </w:rPr>
        <w:t xml:space="preserve">drainage in both shower rooms and toilets so it can't flood and the level access </w:t>
      </w:r>
      <w:r w:rsidR="003240C7" w:rsidRPr="00962C0E">
        <w:rPr>
          <w:rFonts w:eastAsia="Segoe UI"/>
        </w:rPr>
        <w:t>to the</w:t>
      </w:r>
      <w:r w:rsidR="00507FB7" w:rsidRPr="00962C0E">
        <w:rPr>
          <w:rFonts w:eastAsia="Segoe UI"/>
        </w:rPr>
        <w:t xml:space="preserve"> patio</w:t>
      </w:r>
      <w:r w:rsidR="003240C7" w:rsidRPr="00962C0E">
        <w:rPr>
          <w:rFonts w:eastAsia="Segoe UI"/>
        </w:rPr>
        <w:t>.</w:t>
      </w:r>
    </w:p>
    <w:p w14:paraId="7808139D" w14:textId="6969846F" w:rsidR="00873BE2" w:rsidRPr="00962C0E" w:rsidRDefault="003240C7" w:rsidP="00873BE2">
      <w:pPr>
        <w:pStyle w:val="ListParagraph"/>
        <w:numPr>
          <w:ilvl w:val="0"/>
          <w:numId w:val="11"/>
        </w:numPr>
        <w:rPr>
          <w:rFonts w:eastAsia="Segoe UI"/>
        </w:rPr>
      </w:pPr>
      <w:r w:rsidRPr="00962C0E">
        <w:rPr>
          <w:rFonts w:eastAsia="Segoe UI"/>
        </w:rPr>
        <w:t xml:space="preserve">Slide 33 – </w:t>
      </w:r>
      <w:r w:rsidR="00507FB7" w:rsidRPr="00962C0E">
        <w:rPr>
          <w:rFonts w:eastAsia="Segoe UI"/>
        </w:rPr>
        <w:t>the</w:t>
      </w:r>
      <w:r w:rsidRPr="00962C0E">
        <w:rPr>
          <w:rFonts w:eastAsia="Segoe UI"/>
        </w:rPr>
        <w:t xml:space="preserve"> </w:t>
      </w:r>
      <w:r w:rsidR="00507FB7" w:rsidRPr="00962C0E">
        <w:rPr>
          <w:rFonts w:eastAsia="Segoe UI"/>
        </w:rPr>
        <w:t>grand opening</w:t>
      </w:r>
      <w:r w:rsidR="00873BE2" w:rsidRPr="00962C0E">
        <w:rPr>
          <w:rFonts w:eastAsia="Segoe UI"/>
        </w:rPr>
        <w:t xml:space="preserve">, </w:t>
      </w:r>
      <w:r w:rsidR="00507FB7" w:rsidRPr="00962C0E">
        <w:rPr>
          <w:rFonts w:eastAsia="Segoe UI"/>
        </w:rPr>
        <w:t>the ribbon was cut at 10:00 AM and the first child moved in at 1:30 that afternoon.</w:t>
      </w:r>
    </w:p>
    <w:p w14:paraId="5F4274FC" w14:textId="77777777" w:rsidR="004D1ADF" w:rsidRDefault="004D1ADF" w:rsidP="00C5204C">
      <w:pPr>
        <w:rPr>
          <w:rFonts w:eastAsia="Segoe UI"/>
        </w:rPr>
      </w:pPr>
    </w:p>
    <w:p w14:paraId="7CEE496E" w14:textId="52B27F67" w:rsidR="009B2FE6" w:rsidRPr="009B2FE6" w:rsidRDefault="009B2FE6" w:rsidP="00C5204C">
      <w:pPr>
        <w:rPr>
          <w:rFonts w:eastAsia="Segoe UI"/>
          <w:u w:val="single"/>
        </w:rPr>
      </w:pPr>
      <w:r w:rsidRPr="009B2FE6">
        <w:rPr>
          <w:rFonts w:eastAsia="Segoe UI"/>
          <w:u w:val="single"/>
        </w:rPr>
        <w:t>How Greenhill operates</w:t>
      </w:r>
    </w:p>
    <w:p w14:paraId="4463F383" w14:textId="550D5E7A" w:rsidR="006963D1" w:rsidRPr="00C4561B" w:rsidRDefault="004D1ADF" w:rsidP="00C4561B">
      <w:pPr>
        <w:pStyle w:val="ListParagraph"/>
        <w:numPr>
          <w:ilvl w:val="0"/>
          <w:numId w:val="12"/>
        </w:numPr>
        <w:ind w:left="360"/>
        <w:rPr>
          <w:rFonts w:eastAsia="Segoe UI"/>
        </w:rPr>
      </w:pPr>
      <w:r w:rsidRPr="00C4561B">
        <w:rPr>
          <w:rFonts w:eastAsia="Segoe UI"/>
        </w:rPr>
        <w:t>T</w:t>
      </w:r>
      <w:r w:rsidR="00507FB7" w:rsidRPr="00C4561B">
        <w:rPr>
          <w:rFonts w:eastAsia="Segoe UI"/>
        </w:rPr>
        <w:t>he first child that moved in</w:t>
      </w:r>
      <w:r w:rsidRPr="00C4561B">
        <w:rPr>
          <w:rFonts w:eastAsia="Segoe UI"/>
        </w:rPr>
        <w:t xml:space="preserve"> was </w:t>
      </w:r>
      <w:r w:rsidR="00507FB7" w:rsidRPr="00C4561B">
        <w:rPr>
          <w:rFonts w:eastAsia="Segoe UI"/>
        </w:rPr>
        <w:t xml:space="preserve">a 15 year old who </w:t>
      </w:r>
      <w:r w:rsidR="001C255A" w:rsidRPr="00C4561B">
        <w:rPr>
          <w:rFonts w:eastAsia="Segoe UI"/>
        </w:rPr>
        <w:t>had been</w:t>
      </w:r>
      <w:r w:rsidR="00507FB7" w:rsidRPr="00C4561B">
        <w:rPr>
          <w:rFonts w:eastAsia="Segoe UI"/>
        </w:rPr>
        <w:t xml:space="preserve"> in Dudley</w:t>
      </w:r>
      <w:r w:rsidR="001C255A" w:rsidRPr="00C4561B">
        <w:rPr>
          <w:rFonts w:eastAsia="Segoe UI"/>
        </w:rPr>
        <w:t>, s</w:t>
      </w:r>
      <w:r w:rsidR="00507FB7" w:rsidRPr="00C4561B">
        <w:rPr>
          <w:rFonts w:eastAsia="Segoe UI"/>
        </w:rPr>
        <w:t>truggling to get her into education in that area</w:t>
      </w:r>
      <w:r w:rsidR="001C255A" w:rsidRPr="00C4561B">
        <w:rPr>
          <w:rFonts w:eastAsia="Segoe UI"/>
        </w:rPr>
        <w:t>. Sh</w:t>
      </w:r>
      <w:r w:rsidR="00507FB7" w:rsidRPr="00C4561B">
        <w:rPr>
          <w:rFonts w:eastAsia="Segoe UI"/>
        </w:rPr>
        <w:t xml:space="preserve">e came </w:t>
      </w:r>
      <w:r w:rsidR="00C44E09" w:rsidRPr="00C4561B">
        <w:rPr>
          <w:rFonts w:eastAsia="Segoe UI"/>
        </w:rPr>
        <w:t>back</w:t>
      </w:r>
      <w:r w:rsidR="001C255A" w:rsidRPr="00C4561B">
        <w:rPr>
          <w:rFonts w:eastAsia="Segoe UI"/>
        </w:rPr>
        <w:t xml:space="preserve"> </w:t>
      </w:r>
      <w:r w:rsidR="00507FB7" w:rsidRPr="00C4561B">
        <w:rPr>
          <w:rFonts w:eastAsia="Segoe UI"/>
        </w:rPr>
        <w:t xml:space="preserve">and started school locally the next day, </w:t>
      </w:r>
      <w:r w:rsidR="000D7697" w:rsidRPr="00C4561B">
        <w:rPr>
          <w:rFonts w:eastAsia="Segoe UI"/>
        </w:rPr>
        <w:t>which</w:t>
      </w:r>
      <w:r w:rsidR="00507FB7" w:rsidRPr="00C4561B">
        <w:rPr>
          <w:rFonts w:eastAsia="Segoe UI"/>
        </w:rPr>
        <w:t xml:space="preserve"> was brilliant. She's </w:t>
      </w:r>
      <w:r w:rsidR="000D7697" w:rsidRPr="00C4561B">
        <w:rPr>
          <w:rFonts w:eastAsia="Segoe UI"/>
        </w:rPr>
        <w:t>now</w:t>
      </w:r>
      <w:r w:rsidR="00507FB7" w:rsidRPr="00C4561B">
        <w:rPr>
          <w:rFonts w:eastAsia="Segoe UI"/>
        </w:rPr>
        <w:t xml:space="preserve"> close to her boyfriend's family</w:t>
      </w:r>
      <w:r w:rsidR="000D7697" w:rsidRPr="00C4561B">
        <w:rPr>
          <w:rFonts w:eastAsia="Segoe UI"/>
        </w:rPr>
        <w:t xml:space="preserve"> and </w:t>
      </w:r>
      <w:r w:rsidR="00507FB7" w:rsidRPr="00C4561B">
        <w:rPr>
          <w:rFonts w:eastAsia="Segoe UI"/>
        </w:rPr>
        <w:t>coming back was massive for her</w:t>
      </w:r>
      <w:r w:rsidR="006963D1" w:rsidRPr="00C4561B">
        <w:rPr>
          <w:rFonts w:eastAsia="Segoe UI"/>
        </w:rPr>
        <w:t xml:space="preserve">, </w:t>
      </w:r>
      <w:r w:rsidR="00507FB7" w:rsidRPr="00C4561B">
        <w:rPr>
          <w:rFonts w:eastAsia="Segoe UI"/>
        </w:rPr>
        <w:t>she's doing brilliantly at the moment.</w:t>
      </w:r>
    </w:p>
    <w:p w14:paraId="4C1F81EB" w14:textId="77777777" w:rsidR="00F57592" w:rsidRPr="00C4561B" w:rsidRDefault="00507FB7" w:rsidP="00C4561B">
      <w:pPr>
        <w:pStyle w:val="ListParagraph"/>
        <w:numPr>
          <w:ilvl w:val="0"/>
          <w:numId w:val="12"/>
        </w:numPr>
        <w:ind w:left="360"/>
        <w:rPr>
          <w:rFonts w:eastAsia="Segoe UI"/>
        </w:rPr>
      </w:pPr>
      <w:r w:rsidRPr="00C4561B">
        <w:rPr>
          <w:rFonts w:eastAsia="Segoe UI"/>
        </w:rPr>
        <w:t xml:space="preserve">And </w:t>
      </w:r>
      <w:r w:rsidR="006963D1" w:rsidRPr="00C4561B">
        <w:rPr>
          <w:rFonts w:eastAsia="Segoe UI"/>
        </w:rPr>
        <w:t>we also have an</w:t>
      </w:r>
      <w:r w:rsidRPr="00C4561B">
        <w:rPr>
          <w:rFonts w:eastAsia="Segoe UI"/>
        </w:rPr>
        <w:t xml:space="preserve"> 8 year old boy</w:t>
      </w:r>
      <w:r w:rsidR="006963D1" w:rsidRPr="00C4561B">
        <w:rPr>
          <w:rFonts w:eastAsia="Segoe UI"/>
        </w:rPr>
        <w:t xml:space="preserve"> w</w:t>
      </w:r>
      <w:r w:rsidRPr="00C4561B">
        <w:rPr>
          <w:rFonts w:eastAsia="Segoe UI"/>
        </w:rPr>
        <w:t>ho was living in Swansea</w:t>
      </w:r>
      <w:r w:rsidR="006963D1" w:rsidRPr="00C4561B">
        <w:rPr>
          <w:rFonts w:eastAsia="Segoe UI"/>
        </w:rPr>
        <w:t xml:space="preserve">. </w:t>
      </w:r>
      <w:r w:rsidRPr="00C4561B">
        <w:rPr>
          <w:rFonts w:eastAsia="Segoe UI"/>
        </w:rPr>
        <w:t xml:space="preserve">He moved in a few days later and he started school within a couple of days. </w:t>
      </w:r>
      <w:r w:rsidR="006963D1" w:rsidRPr="00C4561B">
        <w:rPr>
          <w:rFonts w:eastAsia="Segoe UI"/>
        </w:rPr>
        <w:t>A</w:t>
      </w:r>
      <w:r w:rsidRPr="00C4561B">
        <w:rPr>
          <w:rFonts w:eastAsia="Segoe UI"/>
        </w:rPr>
        <w:t>gain we were struggling to get him into education in Swansea</w:t>
      </w:r>
      <w:r w:rsidR="00F57592" w:rsidRPr="00C4561B">
        <w:rPr>
          <w:rFonts w:eastAsia="Segoe UI"/>
        </w:rPr>
        <w:t>, h</w:t>
      </w:r>
      <w:r w:rsidRPr="00C4561B">
        <w:rPr>
          <w:rFonts w:eastAsia="Segoe UI"/>
        </w:rPr>
        <w:t>e's now back and thriving so far</w:t>
      </w:r>
      <w:r w:rsidR="00F57592" w:rsidRPr="00C4561B">
        <w:rPr>
          <w:rFonts w:eastAsia="Segoe UI"/>
        </w:rPr>
        <w:t>.</w:t>
      </w:r>
    </w:p>
    <w:p w14:paraId="685A207E" w14:textId="5D33755C" w:rsidR="00640F15" w:rsidRPr="00C4561B" w:rsidRDefault="00F57592" w:rsidP="00C4561B">
      <w:pPr>
        <w:pStyle w:val="ListParagraph"/>
        <w:numPr>
          <w:ilvl w:val="0"/>
          <w:numId w:val="12"/>
        </w:numPr>
        <w:ind w:left="360"/>
        <w:rPr>
          <w:rFonts w:eastAsia="Segoe UI"/>
        </w:rPr>
      </w:pPr>
      <w:r w:rsidRPr="00C4561B">
        <w:rPr>
          <w:rFonts w:eastAsia="Segoe UI"/>
        </w:rPr>
        <w:t>T</w:t>
      </w:r>
      <w:r w:rsidR="00507FB7" w:rsidRPr="00C4561B">
        <w:rPr>
          <w:rFonts w:eastAsia="Segoe UI"/>
        </w:rPr>
        <w:t>hey've been a good match together as well</w:t>
      </w:r>
      <w:r w:rsidRPr="00C4561B">
        <w:rPr>
          <w:rFonts w:eastAsia="Segoe UI"/>
        </w:rPr>
        <w:t xml:space="preserve">, </w:t>
      </w:r>
      <w:r w:rsidR="00507FB7" w:rsidRPr="00C4561B">
        <w:rPr>
          <w:rFonts w:eastAsia="Segoe UI"/>
        </w:rPr>
        <w:t xml:space="preserve">developed like </w:t>
      </w:r>
      <w:r w:rsidR="00C44E09" w:rsidRPr="00C4561B">
        <w:rPr>
          <w:rFonts w:eastAsia="Segoe UI"/>
        </w:rPr>
        <w:t>an</w:t>
      </w:r>
      <w:r w:rsidR="00507FB7" w:rsidRPr="00C4561B">
        <w:rPr>
          <w:rFonts w:eastAsia="Segoe UI"/>
        </w:rPr>
        <w:t xml:space="preserve"> older sister</w:t>
      </w:r>
      <w:r w:rsidRPr="00C4561B">
        <w:rPr>
          <w:rFonts w:eastAsia="Segoe UI"/>
        </w:rPr>
        <w:t xml:space="preserve"> and l</w:t>
      </w:r>
      <w:r w:rsidR="00507FB7" w:rsidRPr="00C4561B">
        <w:rPr>
          <w:rFonts w:eastAsia="Segoe UI"/>
        </w:rPr>
        <w:t xml:space="preserve">ittle </w:t>
      </w:r>
      <w:r w:rsidR="00AD27FD">
        <w:rPr>
          <w:rFonts w:eastAsia="Segoe UI"/>
        </w:rPr>
        <w:t>b</w:t>
      </w:r>
      <w:r w:rsidR="00507FB7" w:rsidRPr="00C4561B">
        <w:rPr>
          <w:rFonts w:eastAsia="Segoe UI"/>
        </w:rPr>
        <w:t>rother type relationship which</w:t>
      </w:r>
      <w:r w:rsidRPr="00C4561B">
        <w:rPr>
          <w:rFonts w:eastAsia="Segoe UI"/>
        </w:rPr>
        <w:t xml:space="preserve"> </w:t>
      </w:r>
      <w:r w:rsidR="00507FB7" w:rsidRPr="00C4561B">
        <w:rPr>
          <w:rFonts w:eastAsia="Segoe UI"/>
        </w:rPr>
        <w:t xml:space="preserve">the providers said it's been nice to watch that relationship develop. </w:t>
      </w:r>
    </w:p>
    <w:p w14:paraId="6ABE099A" w14:textId="28689C96" w:rsidR="00590AE4" w:rsidRPr="00590AE4" w:rsidRDefault="00640F15" w:rsidP="00590AE4">
      <w:pPr>
        <w:pStyle w:val="ListParagraph"/>
        <w:numPr>
          <w:ilvl w:val="0"/>
          <w:numId w:val="12"/>
        </w:numPr>
        <w:ind w:left="360"/>
        <w:rPr>
          <w:rFonts w:eastAsia="Segoe UI"/>
        </w:rPr>
      </w:pPr>
      <w:r w:rsidRPr="00C4561B">
        <w:rPr>
          <w:rFonts w:eastAsia="Segoe UI"/>
        </w:rPr>
        <w:t>H</w:t>
      </w:r>
      <w:r w:rsidR="00507FB7" w:rsidRPr="00C4561B">
        <w:rPr>
          <w:rFonts w:eastAsia="Segoe UI"/>
        </w:rPr>
        <w:t>ow it operates day-to-day</w:t>
      </w:r>
      <w:r w:rsidR="00092624" w:rsidRPr="00C4561B">
        <w:rPr>
          <w:rFonts w:eastAsia="Segoe UI"/>
        </w:rPr>
        <w:t xml:space="preserve">: </w:t>
      </w:r>
      <w:r w:rsidR="00590AE4">
        <w:rPr>
          <w:rFonts w:eastAsia="Segoe UI"/>
        </w:rPr>
        <w:t>i</w:t>
      </w:r>
      <w:r w:rsidR="00590AE4" w:rsidRPr="00590AE4">
        <w:rPr>
          <w:rFonts w:eastAsia="Segoe UI"/>
        </w:rPr>
        <w:t>t is d</w:t>
      </w:r>
      <w:r w:rsidR="00507FB7" w:rsidRPr="00590AE4">
        <w:rPr>
          <w:rFonts w:eastAsia="Segoe UI"/>
        </w:rPr>
        <w:t>esigned to support children</w:t>
      </w:r>
      <w:r w:rsidR="00092624" w:rsidRPr="00590AE4">
        <w:rPr>
          <w:rFonts w:eastAsia="Segoe UI"/>
        </w:rPr>
        <w:t xml:space="preserve"> from </w:t>
      </w:r>
      <w:r w:rsidR="00507FB7" w:rsidRPr="00590AE4">
        <w:rPr>
          <w:rFonts w:eastAsia="Segoe UI"/>
        </w:rPr>
        <w:t xml:space="preserve">8 to 18 to ensure flexibility with complex needs. </w:t>
      </w:r>
    </w:p>
    <w:p w14:paraId="3E8E6663" w14:textId="6A250FEF" w:rsidR="00815B35" w:rsidRPr="00C4561B" w:rsidRDefault="00507FB7" w:rsidP="00815B35">
      <w:pPr>
        <w:pStyle w:val="ListParagraph"/>
        <w:numPr>
          <w:ilvl w:val="0"/>
          <w:numId w:val="12"/>
        </w:numPr>
        <w:ind w:left="360"/>
        <w:rPr>
          <w:rFonts w:eastAsia="Segoe UI"/>
        </w:rPr>
      </w:pPr>
      <w:r w:rsidRPr="00C4561B">
        <w:rPr>
          <w:rFonts w:eastAsia="Segoe UI"/>
        </w:rPr>
        <w:t>Midway is responsible for the provision of care and support</w:t>
      </w:r>
      <w:r w:rsidR="00092624" w:rsidRPr="00C4561B">
        <w:rPr>
          <w:rFonts w:eastAsia="Segoe UI"/>
        </w:rPr>
        <w:t xml:space="preserve"> and </w:t>
      </w:r>
      <w:r w:rsidRPr="00C4561B">
        <w:rPr>
          <w:rFonts w:eastAsia="Segoe UI"/>
        </w:rPr>
        <w:t xml:space="preserve">registered the </w:t>
      </w:r>
      <w:r w:rsidR="00092624" w:rsidRPr="00C4561B">
        <w:rPr>
          <w:rFonts w:eastAsia="Segoe UI"/>
        </w:rPr>
        <w:t>home</w:t>
      </w:r>
      <w:r w:rsidRPr="00C4561B">
        <w:rPr>
          <w:rFonts w:eastAsia="Segoe UI"/>
        </w:rPr>
        <w:t>.</w:t>
      </w:r>
      <w:r w:rsidR="00815B35" w:rsidRPr="00815B35">
        <w:rPr>
          <w:rFonts w:eastAsia="Segoe UI"/>
        </w:rPr>
        <w:t xml:space="preserve"> </w:t>
      </w:r>
      <w:r w:rsidR="00815B35" w:rsidRPr="00C4561B">
        <w:rPr>
          <w:rFonts w:eastAsia="Segoe UI"/>
        </w:rPr>
        <w:t>The provider has developed their own therapeutic model.</w:t>
      </w:r>
    </w:p>
    <w:p w14:paraId="31969F03" w14:textId="774FA8F0" w:rsidR="003B0725" w:rsidRPr="00C4561B" w:rsidRDefault="00507FB7" w:rsidP="00C4561B">
      <w:pPr>
        <w:pStyle w:val="ListParagraph"/>
        <w:numPr>
          <w:ilvl w:val="0"/>
          <w:numId w:val="12"/>
        </w:numPr>
        <w:ind w:left="360"/>
        <w:rPr>
          <w:rFonts w:eastAsia="Segoe UI"/>
        </w:rPr>
      </w:pPr>
      <w:r w:rsidRPr="00C4561B">
        <w:rPr>
          <w:rFonts w:eastAsia="Segoe UI"/>
        </w:rPr>
        <w:t xml:space="preserve">It's in a nice residential </w:t>
      </w:r>
      <w:r w:rsidR="00261CF8" w:rsidRPr="00C4561B">
        <w:rPr>
          <w:rFonts w:eastAsia="Segoe UI"/>
        </w:rPr>
        <w:t>area</w:t>
      </w:r>
      <w:r w:rsidRPr="00C4561B">
        <w:rPr>
          <w:rFonts w:eastAsia="Segoe UI"/>
        </w:rPr>
        <w:t xml:space="preserve"> in Cwmbran</w:t>
      </w:r>
      <w:r w:rsidR="00261CF8" w:rsidRPr="00C4561B">
        <w:rPr>
          <w:rFonts w:eastAsia="Segoe UI"/>
        </w:rPr>
        <w:t>,</w:t>
      </w:r>
      <w:r w:rsidRPr="00C4561B">
        <w:rPr>
          <w:rFonts w:eastAsia="Segoe UI"/>
        </w:rPr>
        <w:t xml:space="preserve"> close to the town centre.</w:t>
      </w:r>
    </w:p>
    <w:p w14:paraId="48984CDD" w14:textId="547F8D5E" w:rsidR="00A46872" w:rsidRPr="00C4561B" w:rsidRDefault="00507FB7" w:rsidP="00C4561B">
      <w:pPr>
        <w:pStyle w:val="ListParagraph"/>
        <w:numPr>
          <w:ilvl w:val="0"/>
          <w:numId w:val="12"/>
        </w:numPr>
        <w:ind w:left="360"/>
        <w:rPr>
          <w:rFonts w:eastAsia="Segoe UI"/>
        </w:rPr>
      </w:pPr>
      <w:r w:rsidRPr="00C4561B">
        <w:rPr>
          <w:rFonts w:eastAsia="Segoe UI"/>
        </w:rPr>
        <w:t>Referrals go via our own family Placement team, and they're made in full consultation with the provider. We have a pop up panel when we know a child is going to be moving on</w:t>
      </w:r>
      <w:r w:rsidR="00A46872" w:rsidRPr="00C4561B">
        <w:rPr>
          <w:rFonts w:eastAsia="Segoe UI"/>
        </w:rPr>
        <w:t xml:space="preserve"> or</w:t>
      </w:r>
      <w:r w:rsidRPr="00C4561B">
        <w:rPr>
          <w:rFonts w:eastAsia="Segoe UI"/>
        </w:rPr>
        <w:t xml:space="preserve"> a placement is ending</w:t>
      </w:r>
      <w:r w:rsidR="00412AEE">
        <w:rPr>
          <w:rFonts w:eastAsia="Segoe UI"/>
        </w:rPr>
        <w:t>,</w:t>
      </w:r>
      <w:r w:rsidR="00A46872" w:rsidRPr="00C4561B">
        <w:rPr>
          <w:rFonts w:eastAsia="Segoe UI"/>
        </w:rPr>
        <w:t xml:space="preserve"> w</w:t>
      </w:r>
      <w:r w:rsidRPr="00C4561B">
        <w:rPr>
          <w:rFonts w:eastAsia="Segoe UI"/>
        </w:rPr>
        <w:t>e convene</w:t>
      </w:r>
      <w:r w:rsidR="00A46872" w:rsidRPr="00C4561B">
        <w:rPr>
          <w:rFonts w:eastAsia="Segoe UI"/>
        </w:rPr>
        <w:t xml:space="preserve"> </w:t>
      </w:r>
      <w:r w:rsidRPr="00C4561B">
        <w:rPr>
          <w:rFonts w:eastAsia="Segoe UI"/>
        </w:rPr>
        <w:t>a pop up panel to look at referrals for children who we are considering to place</w:t>
      </w:r>
      <w:r w:rsidR="00A46872" w:rsidRPr="00C4561B">
        <w:rPr>
          <w:rFonts w:eastAsia="Segoe UI"/>
        </w:rPr>
        <w:t>.</w:t>
      </w:r>
    </w:p>
    <w:p w14:paraId="5FCFB5D9" w14:textId="65F48BA4" w:rsidR="003B0725" w:rsidRPr="00C4561B" w:rsidRDefault="00A46872" w:rsidP="00C4561B">
      <w:pPr>
        <w:pStyle w:val="ListParagraph"/>
        <w:numPr>
          <w:ilvl w:val="0"/>
          <w:numId w:val="12"/>
        </w:numPr>
        <w:ind w:left="360"/>
        <w:rPr>
          <w:rFonts w:eastAsia="Segoe UI"/>
        </w:rPr>
      </w:pPr>
      <w:r w:rsidRPr="00C4561B">
        <w:rPr>
          <w:rFonts w:eastAsia="Segoe UI"/>
        </w:rPr>
        <w:t>T</w:t>
      </w:r>
      <w:r w:rsidR="00507FB7" w:rsidRPr="00C4561B">
        <w:rPr>
          <w:rFonts w:eastAsia="Segoe UI"/>
        </w:rPr>
        <w:t>he housing management</w:t>
      </w:r>
      <w:r w:rsidRPr="00C4561B">
        <w:rPr>
          <w:rFonts w:eastAsia="Segoe UI"/>
        </w:rPr>
        <w:t xml:space="preserve"> a</w:t>
      </w:r>
      <w:r w:rsidR="00507FB7" w:rsidRPr="00C4561B">
        <w:rPr>
          <w:rFonts w:eastAsia="Segoe UI"/>
        </w:rPr>
        <w:t>nd maintenance is covered by Mel</w:t>
      </w:r>
      <w:r w:rsidR="008F4E18" w:rsidRPr="00C4561B">
        <w:rPr>
          <w:rFonts w:eastAsia="Segoe UI"/>
        </w:rPr>
        <w:t>i</w:t>
      </w:r>
      <w:r w:rsidR="00507FB7" w:rsidRPr="00C4561B">
        <w:rPr>
          <w:rFonts w:eastAsia="Segoe UI"/>
        </w:rPr>
        <w:t>n homes.</w:t>
      </w:r>
    </w:p>
    <w:p w14:paraId="1A46556A" w14:textId="15B6EA7D" w:rsidR="003B0725" w:rsidRPr="00C4561B" w:rsidRDefault="008F4E18" w:rsidP="00C4561B">
      <w:pPr>
        <w:pStyle w:val="ListParagraph"/>
        <w:numPr>
          <w:ilvl w:val="0"/>
          <w:numId w:val="12"/>
        </w:numPr>
        <w:ind w:left="360"/>
        <w:rPr>
          <w:rFonts w:eastAsia="Segoe UI"/>
        </w:rPr>
      </w:pPr>
      <w:r w:rsidRPr="00C4561B">
        <w:rPr>
          <w:rFonts w:eastAsia="Segoe UI"/>
        </w:rPr>
        <w:lastRenderedPageBreak/>
        <w:t>This is</w:t>
      </w:r>
      <w:r w:rsidR="00507FB7" w:rsidRPr="00C4561B">
        <w:rPr>
          <w:rFonts w:eastAsia="Segoe UI"/>
        </w:rPr>
        <w:t xml:space="preserve"> a key part of our children's services plans for addressing the need for quality and affordable residential care for children. It aligns with our plans and agendas and the regional agendas to support </w:t>
      </w:r>
      <w:r w:rsidR="00FC5709" w:rsidRPr="00C4561B">
        <w:rPr>
          <w:rFonts w:eastAsia="Segoe UI"/>
        </w:rPr>
        <w:t>eliminate;</w:t>
      </w:r>
      <w:r w:rsidR="00507FB7" w:rsidRPr="00C4561B">
        <w:rPr>
          <w:rFonts w:eastAsia="Segoe UI"/>
        </w:rPr>
        <w:t xml:space="preserve"> it provides </w:t>
      </w:r>
      <w:r w:rsidR="005E4557" w:rsidRPr="00C4561B">
        <w:rPr>
          <w:rFonts w:eastAsia="Segoe UI"/>
        </w:rPr>
        <w:t>a</w:t>
      </w:r>
      <w:r w:rsidR="00507FB7" w:rsidRPr="00C4561B">
        <w:rPr>
          <w:rFonts w:eastAsia="Segoe UI"/>
        </w:rPr>
        <w:t xml:space="preserve"> lovely family like </w:t>
      </w:r>
      <w:r w:rsidR="005E4557" w:rsidRPr="00C4561B">
        <w:rPr>
          <w:rFonts w:eastAsia="Segoe UI"/>
        </w:rPr>
        <w:t>environment</w:t>
      </w:r>
      <w:r w:rsidR="00507FB7" w:rsidRPr="00C4561B">
        <w:rPr>
          <w:rFonts w:eastAsia="Segoe UI"/>
        </w:rPr>
        <w:t>.</w:t>
      </w:r>
    </w:p>
    <w:p w14:paraId="2D2C2D89" w14:textId="0C67BF45" w:rsidR="00A7256B" w:rsidRPr="00C4561B" w:rsidRDefault="00507FB7" w:rsidP="00C4561B">
      <w:pPr>
        <w:pStyle w:val="ListParagraph"/>
        <w:numPr>
          <w:ilvl w:val="0"/>
          <w:numId w:val="12"/>
        </w:numPr>
        <w:ind w:left="360"/>
        <w:rPr>
          <w:rFonts w:eastAsia="Segoe UI"/>
        </w:rPr>
      </w:pPr>
      <w:r w:rsidRPr="00C4561B">
        <w:rPr>
          <w:rFonts w:eastAsia="Segoe UI"/>
        </w:rPr>
        <w:t>We are in the process of developing</w:t>
      </w:r>
      <w:r w:rsidR="007E2FE0" w:rsidRPr="00C4561B">
        <w:rPr>
          <w:rFonts w:eastAsia="Segoe UI"/>
        </w:rPr>
        <w:t xml:space="preserve"> s</w:t>
      </w:r>
      <w:r w:rsidRPr="00C4561B">
        <w:rPr>
          <w:rFonts w:eastAsia="Segoe UI"/>
        </w:rPr>
        <w:t xml:space="preserve">imilar schemes now, so by the time eliminate comes </w:t>
      </w:r>
      <w:r w:rsidR="00FC5709" w:rsidRPr="00C4561B">
        <w:rPr>
          <w:rFonts w:eastAsia="Segoe UI"/>
        </w:rPr>
        <w:t>to effect</w:t>
      </w:r>
      <w:r w:rsidRPr="00C4561B">
        <w:rPr>
          <w:rFonts w:eastAsia="Segoe UI"/>
        </w:rPr>
        <w:t xml:space="preserve"> we should have a few more </w:t>
      </w:r>
      <w:r w:rsidR="007E2FE0" w:rsidRPr="00C4561B">
        <w:rPr>
          <w:rFonts w:eastAsia="Segoe UI"/>
        </w:rPr>
        <w:t>Greenhills</w:t>
      </w:r>
      <w:r w:rsidRPr="00C4561B">
        <w:rPr>
          <w:rFonts w:eastAsia="Segoe UI"/>
        </w:rPr>
        <w:t xml:space="preserve"> and be in a much better position to ensure that our children are living locally close to all their links.</w:t>
      </w:r>
    </w:p>
    <w:p w14:paraId="6AD0C919" w14:textId="77777777" w:rsidR="007E2FE0" w:rsidRPr="003B0725" w:rsidRDefault="007E2FE0" w:rsidP="00C4561B">
      <w:pPr>
        <w:rPr>
          <w:rFonts w:eastAsia="Segoe UI"/>
        </w:rPr>
      </w:pPr>
    </w:p>
    <w:p w14:paraId="198F9527" w14:textId="77777777" w:rsidR="004F3391" w:rsidRDefault="004F3391" w:rsidP="00C4561B">
      <w:pPr>
        <w:rPr>
          <w:rFonts w:eastAsia="Segoe UI"/>
          <w:b/>
          <w:bCs/>
          <w:color w:val="605E5C"/>
        </w:rPr>
      </w:pPr>
    </w:p>
    <w:p w14:paraId="2D2C2D91" w14:textId="1D044817" w:rsidR="00274342" w:rsidRPr="00274342" w:rsidRDefault="00FC5709" w:rsidP="00274342">
      <w:r>
        <w:rPr>
          <w:rFonts w:eastAsia="Segoe UI"/>
          <w:b/>
          <w:bCs/>
          <w:color w:val="605E5C"/>
        </w:rPr>
        <w:t>Q&amp;A</w:t>
      </w:r>
      <w:r w:rsidR="00507FB7">
        <w:rPr>
          <w:rFonts w:eastAsia="Segoe UI"/>
          <w:b/>
          <w:bCs/>
          <w:color w:val="605E5C"/>
        </w:rPr>
        <w:br/>
      </w:r>
      <w:r w:rsidR="004B03D4">
        <w:rPr>
          <w:rFonts w:eastAsia="Segoe UI"/>
        </w:rPr>
        <w:t xml:space="preserve">Q: </w:t>
      </w:r>
      <w:r w:rsidR="003D63DD">
        <w:rPr>
          <w:rFonts w:eastAsia="Segoe UI"/>
        </w:rPr>
        <w:t>F</w:t>
      </w:r>
      <w:r w:rsidR="00507FB7">
        <w:rPr>
          <w:rFonts w:eastAsia="Segoe UI"/>
        </w:rPr>
        <w:t xml:space="preserve">irst of all, I was </w:t>
      </w:r>
      <w:r w:rsidR="00C5204C">
        <w:rPr>
          <w:rFonts w:eastAsia="Segoe UI"/>
        </w:rPr>
        <w:t>going to</w:t>
      </w:r>
      <w:r w:rsidR="00507FB7">
        <w:rPr>
          <w:rFonts w:eastAsia="Segoe UI"/>
        </w:rPr>
        <w:t xml:space="preserve"> thank you. </w:t>
      </w:r>
      <w:r w:rsidR="00274342">
        <w:rPr>
          <w:rFonts w:eastAsia="Segoe UI"/>
        </w:rPr>
        <w:t>It’s</w:t>
      </w:r>
      <w:r w:rsidR="00507FB7">
        <w:rPr>
          <w:rFonts w:eastAsia="Segoe UI"/>
        </w:rPr>
        <w:t xml:space="preserve"> inspiring</w:t>
      </w:r>
      <w:r w:rsidR="00274342">
        <w:rPr>
          <w:rFonts w:eastAsia="Segoe UI"/>
        </w:rPr>
        <w:t xml:space="preserve"> </w:t>
      </w:r>
      <w:r w:rsidR="00CE5F84">
        <w:rPr>
          <w:rFonts w:eastAsia="Segoe UI"/>
        </w:rPr>
        <w:t>to see</w:t>
      </w:r>
      <w:r w:rsidR="00507FB7">
        <w:rPr>
          <w:rFonts w:eastAsia="Segoe UI"/>
        </w:rPr>
        <w:t xml:space="preserve"> your level of engagement. </w:t>
      </w:r>
      <w:r w:rsidR="00274342">
        <w:rPr>
          <w:rFonts w:eastAsia="Segoe UI"/>
        </w:rPr>
        <w:t>The</w:t>
      </w:r>
      <w:r w:rsidR="00507FB7">
        <w:rPr>
          <w:rFonts w:eastAsia="Segoe UI"/>
        </w:rPr>
        <w:t xml:space="preserve"> terms of the tripartite agreement</w:t>
      </w:r>
      <w:r w:rsidR="00274342">
        <w:rPr>
          <w:rFonts w:eastAsia="Segoe UI"/>
        </w:rPr>
        <w:t>,</w:t>
      </w:r>
      <w:r w:rsidR="00507FB7">
        <w:rPr>
          <w:rFonts w:eastAsia="Segoe UI"/>
        </w:rPr>
        <w:t xml:space="preserve"> would you be able to share that? </w:t>
      </w:r>
      <w:r w:rsidR="00CE5F84">
        <w:rPr>
          <w:rFonts w:eastAsia="Segoe UI"/>
        </w:rPr>
        <w:t>H</w:t>
      </w:r>
      <w:r w:rsidR="00274342">
        <w:rPr>
          <w:rFonts w:eastAsia="Segoe UI"/>
        </w:rPr>
        <w:t xml:space="preserve">ow </w:t>
      </w:r>
      <w:r w:rsidR="00507FB7">
        <w:rPr>
          <w:rFonts w:eastAsia="Segoe UI"/>
        </w:rPr>
        <w:t xml:space="preserve">many responses did you get to the revised tender? </w:t>
      </w:r>
      <w:r w:rsidR="00274342">
        <w:rPr>
          <w:rFonts w:eastAsia="Segoe UI"/>
        </w:rPr>
        <w:t>Did you have any issues through the planning and change of use process taking it from?</w:t>
      </w:r>
      <w:r w:rsidR="00274342">
        <w:rPr>
          <w:rFonts w:eastAsia="Segoe UI"/>
        </w:rPr>
        <w:br/>
      </w:r>
      <w:r w:rsidR="004B03D4">
        <w:rPr>
          <w:rFonts w:eastAsia="Segoe UI"/>
        </w:rPr>
        <w:t xml:space="preserve">A: </w:t>
      </w:r>
      <w:r w:rsidR="00274342">
        <w:rPr>
          <w:rFonts w:eastAsia="Segoe UI"/>
        </w:rPr>
        <w:t xml:space="preserve">Yes, </w:t>
      </w:r>
      <w:r w:rsidR="007301E2">
        <w:rPr>
          <w:rFonts w:eastAsia="Segoe UI"/>
        </w:rPr>
        <w:t xml:space="preserve">happy to share </w:t>
      </w:r>
      <w:r w:rsidR="00274342">
        <w:rPr>
          <w:rFonts w:eastAsia="Segoe UI"/>
        </w:rPr>
        <w:t>the tripartite agreement</w:t>
      </w:r>
      <w:r w:rsidR="007301E2">
        <w:rPr>
          <w:rFonts w:eastAsia="Segoe UI"/>
        </w:rPr>
        <w:t>. We had one response</w:t>
      </w:r>
      <w:r w:rsidR="00355601">
        <w:rPr>
          <w:rFonts w:eastAsia="Segoe UI"/>
        </w:rPr>
        <w:t xml:space="preserve"> from Midway</w:t>
      </w:r>
      <w:r w:rsidR="007301E2">
        <w:rPr>
          <w:rFonts w:eastAsia="Segoe UI"/>
        </w:rPr>
        <w:t xml:space="preserve"> to the revised tender.</w:t>
      </w:r>
    </w:p>
    <w:p w14:paraId="2D2C2D92" w14:textId="32334D32" w:rsidR="00A7256B" w:rsidRDefault="005D6F3D" w:rsidP="00C5204C">
      <w:r>
        <w:rPr>
          <w:rFonts w:eastAsia="Segoe UI"/>
        </w:rPr>
        <w:t xml:space="preserve">There was no issue from planning on the </w:t>
      </w:r>
      <w:r w:rsidR="00507FB7">
        <w:rPr>
          <w:rFonts w:eastAsia="Segoe UI"/>
        </w:rPr>
        <w:t>change of use</w:t>
      </w:r>
      <w:r>
        <w:rPr>
          <w:rFonts w:eastAsia="Segoe UI"/>
        </w:rPr>
        <w:t>,</w:t>
      </w:r>
      <w:r w:rsidR="00507FB7">
        <w:rPr>
          <w:rFonts w:eastAsia="Segoe UI"/>
        </w:rPr>
        <w:t xml:space="preserve"> no objections. There were a couple of things that came through from the local community</w:t>
      </w:r>
      <w:r w:rsidR="003961E6">
        <w:rPr>
          <w:rFonts w:eastAsia="Segoe UI"/>
        </w:rPr>
        <w:t xml:space="preserve">; </w:t>
      </w:r>
      <w:r w:rsidR="00507FB7">
        <w:rPr>
          <w:rFonts w:eastAsia="Segoe UI"/>
        </w:rPr>
        <w:t xml:space="preserve">they didn't openly object to it being a residential children's home through the planning process, </w:t>
      </w:r>
      <w:r w:rsidR="003961E6">
        <w:rPr>
          <w:rFonts w:eastAsia="Segoe UI"/>
        </w:rPr>
        <w:t xml:space="preserve">but </w:t>
      </w:r>
      <w:r w:rsidR="00507FB7">
        <w:rPr>
          <w:rFonts w:eastAsia="Segoe UI"/>
        </w:rPr>
        <w:t>some of the local members were concerned about the location. There is a social club right at the bottom of the road and they were concerned that maybe that would be</w:t>
      </w:r>
      <w:r w:rsidR="00C93953">
        <w:rPr>
          <w:rFonts w:eastAsia="Segoe UI"/>
        </w:rPr>
        <w:t xml:space="preserve"> d</w:t>
      </w:r>
      <w:r w:rsidR="00507FB7">
        <w:rPr>
          <w:rFonts w:eastAsia="Segoe UI"/>
        </w:rPr>
        <w:t>isruptive to the children.</w:t>
      </w:r>
    </w:p>
    <w:p w14:paraId="2D2C2D93" w14:textId="3C83A06E" w:rsidR="00C93953" w:rsidRDefault="00C93953" w:rsidP="00C93953">
      <w:pPr>
        <w:rPr>
          <w:rFonts w:eastAsia="Segoe UI"/>
        </w:rPr>
      </w:pPr>
    </w:p>
    <w:p w14:paraId="728E2718" w14:textId="1414C6C4" w:rsidR="00C239F8" w:rsidRDefault="004B03D4" w:rsidP="00C5204C">
      <w:pPr>
        <w:rPr>
          <w:rFonts w:eastAsia="Segoe UI"/>
        </w:rPr>
      </w:pPr>
      <w:r>
        <w:rPr>
          <w:rFonts w:eastAsia="Segoe UI"/>
        </w:rPr>
        <w:t xml:space="preserve">Q: </w:t>
      </w:r>
      <w:r w:rsidR="00507FB7">
        <w:rPr>
          <w:rFonts w:eastAsia="Segoe UI"/>
        </w:rPr>
        <w:t>Was there any pushback from Welsh government regarding funding on the annex?</w:t>
      </w:r>
      <w:r w:rsidR="00507FB7">
        <w:rPr>
          <w:rFonts w:eastAsia="Segoe UI"/>
        </w:rPr>
        <w:br/>
      </w:r>
      <w:r>
        <w:rPr>
          <w:rFonts w:eastAsia="Segoe UI"/>
        </w:rPr>
        <w:t xml:space="preserve">A: </w:t>
      </w:r>
      <w:r w:rsidR="00C239F8">
        <w:rPr>
          <w:rFonts w:eastAsia="Segoe UI"/>
        </w:rPr>
        <w:t>No there was no pushback.</w:t>
      </w:r>
    </w:p>
    <w:p w14:paraId="5FAECB82" w14:textId="77777777" w:rsidR="00C239F8" w:rsidRDefault="00C239F8" w:rsidP="00C5204C">
      <w:pPr>
        <w:rPr>
          <w:rFonts w:eastAsia="Segoe UI"/>
        </w:rPr>
      </w:pPr>
    </w:p>
    <w:p w14:paraId="2D2C2D94" w14:textId="6A4770A7" w:rsidR="00C239F8" w:rsidRDefault="00A75B86" w:rsidP="00C239F8">
      <w:pPr>
        <w:rPr>
          <w:rFonts w:eastAsia="Segoe UI"/>
        </w:rPr>
      </w:pPr>
      <w:r>
        <w:rPr>
          <w:rFonts w:eastAsia="Segoe UI"/>
        </w:rPr>
        <w:t xml:space="preserve">Q: </w:t>
      </w:r>
      <w:r w:rsidR="00507FB7">
        <w:rPr>
          <w:rFonts w:eastAsia="Segoe UI"/>
        </w:rPr>
        <w:t xml:space="preserve">How does the weekly cost per child compared to the child being in a foster home, private or local authority? </w:t>
      </w:r>
    </w:p>
    <w:p w14:paraId="2D2C2D97" w14:textId="72C25C59" w:rsidR="00A7256B" w:rsidRPr="00E91D11" w:rsidRDefault="00A75B86" w:rsidP="00C5204C">
      <w:pPr>
        <w:rPr>
          <w:rFonts w:eastAsia="Segoe UI"/>
        </w:rPr>
      </w:pPr>
      <w:r>
        <w:rPr>
          <w:rFonts w:eastAsia="Segoe UI"/>
        </w:rPr>
        <w:t xml:space="preserve">A: </w:t>
      </w:r>
      <w:r w:rsidR="009E5BD4">
        <w:rPr>
          <w:rFonts w:eastAsia="Segoe UI"/>
        </w:rPr>
        <w:t>This is</w:t>
      </w:r>
      <w:r w:rsidR="00507FB7">
        <w:rPr>
          <w:rFonts w:eastAsia="Segoe UI"/>
        </w:rPr>
        <w:t xml:space="preserve"> more expensive than Foster </w:t>
      </w:r>
      <w:r w:rsidR="00C2578C">
        <w:rPr>
          <w:rFonts w:eastAsia="Segoe UI"/>
        </w:rPr>
        <w:t>care</w:t>
      </w:r>
      <w:r w:rsidR="00096220">
        <w:rPr>
          <w:rFonts w:eastAsia="Segoe UI"/>
        </w:rPr>
        <w:t xml:space="preserve">; </w:t>
      </w:r>
      <w:r w:rsidR="00507FB7">
        <w:rPr>
          <w:rFonts w:eastAsia="Segoe UI"/>
        </w:rPr>
        <w:t>private foster placements</w:t>
      </w:r>
      <w:r w:rsidR="00096220">
        <w:rPr>
          <w:rFonts w:eastAsia="Segoe UI"/>
        </w:rPr>
        <w:t xml:space="preserve"> </w:t>
      </w:r>
      <w:r w:rsidR="00507FB7">
        <w:rPr>
          <w:rFonts w:eastAsia="Segoe UI"/>
        </w:rPr>
        <w:t xml:space="preserve">tend to be from </w:t>
      </w:r>
      <w:r w:rsidR="00096220">
        <w:rPr>
          <w:rFonts w:eastAsia="Segoe UI"/>
        </w:rPr>
        <w:t>£</w:t>
      </w:r>
      <w:r w:rsidR="00507FB7">
        <w:rPr>
          <w:rFonts w:eastAsia="Segoe UI"/>
        </w:rPr>
        <w:t xml:space="preserve">900 to </w:t>
      </w:r>
      <w:r w:rsidR="00096220">
        <w:rPr>
          <w:rFonts w:eastAsia="Segoe UI"/>
        </w:rPr>
        <w:t>£</w:t>
      </w:r>
      <w:r w:rsidR="00507FB7">
        <w:rPr>
          <w:rFonts w:eastAsia="Segoe UI"/>
        </w:rPr>
        <w:t>1600</w:t>
      </w:r>
      <w:r w:rsidR="00C2578C">
        <w:rPr>
          <w:rFonts w:eastAsia="Segoe UI"/>
        </w:rPr>
        <w:t xml:space="preserve"> i</w:t>
      </w:r>
      <w:r w:rsidR="00507FB7">
        <w:rPr>
          <w:rFonts w:eastAsia="Segoe UI"/>
        </w:rPr>
        <w:t>f it's a specialist placement.</w:t>
      </w:r>
      <w:r w:rsidR="00C2578C">
        <w:rPr>
          <w:rFonts w:eastAsia="Segoe UI"/>
        </w:rPr>
        <w:t xml:space="preserve"> Local Authority Foster placements</w:t>
      </w:r>
      <w:r w:rsidR="00507FB7">
        <w:rPr>
          <w:rFonts w:eastAsia="Segoe UI"/>
        </w:rPr>
        <w:t xml:space="preserve"> are cheaper, </w:t>
      </w:r>
      <w:r w:rsidR="00C2578C">
        <w:rPr>
          <w:rFonts w:eastAsia="Segoe UI"/>
        </w:rPr>
        <w:t>perhaps</w:t>
      </w:r>
      <w:r w:rsidR="00507FB7">
        <w:rPr>
          <w:rFonts w:eastAsia="Segoe UI"/>
        </w:rPr>
        <w:t xml:space="preserve"> about half that. </w:t>
      </w:r>
      <w:r w:rsidR="00E91D11">
        <w:rPr>
          <w:rFonts w:eastAsia="Segoe UI"/>
        </w:rPr>
        <w:t>W</w:t>
      </w:r>
      <w:r w:rsidR="00507FB7">
        <w:rPr>
          <w:rFonts w:eastAsia="Segoe UI"/>
        </w:rPr>
        <w:t xml:space="preserve">e wouldn't be placing children in Greenhill if we could identify a foster placement </w:t>
      </w:r>
      <w:r w:rsidR="00AB6B8A">
        <w:rPr>
          <w:rFonts w:eastAsia="Segoe UI"/>
        </w:rPr>
        <w:t xml:space="preserve">that </w:t>
      </w:r>
      <w:r w:rsidR="00507FB7">
        <w:rPr>
          <w:rFonts w:eastAsia="Segoe UI"/>
        </w:rPr>
        <w:t>was suitable.</w:t>
      </w:r>
    </w:p>
    <w:p w14:paraId="2D2C2D98" w14:textId="3F7925EF" w:rsidR="00A75B86" w:rsidRDefault="00A75B86" w:rsidP="00A75B86">
      <w:pPr>
        <w:rPr>
          <w:rFonts w:eastAsia="Segoe UI"/>
        </w:rPr>
      </w:pPr>
    </w:p>
    <w:p w14:paraId="2D2C2D9B" w14:textId="10A9C6DD" w:rsidR="00A7256B" w:rsidRDefault="00A75B86" w:rsidP="000C388C">
      <w:r>
        <w:rPr>
          <w:rFonts w:eastAsia="Segoe UI"/>
        </w:rPr>
        <w:t xml:space="preserve">Q: </w:t>
      </w:r>
      <w:r w:rsidR="000C388C">
        <w:rPr>
          <w:rFonts w:eastAsia="Segoe UI"/>
        </w:rPr>
        <w:t>D</w:t>
      </w:r>
      <w:r w:rsidR="00507FB7">
        <w:rPr>
          <w:rFonts w:eastAsia="Segoe UI"/>
        </w:rPr>
        <w:t>id you do any cost saving analysis in comparison to what it would be for the county, for example? And if you did, would you be willing to share</w:t>
      </w:r>
      <w:r w:rsidR="00643F91">
        <w:rPr>
          <w:rFonts w:eastAsia="Segoe UI"/>
        </w:rPr>
        <w:t xml:space="preserve"> </w:t>
      </w:r>
      <w:r w:rsidR="00507FB7">
        <w:rPr>
          <w:rFonts w:eastAsia="Segoe UI"/>
        </w:rPr>
        <w:t>it with the group</w:t>
      </w:r>
      <w:r>
        <w:rPr>
          <w:rFonts w:eastAsia="Segoe UI"/>
        </w:rPr>
        <w:t>?</w:t>
      </w:r>
    </w:p>
    <w:p w14:paraId="6D9E5142" w14:textId="77777777" w:rsidR="00595CCB" w:rsidRDefault="00A75B86" w:rsidP="00C5204C">
      <w:pPr>
        <w:rPr>
          <w:rFonts w:eastAsia="Segoe UI"/>
        </w:rPr>
      </w:pPr>
      <w:r>
        <w:rPr>
          <w:rFonts w:eastAsia="Segoe UI"/>
        </w:rPr>
        <w:t xml:space="preserve">A: </w:t>
      </w:r>
      <w:r w:rsidR="00507FB7">
        <w:rPr>
          <w:rFonts w:eastAsia="Segoe UI"/>
        </w:rPr>
        <w:t xml:space="preserve">We developed a business case which included potential cost savings. </w:t>
      </w:r>
      <w:r w:rsidR="00643F91">
        <w:rPr>
          <w:rFonts w:eastAsia="Segoe UI"/>
        </w:rPr>
        <w:t>W</w:t>
      </w:r>
      <w:r w:rsidR="00507FB7">
        <w:rPr>
          <w:rFonts w:eastAsia="Segoe UI"/>
        </w:rPr>
        <w:t>e can share that with you</w:t>
      </w:r>
      <w:r w:rsidR="00643F91">
        <w:rPr>
          <w:rFonts w:eastAsia="Segoe UI"/>
        </w:rPr>
        <w:t xml:space="preserve">. </w:t>
      </w:r>
    </w:p>
    <w:p w14:paraId="37DBE01D" w14:textId="77777777" w:rsidR="00595CCB" w:rsidRDefault="00595CCB" w:rsidP="00C5204C">
      <w:pPr>
        <w:rPr>
          <w:rFonts w:eastAsia="Segoe UI"/>
        </w:rPr>
      </w:pPr>
    </w:p>
    <w:p w14:paraId="2D2C2DA3" w14:textId="0BE8F063" w:rsidR="003E797F" w:rsidRPr="003E797F" w:rsidRDefault="00595CCB" w:rsidP="003E797F">
      <w:r>
        <w:rPr>
          <w:rFonts w:eastAsia="Segoe UI"/>
        </w:rPr>
        <w:t>Q: You said you</w:t>
      </w:r>
      <w:r w:rsidR="00507FB7">
        <w:rPr>
          <w:rFonts w:eastAsia="Segoe UI"/>
        </w:rPr>
        <w:t>'re in early learning of this process and so it made sense to bring in somebody who's been doing it already.</w:t>
      </w:r>
      <w:r>
        <w:rPr>
          <w:rFonts w:eastAsia="Segoe UI"/>
        </w:rPr>
        <w:t xml:space="preserve"> </w:t>
      </w:r>
      <w:r w:rsidR="00C00D82">
        <w:rPr>
          <w:rFonts w:eastAsia="Segoe UI"/>
        </w:rPr>
        <w:t>H</w:t>
      </w:r>
      <w:r w:rsidR="00507FB7">
        <w:rPr>
          <w:rFonts w:eastAsia="Segoe UI"/>
        </w:rPr>
        <w:t xml:space="preserve">ow did you establish that </w:t>
      </w:r>
      <w:r w:rsidR="00C00D82">
        <w:rPr>
          <w:rFonts w:eastAsia="Segoe UI"/>
        </w:rPr>
        <w:t>Midway</w:t>
      </w:r>
      <w:r w:rsidR="00507FB7">
        <w:rPr>
          <w:rFonts w:eastAsia="Segoe UI"/>
        </w:rPr>
        <w:t xml:space="preserve"> were the right provider for you for what you wanted?</w:t>
      </w:r>
      <w:r w:rsidR="00507FB7">
        <w:rPr>
          <w:rFonts w:eastAsia="Segoe UI"/>
        </w:rPr>
        <w:br/>
      </w:r>
      <w:r w:rsidR="00C00D82">
        <w:rPr>
          <w:rFonts w:eastAsia="Segoe UI"/>
        </w:rPr>
        <w:t>A: T</w:t>
      </w:r>
      <w:r w:rsidR="00507FB7">
        <w:rPr>
          <w:rFonts w:eastAsia="Segoe UI"/>
        </w:rPr>
        <w:t>hat was all about the questions we asked</w:t>
      </w:r>
      <w:r w:rsidR="00C00D82">
        <w:rPr>
          <w:rFonts w:eastAsia="Segoe UI"/>
        </w:rPr>
        <w:t xml:space="preserve"> as</w:t>
      </w:r>
      <w:r w:rsidR="00507FB7">
        <w:rPr>
          <w:rFonts w:eastAsia="Segoe UI"/>
        </w:rPr>
        <w:t xml:space="preserve"> part of the tender. And luckily, </w:t>
      </w:r>
      <w:r w:rsidR="00C00D82">
        <w:rPr>
          <w:rFonts w:eastAsia="Segoe UI"/>
        </w:rPr>
        <w:t>M</w:t>
      </w:r>
      <w:r w:rsidR="00507FB7">
        <w:rPr>
          <w:rFonts w:eastAsia="Segoe UI"/>
        </w:rPr>
        <w:t xml:space="preserve">idway </w:t>
      </w:r>
      <w:r w:rsidR="00C44E09">
        <w:rPr>
          <w:rFonts w:eastAsia="Segoe UI"/>
        </w:rPr>
        <w:t>is</w:t>
      </w:r>
      <w:r w:rsidR="00507FB7">
        <w:rPr>
          <w:rFonts w:eastAsia="Segoe UI"/>
        </w:rPr>
        <w:t xml:space="preserve"> a local provider in </w:t>
      </w:r>
      <w:r w:rsidR="00E6023C">
        <w:rPr>
          <w:rFonts w:eastAsia="Segoe UI"/>
        </w:rPr>
        <w:t>Torfaen</w:t>
      </w:r>
      <w:r w:rsidR="00507FB7">
        <w:rPr>
          <w:rFonts w:eastAsia="Segoe UI"/>
        </w:rPr>
        <w:t xml:space="preserve">. They set up their first homes in </w:t>
      </w:r>
      <w:r w:rsidR="00E6023C">
        <w:rPr>
          <w:rFonts w:eastAsia="Segoe UI"/>
        </w:rPr>
        <w:t>Torfaen</w:t>
      </w:r>
      <w:r w:rsidR="00507FB7">
        <w:rPr>
          <w:rFonts w:eastAsia="Segoe UI"/>
        </w:rPr>
        <w:t xml:space="preserve"> they've got a few homes outside of </w:t>
      </w:r>
      <w:r w:rsidR="00E6023C">
        <w:rPr>
          <w:rFonts w:eastAsia="Segoe UI"/>
        </w:rPr>
        <w:t>Torfaen</w:t>
      </w:r>
      <w:r w:rsidR="00507FB7">
        <w:rPr>
          <w:rFonts w:eastAsia="Segoe UI"/>
        </w:rPr>
        <w:t xml:space="preserve"> now, but the majority of their homes are within </w:t>
      </w:r>
      <w:r w:rsidR="00E6023C">
        <w:rPr>
          <w:rFonts w:eastAsia="Segoe UI"/>
        </w:rPr>
        <w:t>Torfaen</w:t>
      </w:r>
      <w:r w:rsidR="00507FB7">
        <w:rPr>
          <w:rFonts w:eastAsia="Segoe UI"/>
        </w:rPr>
        <w:t xml:space="preserve">. They approached us seven years ago when they were setting up. </w:t>
      </w:r>
      <w:r w:rsidR="005D4622">
        <w:rPr>
          <w:rFonts w:eastAsia="Segoe UI"/>
        </w:rPr>
        <w:t>T</w:t>
      </w:r>
      <w:r w:rsidR="00507FB7">
        <w:rPr>
          <w:rFonts w:eastAsia="Segoe UI"/>
        </w:rPr>
        <w:t>hey've always engaged  well with the local authority about what our needs are. They  believe in children</w:t>
      </w:r>
      <w:r w:rsidR="005D4622">
        <w:rPr>
          <w:rFonts w:eastAsia="Segoe UI"/>
        </w:rPr>
        <w:t xml:space="preserve"> </w:t>
      </w:r>
      <w:r w:rsidR="00507FB7">
        <w:rPr>
          <w:rFonts w:eastAsia="Segoe UI"/>
        </w:rPr>
        <w:t xml:space="preserve">being placed in their local authority and that's important to them. </w:t>
      </w:r>
      <w:r w:rsidR="003E797F">
        <w:rPr>
          <w:rFonts w:eastAsia="Segoe UI"/>
        </w:rPr>
        <w:t>W</w:t>
      </w:r>
      <w:r w:rsidR="00507FB7">
        <w:rPr>
          <w:rFonts w:eastAsia="Segoe UI"/>
        </w:rPr>
        <w:t xml:space="preserve">e knew Midway, but they </w:t>
      </w:r>
      <w:r w:rsidR="003E797F">
        <w:rPr>
          <w:rFonts w:eastAsia="Segoe UI"/>
        </w:rPr>
        <w:t xml:space="preserve">still </w:t>
      </w:r>
      <w:r w:rsidR="00507FB7">
        <w:rPr>
          <w:rFonts w:eastAsia="Segoe UI"/>
        </w:rPr>
        <w:t xml:space="preserve">had to submit a tender </w:t>
      </w:r>
      <w:r w:rsidR="003E797F">
        <w:rPr>
          <w:rFonts w:eastAsia="Segoe UI"/>
        </w:rPr>
        <w:t>showing</w:t>
      </w:r>
      <w:r w:rsidR="00507FB7">
        <w:rPr>
          <w:rFonts w:eastAsia="Segoe UI"/>
        </w:rPr>
        <w:t xml:space="preserve"> that </w:t>
      </w:r>
      <w:r w:rsidR="003E797F">
        <w:rPr>
          <w:rFonts w:eastAsia="Segoe UI"/>
        </w:rPr>
        <w:t xml:space="preserve">they </w:t>
      </w:r>
      <w:r w:rsidR="00507FB7">
        <w:rPr>
          <w:rFonts w:eastAsia="Segoe UI"/>
        </w:rPr>
        <w:t xml:space="preserve">met </w:t>
      </w:r>
      <w:r w:rsidR="00507FB7">
        <w:rPr>
          <w:rFonts w:eastAsia="Segoe UI"/>
        </w:rPr>
        <w:lastRenderedPageBreak/>
        <w:t xml:space="preserve">everything we were asking for. </w:t>
      </w:r>
      <w:r w:rsidR="003E797F">
        <w:rPr>
          <w:rFonts w:eastAsia="Segoe UI"/>
        </w:rPr>
        <w:t>It came to their submission a</w:t>
      </w:r>
      <w:r w:rsidR="00507FB7">
        <w:rPr>
          <w:rFonts w:eastAsia="Segoe UI"/>
        </w:rPr>
        <w:t>nd their interview and how they were able to express what they would deliver and what their ethos was.</w:t>
      </w:r>
    </w:p>
    <w:p w14:paraId="2D2C2DA5" w14:textId="779394F2" w:rsidR="00A7256B" w:rsidRDefault="00507FB7" w:rsidP="00C5204C">
      <w:r>
        <w:rPr>
          <w:rFonts w:eastAsia="Segoe UI"/>
        </w:rPr>
        <w:br/>
      </w:r>
      <w:r w:rsidR="003E797F">
        <w:rPr>
          <w:rFonts w:eastAsia="Segoe UI"/>
        </w:rPr>
        <w:t xml:space="preserve">Q: </w:t>
      </w:r>
      <w:r>
        <w:rPr>
          <w:rFonts w:eastAsia="Segoe UI"/>
        </w:rPr>
        <w:t>The process in deciding to go for an external provider rather than in House provision, if you can just talk us through that please.</w:t>
      </w:r>
    </w:p>
    <w:p w14:paraId="2D2C2DA6" w14:textId="595EFAF8" w:rsidR="00A7256B" w:rsidRDefault="007066F8" w:rsidP="00C5204C">
      <w:r w:rsidRPr="007066F8">
        <w:rPr>
          <w:rFonts w:eastAsia="Segoe UI"/>
        </w:rPr>
        <w:t>A:</w:t>
      </w:r>
      <w:r>
        <w:rPr>
          <w:rFonts w:eastAsia="Segoe UI"/>
          <w:b/>
          <w:bCs/>
          <w:color w:val="605E5C"/>
        </w:rPr>
        <w:t xml:space="preserve"> </w:t>
      </w:r>
      <w:r w:rsidR="00507FB7">
        <w:rPr>
          <w:rFonts w:eastAsia="Segoe UI"/>
        </w:rPr>
        <w:t>It was simply around the fact that because we don't have any of our own in</w:t>
      </w:r>
      <w:r>
        <w:rPr>
          <w:rFonts w:eastAsia="Segoe UI"/>
        </w:rPr>
        <w:t>-h</w:t>
      </w:r>
      <w:r w:rsidR="00507FB7">
        <w:rPr>
          <w:rFonts w:eastAsia="Segoe UI"/>
        </w:rPr>
        <w:t>ouse children's homes at the moment, we just didn't have the infrastructure</w:t>
      </w:r>
      <w:r>
        <w:rPr>
          <w:rFonts w:eastAsia="Segoe UI"/>
        </w:rPr>
        <w:t xml:space="preserve">, </w:t>
      </w:r>
      <w:r w:rsidR="00507FB7">
        <w:rPr>
          <w:rFonts w:eastAsia="Segoe UI"/>
        </w:rPr>
        <w:t>the staffing in place</w:t>
      </w:r>
      <w:r>
        <w:rPr>
          <w:rFonts w:eastAsia="Segoe UI"/>
        </w:rPr>
        <w:t xml:space="preserve"> or</w:t>
      </w:r>
      <w:r w:rsidR="00507FB7">
        <w:rPr>
          <w:rFonts w:eastAsia="Segoe UI"/>
        </w:rPr>
        <w:t xml:space="preserve"> the experience</w:t>
      </w:r>
      <w:r w:rsidR="00D33316">
        <w:rPr>
          <w:rFonts w:eastAsia="Segoe UI"/>
        </w:rPr>
        <w:t>. I</w:t>
      </w:r>
      <w:r w:rsidR="00507FB7">
        <w:rPr>
          <w:rFonts w:eastAsia="Segoe UI"/>
        </w:rPr>
        <w:t xml:space="preserve">n </w:t>
      </w:r>
      <w:r w:rsidR="00E6023C">
        <w:rPr>
          <w:rFonts w:eastAsia="Segoe UI"/>
        </w:rPr>
        <w:t>Torfaen</w:t>
      </w:r>
      <w:r w:rsidR="00507FB7">
        <w:rPr>
          <w:rFonts w:eastAsia="Segoe UI"/>
        </w:rPr>
        <w:t xml:space="preserve"> we </w:t>
      </w:r>
      <w:r w:rsidR="00D33316">
        <w:rPr>
          <w:rFonts w:eastAsia="Segoe UI"/>
        </w:rPr>
        <w:t xml:space="preserve">don’t </w:t>
      </w:r>
      <w:r w:rsidR="00507FB7">
        <w:rPr>
          <w:rFonts w:eastAsia="Segoe UI"/>
        </w:rPr>
        <w:t>have</w:t>
      </w:r>
      <w:r w:rsidR="00D33316">
        <w:rPr>
          <w:rFonts w:eastAsia="Segoe UI"/>
        </w:rPr>
        <w:t xml:space="preserve"> e</w:t>
      </w:r>
      <w:r w:rsidR="00507FB7">
        <w:rPr>
          <w:rFonts w:eastAsia="Segoe UI"/>
        </w:rPr>
        <w:t>states management and maintenance staff.</w:t>
      </w:r>
      <w:r w:rsidR="00507FB7">
        <w:rPr>
          <w:rFonts w:eastAsia="Segoe UI"/>
        </w:rPr>
        <w:br/>
        <w:t>We did consider what it would look like. It would have been a lot more costly.</w:t>
      </w:r>
      <w:r w:rsidR="00327276">
        <w:rPr>
          <w:rFonts w:eastAsia="Segoe UI"/>
        </w:rPr>
        <w:t xml:space="preserve"> </w:t>
      </w:r>
      <w:r w:rsidR="00507FB7">
        <w:rPr>
          <w:rFonts w:eastAsia="Segoe UI"/>
        </w:rPr>
        <w:t xml:space="preserve">That's included in the business case, which hopefully I'll be able to share with you. </w:t>
      </w:r>
      <w:r w:rsidR="00327276">
        <w:rPr>
          <w:rFonts w:eastAsia="Segoe UI"/>
        </w:rPr>
        <w:t>I</w:t>
      </w:r>
      <w:r w:rsidR="00507FB7">
        <w:rPr>
          <w:rFonts w:eastAsia="Segoe UI"/>
        </w:rPr>
        <w:t xml:space="preserve">t just felt the right thing for us right now </w:t>
      </w:r>
      <w:r w:rsidR="00327276">
        <w:rPr>
          <w:rFonts w:eastAsia="Segoe UI"/>
        </w:rPr>
        <w:t>a</w:t>
      </w:r>
      <w:r w:rsidR="00507FB7">
        <w:rPr>
          <w:rFonts w:eastAsia="Segoe UI"/>
        </w:rPr>
        <w:t>nd financially it was much cheaper when we looked at it.</w:t>
      </w:r>
    </w:p>
    <w:p w14:paraId="2D2C2DAD" w14:textId="36B2D378" w:rsidR="00A7256B" w:rsidRDefault="00507FB7" w:rsidP="00C5204C">
      <w:r>
        <w:rPr>
          <w:rFonts w:eastAsia="Segoe UI"/>
          <w:b/>
          <w:bCs/>
          <w:color w:val="605E5C"/>
        </w:rPr>
        <w:br/>
      </w:r>
      <w:r w:rsidR="00B512AD">
        <w:rPr>
          <w:rFonts w:eastAsia="Segoe UI"/>
        </w:rPr>
        <w:t xml:space="preserve">Q: </w:t>
      </w:r>
      <w:r w:rsidR="00CF208E">
        <w:rPr>
          <w:rFonts w:eastAsia="Segoe UI"/>
        </w:rPr>
        <w:t>F</w:t>
      </w:r>
      <w:r>
        <w:rPr>
          <w:rFonts w:eastAsia="Segoe UI"/>
        </w:rPr>
        <w:t>ollowing on from that and you've answered it partly, but I was just wondering if there</w:t>
      </w:r>
      <w:r w:rsidR="00B512AD">
        <w:rPr>
          <w:rFonts w:eastAsia="Segoe UI"/>
        </w:rPr>
        <w:t xml:space="preserve"> are</w:t>
      </w:r>
      <w:r>
        <w:rPr>
          <w:rFonts w:eastAsia="Segoe UI"/>
        </w:rPr>
        <w:t xml:space="preserve"> any elements that you've learnt from in this that you would perhaps bring in house in the next rounds?</w:t>
      </w:r>
      <w:r>
        <w:rPr>
          <w:rFonts w:eastAsia="Segoe UI"/>
        </w:rPr>
        <w:br/>
      </w:r>
      <w:r w:rsidR="00B512AD">
        <w:rPr>
          <w:rFonts w:eastAsia="Segoe UI"/>
        </w:rPr>
        <w:t>A:</w:t>
      </w:r>
      <w:r>
        <w:rPr>
          <w:rFonts w:eastAsia="Segoe UI"/>
        </w:rPr>
        <w:t xml:space="preserve"> I think around the development of therapeutic model</w:t>
      </w:r>
      <w:r w:rsidR="009D5390">
        <w:rPr>
          <w:rFonts w:eastAsia="Segoe UI"/>
        </w:rPr>
        <w:t xml:space="preserve">; </w:t>
      </w:r>
      <w:r>
        <w:rPr>
          <w:rFonts w:eastAsia="Segoe UI"/>
        </w:rPr>
        <w:t xml:space="preserve">we've realised </w:t>
      </w:r>
      <w:r w:rsidR="009D5390">
        <w:rPr>
          <w:rFonts w:eastAsia="Segoe UI"/>
        </w:rPr>
        <w:t>that</w:t>
      </w:r>
      <w:r>
        <w:rPr>
          <w:rFonts w:eastAsia="Segoe UI"/>
        </w:rPr>
        <w:t xml:space="preserve"> </w:t>
      </w:r>
      <w:r w:rsidR="009D5390">
        <w:rPr>
          <w:rFonts w:eastAsia="Segoe UI"/>
        </w:rPr>
        <w:t xml:space="preserve">not </w:t>
      </w:r>
      <w:r>
        <w:rPr>
          <w:rFonts w:eastAsia="Segoe UI"/>
        </w:rPr>
        <w:t>having it in</w:t>
      </w:r>
      <w:r w:rsidR="009D5390">
        <w:rPr>
          <w:rFonts w:eastAsia="Segoe UI"/>
        </w:rPr>
        <w:t>-h</w:t>
      </w:r>
      <w:r>
        <w:rPr>
          <w:rFonts w:eastAsia="Segoe UI"/>
        </w:rPr>
        <w:t xml:space="preserve">ouse you do relinquish a certain amount of control. </w:t>
      </w:r>
      <w:r w:rsidR="009D5390">
        <w:rPr>
          <w:rFonts w:eastAsia="Segoe UI"/>
        </w:rPr>
        <w:t>W</w:t>
      </w:r>
      <w:r>
        <w:rPr>
          <w:rFonts w:eastAsia="Segoe UI"/>
        </w:rPr>
        <w:t>hen you bring an externally commissioned provider in</w:t>
      </w:r>
      <w:r w:rsidR="009D5390">
        <w:rPr>
          <w:rFonts w:eastAsia="Segoe UI"/>
        </w:rPr>
        <w:t xml:space="preserve">, </w:t>
      </w:r>
      <w:r>
        <w:rPr>
          <w:rFonts w:eastAsia="Segoe UI"/>
        </w:rPr>
        <w:t xml:space="preserve">as a local authority you have to accept </w:t>
      </w:r>
      <w:r w:rsidR="009D5390">
        <w:rPr>
          <w:rFonts w:eastAsia="Segoe UI"/>
        </w:rPr>
        <w:t xml:space="preserve">that </w:t>
      </w:r>
      <w:r>
        <w:rPr>
          <w:rFonts w:eastAsia="Segoe UI"/>
        </w:rPr>
        <w:t xml:space="preserve">it is the provider's </w:t>
      </w:r>
      <w:r w:rsidR="00854B38">
        <w:rPr>
          <w:rFonts w:eastAsia="Segoe UI"/>
        </w:rPr>
        <w:t>registration,</w:t>
      </w:r>
      <w:r w:rsidR="009D5390">
        <w:rPr>
          <w:rFonts w:eastAsia="Segoe UI"/>
        </w:rPr>
        <w:t xml:space="preserve"> and </w:t>
      </w:r>
      <w:r>
        <w:rPr>
          <w:rFonts w:eastAsia="Segoe UI"/>
        </w:rPr>
        <w:t xml:space="preserve">they have to be happy with those placements. We cannot dictate 100% who moves in, actually the provider needs to have the final say because it's their registration and they're accountable. </w:t>
      </w:r>
      <w:r w:rsidR="00854B38">
        <w:rPr>
          <w:rFonts w:eastAsia="Segoe UI"/>
        </w:rPr>
        <w:t>This</w:t>
      </w:r>
      <w:r>
        <w:rPr>
          <w:rFonts w:eastAsia="Segoe UI"/>
        </w:rPr>
        <w:t xml:space="preserve"> hasn't been an issue so far, but I'm sure there will be a time when we don't all agree on</w:t>
      </w:r>
      <w:r w:rsidR="00854B38">
        <w:rPr>
          <w:rFonts w:eastAsia="Segoe UI"/>
        </w:rPr>
        <w:t xml:space="preserve"> t</w:t>
      </w:r>
      <w:r>
        <w:rPr>
          <w:rFonts w:eastAsia="Segoe UI"/>
        </w:rPr>
        <w:t>he referrals that are being made.</w:t>
      </w:r>
    </w:p>
    <w:p w14:paraId="2D2C2DB0" w14:textId="453A9927" w:rsidR="00A7256B" w:rsidRDefault="00507FB7" w:rsidP="00C5204C">
      <w:r>
        <w:rPr>
          <w:rFonts w:eastAsia="Segoe UI"/>
          <w:b/>
          <w:bCs/>
          <w:color w:val="605E5C"/>
        </w:rPr>
        <w:br/>
      </w:r>
      <w:r w:rsidR="00854B38">
        <w:rPr>
          <w:rFonts w:eastAsia="Segoe UI"/>
        </w:rPr>
        <w:t xml:space="preserve">Q: </w:t>
      </w:r>
      <w:r>
        <w:rPr>
          <w:rFonts w:eastAsia="Segoe UI"/>
        </w:rPr>
        <w:t>I just had a question around the funding, so we're working with an RSL on three apartments for children with learning disabilities and the reason they made the application for funding was because they said they could draw it down a lot quicker and a lot cleaner from Welsh Government. Did you have any challenges with that regard in terms of terms of you applying?</w:t>
      </w:r>
      <w:r>
        <w:rPr>
          <w:rFonts w:eastAsia="Segoe UI"/>
        </w:rPr>
        <w:br/>
      </w:r>
      <w:r w:rsidR="00355396">
        <w:rPr>
          <w:rFonts w:eastAsia="Segoe UI"/>
        </w:rPr>
        <w:t xml:space="preserve">A: </w:t>
      </w:r>
      <w:r w:rsidR="001542A8">
        <w:rPr>
          <w:rFonts w:eastAsia="Segoe UI"/>
        </w:rPr>
        <w:t>W</w:t>
      </w:r>
      <w:r>
        <w:rPr>
          <w:rFonts w:eastAsia="Segoe UI"/>
        </w:rPr>
        <w:t xml:space="preserve">e worked on the application together </w:t>
      </w:r>
      <w:r w:rsidR="001542A8">
        <w:rPr>
          <w:rFonts w:eastAsia="Segoe UI"/>
        </w:rPr>
        <w:t>and Melin</w:t>
      </w:r>
      <w:r>
        <w:rPr>
          <w:rFonts w:eastAsia="Segoe UI"/>
        </w:rPr>
        <w:t xml:space="preserve"> applied for the funding. The funding came absolutely nowhere near the local authority</w:t>
      </w:r>
      <w:r w:rsidR="001542A8">
        <w:rPr>
          <w:rFonts w:eastAsia="Segoe UI"/>
        </w:rPr>
        <w:t xml:space="preserve"> a</w:t>
      </w:r>
      <w:r>
        <w:rPr>
          <w:rFonts w:eastAsia="Segoe UI"/>
        </w:rPr>
        <w:t>nd the RSL obviously puts in a certain amount of their own private finance as well usually around 20</w:t>
      </w:r>
      <w:r w:rsidR="001542A8">
        <w:rPr>
          <w:rFonts w:eastAsia="Segoe UI"/>
        </w:rPr>
        <w:t>-</w:t>
      </w:r>
      <w:r>
        <w:rPr>
          <w:rFonts w:eastAsia="Segoe UI"/>
        </w:rPr>
        <w:t>30%.</w:t>
      </w:r>
    </w:p>
    <w:p w14:paraId="2D2C2DB4" w14:textId="09017C8B" w:rsidR="00365B01" w:rsidRDefault="00507FB7" w:rsidP="00365B01">
      <w:pPr>
        <w:rPr>
          <w:rFonts w:eastAsia="Segoe UI"/>
        </w:rPr>
      </w:pPr>
      <w:r>
        <w:rPr>
          <w:rFonts w:eastAsia="Segoe UI"/>
        </w:rPr>
        <w:t>But it's absolutely the intention moving forward to bring our care and support in house. It's just about developing that structure around it and making sure it's fit for purpose.</w:t>
      </w:r>
    </w:p>
    <w:p w14:paraId="1D90FB1C" w14:textId="77777777" w:rsidR="00365B01" w:rsidRDefault="00365B01" w:rsidP="00365B01">
      <w:pPr>
        <w:rPr>
          <w:rFonts w:eastAsia="Segoe UI"/>
        </w:rPr>
      </w:pPr>
    </w:p>
    <w:p w14:paraId="2D2C2DB5" w14:textId="1590C033" w:rsidR="00A7256B" w:rsidRDefault="00365B01" w:rsidP="00C5204C">
      <w:r>
        <w:rPr>
          <w:rFonts w:eastAsia="Segoe UI"/>
        </w:rPr>
        <w:t>Q: W</w:t>
      </w:r>
      <w:r w:rsidR="00507FB7">
        <w:rPr>
          <w:rFonts w:eastAsia="Segoe UI"/>
        </w:rPr>
        <w:t>hat your next project?</w:t>
      </w:r>
    </w:p>
    <w:p w14:paraId="2D2C2DB8" w14:textId="4DC5CA59" w:rsidR="00A00835" w:rsidRDefault="00365B01" w:rsidP="00A00835">
      <w:pPr>
        <w:rPr>
          <w:rFonts w:eastAsia="Segoe UI"/>
        </w:rPr>
      </w:pPr>
      <w:r>
        <w:rPr>
          <w:rFonts w:eastAsia="Segoe UI"/>
        </w:rPr>
        <w:t>A: W</w:t>
      </w:r>
      <w:r w:rsidR="00507FB7">
        <w:rPr>
          <w:rFonts w:eastAsia="Segoe UI"/>
        </w:rPr>
        <w:t xml:space="preserve">e had identified another property. Unfortunately, by the time the grant funding was approved, it was purchased the day we got the approval for the grant funding. </w:t>
      </w:r>
      <w:r w:rsidR="006E3055">
        <w:rPr>
          <w:rFonts w:eastAsia="Segoe UI"/>
        </w:rPr>
        <w:t>Been o</w:t>
      </w:r>
      <w:r w:rsidR="00507FB7">
        <w:rPr>
          <w:rFonts w:eastAsia="Segoe UI"/>
        </w:rPr>
        <w:t>ut looking for another one and we have identified another property just last week</w:t>
      </w:r>
      <w:r w:rsidR="000F5CF1">
        <w:rPr>
          <w:rFonts w:eastAsia="Segoe UI"/>
        </w:rPr>
        <w:t xml:space="preserve"> and </w:t>
      </w:r>
      <w:r w:rsidR="00507FB7">
        <w:rPr>
          <w:rFonts w:eastAsia="Segoe UI"/>
        </w:rPr>
        <w:t xml:space="preserve">the grant funding </w:t>
      </w:r>
      <w:r w:rsidR="000F5CF1">
        <w:rPr>
          <w:rFonts w:eastAsia="Segoe UI"/>
        </w:rPr>
        <w:t>that had been</w:t>
      </w:r>
      <w:r w:rsidR="00507FB7">
        <w:rPr>
          <w:rFonts w:eastAsia="Segoe UI"/>
        </w:rPr>
        <w:t xml:space="preserve"> approved</w:t>
      </w:r>
      <w:r w:rsidR="000F5CF1">
        <w:rPr>
          <w:rFonts w:eastAsia="Segoe UI"/>
        </w:rPr>
        <w:t xml:space="preserve"> can be transferred to the new</w:t>
      </w:r>
      <w:r w:rsidR="00A00835">
        <w:rPr>
          <w:rFonts w:eastAsia="Segoe UI"/>
        </w:rPr>
        <w:t xml:space="preserve"> location</w:t>
      </w:r>
      <w:r w:rsidR="00507FB7">
        <w:rPr>
          <w:rFonts w:eastAsia="Segoe UI"/>
        </w:rPr>
        <w:t xml:space="preserve">. </w:t>
      </w:r>
      <w:r w:rsidR="00A00835">
        <w:rPr>
          <w:rFonts w:eastAsia="Segoe UI"/>
        </w:rPr>
        <w:t>This will be</w:t>
      </w:r>
      <w:r w:rsidR="00507FB7">
        <w:rPr>
          <w:rFonts w:eastAsia="Segoe UI"/>
        </w:rPr>
        <w:t xml:space="preserve"> much quicker</w:t>
      </w:r>
      <w:r w:rsidR="00A00835">
        <w:rPr>
          <w:rFonts w:eastAsia="Segoe UI"/>
        </w:rPr>
        <w:t xml:space="preserve"> and </w:t>
      </w:r>
      <w:r w:rsidR="00507FB7">
        <w:rPr>
          <w:rFonts w:eastAsia="Segoe UI"/>
        </w:rPr>
        <w:t>smoother</w:t>
      </w:r>
      <w:r w:rsidR="00A00835">
        <w:rPr>
          <w:rFonts w:eastAsia="Segoe UI"/>
        </w:rPr>
        <w:t xml:space="preserve"> b</w:t>
      </w:r>
      <w:r w:rsidR="00507FB7">
        <w:rPr>
          <w:rFonts w:eastAsia="Segoe UI"/>
        </w:rPr>
        <w:t xml:space="preserve">ecause we've learned lots of lessons from the previous one. </w:t>
      </w:r>
    </w:p>
    <w:p w14:paraId="2D2C2DB9" w14:textId="2A9B81B3" w:rsidR="00A7256B" w:rsidRDefault="00A00835" w:rsidP="00C5204C">
      <w:r>
        <w:rPr>
          <w:rFonts w:eastAsia="Segoe UI"/>
        </w:rPr>
        <w:t>Q: W</w:t>
      </w:r>
      <w:r w:rsidR="00507FB7">
        <w:rPr>
          <w:rFonts w:eastAsia="Segoe UI"/>
        </w:rPr>
        <w:t>hat would be your biggest lesson that you would share with everyone today?</w:t>
      </w:r>
    </w:p>
    <w:p w14:paraId="2D2C2DBA" w14:textId="33A6919D" w:rsidR="00A7256B" w:rsidRDefault="00A00835" w:rsidP="00C5204C">
      <w:r w:rsidRPr="00A00835">
        <w:rPr>
          <w:rFonts w:eastAsia="Segoe UI"/>
        </w:rPr>
        <w:t xml:space="preserve">A: </w:t>
      </w:r>
      <w:r w:rsidR="00507FB7">
        <w:rPr>
          <w:rFonts w:eastAsia="Segoe UI"/>
        </w:rPr>
        <w:t xml:space="preserve">Get your provider in early if you're externally commissioning, get your provider in early because they are the </w:t>
      </w:r>
      <w:r>
        <w:rPr>
          <w:rFonts w:eastAsia="Segoe UI"/>
        </w:rPr>
        <w:t>experts,</w:t>
      </w:r>
      <w:r w:rsidR="00507FB7">
        <w:rPr>
          <w:rFonts w:eastAsia="Segoe UI"/>
        </w:rPr>
        <w:t xml:space="preserve"> and their expertise will be useful to you</w:t>
      </w:r>
      <w:r>
        <w:rPr>
          <w:rFonts w:eastAsia="Segoe UI"/>
        </w:rPr>
        <w:t xml:space="preserve">. </w:t>
      </w:r>
      <w:r w:rsidR="00507FB7">
        <w:rPr>
          <w:rFonts w:eastAsia="Segoe UI"/>
        </w:rPr>
        <w:t xml:space="preserve">We've had providers come into </w:t>
      </w:r>
      <w:r w:rsidR="00E6023C">
        <w:rPr>
          <w:rFonts w:eastAsia="Segoe UI"/>
        </w:rPr>
        <w:t>Torfaen</w:t>
      </w:r>
      <w:r w:rsidR="00507FB7">
        <w:rPr>
          <w:rFonts w:eastAsia="Segoe UI"/>
        </w:rPr>
        <w:t xml:space="preserve"> and open up homes without even engaging with us and that's when things start to go wrong.</w:t>
      </w:r>
      <w:r w:rsidR="00507FB7">
        <w:rPr>
          <w:rFonts w:eastAsia="Segoe UI"/>
        </w:rPr>
        <w:br/>
      </w:r>
      <w:r w:rsidR="00892B4D">
        <w:rPr>
          <w:rFonts w:eastAsia="Segoe UI"/>
        </w:rPr>
        <w:lastRenderedPageBreak/>
        <w:t>W</w:t>
      </w:r>
      <w:r w:rsidR="00507FB7">
        <w:rPr>
          <w:rFonts w:eastAsia="Segoe UI"/>
        </w:rPr>
        <w:t xml:space="preserve">e want it to be homely and consider flexibility, look at those specification items that you can put in that will make it easier for you to place children with lots of different needs because </w:t>
      </w:r>
      <w:r w:rsidR="00523817">
        <w:rPr>
          <w:rFonts w:eastAsia="Segoe UI"/>
        </w:rPr>
        <w:t>i</w:t>
      </w:r>
      <w:r w:rsidR="00507FB7">
        <w:rPr>
          <w:rFonts w:eastAsia="Segoe UI"/>
        </w:rPr>
        <w:t xml:space="preserve">t doesn't have to be </w:t>
      </w:r>
      <w:r w:rsidR="00C44E09">
        <w:rPr>
          <w:rFonts w:eastAsia="Segoe UI"/>
        </w:rPr>
        <w:t>clinical</w:t>
      </w:r>
      <w:r w:rsidR="00523817">
        <w:rPr>
          <w:rFonts w:eastAsia="Segoe UI"/>
        </w:rPr>
        <w:t>.</w:t>
      </w:r>
    </w:p>
    <w:p w14:paraId="2D2C2DBC" w14:textId="54477DF1" w:rsidR="00F520CA" w:rsidRDefault="00F520CA" w:rsidP="00F520CA">
      <w:pPr>
        <w:rPr>
          <w:rFonts w:eastAsia="Segoe UI"/>
        </w:rPr>
      </w:pPr>
    </w:p>
    <w:p w14:paraId="0B18CE45" w14:textId="1E01D58B" w:rsidR="00602B08" w:rsidRDefault="00602B08" w:rsidP="00602B08">
      <w:pPr>
        <w:rPr>
          <w:rFonts w:eastAsia="Segoe UI"/>
          <w:szCs w:val="24"/>
        </w:rPr>
      </w:pPr>
      <w:r>
        <w:rPr>
          <w:rFonts w:eastAsia="Segoe UI"/>
          <w:szCs w:val="24"/>
        </w:rPr>
        <w:t xml:space="preserve">Thank you to Beth for her time and </w:t>
      </w:r>
      <w:r w:rsidR="005E7F14">
        <w:rPr>
          <w:rFonts w:eastAsia="Segoe UI"/>
          <w:szCs w:val="24"/>
        </w:rPr>
        <w:t>highly informative</w:t>
      </w:r>
      <w:r>
        <w:rPr>
          <w:rFonts w:eastAsia="Segoe UI"/>
          <w:szCs w:val="24"/>
        </w:rPr>
        <w:t xml:space="preserve"> presentation.</w:t>
      </w:r>
    </w:p>
    <w:p w14:paraId="51ADED5B" w14:textId="77777777" w:rsidR="00602B08" w:rsidRDefault="00602B08" w:rsidP="00602B08">
      <w:pPr>
        <w:rPr>
          <w:rFonts w:eastAsia="Segoe UI"/>
          <w:szCs w:val="24"/>
        </w:rPr>
      </w:pPr>
    </w:p>
    <w:p w14:paraId="5BFE1BBD" w14:textId="7572CAFF" w:rsidR="001E2057" w:rsidRDefault="00602B08" w:rsidP="00602B08">
      <w:pPr>
        <w:rPr>
          <w:rFonts w:eastAsia="Segoe UI"/>
          <w:szCs w:val="24"/>
        </w:rPr>
      </w:pPr>
      <w:r>
        <w:rPr>
          <w:rFonts w:eastAsia="Segoe UI"/>
          <w:szCs w:val="24"/>
        </w:rPr>
        <w:t>N</w:t>
      </w:r>
      <w:r w:rsidRPr="00F07950">
        <w:rPr>
          <w:rFonts w:eastAsia="Segoe UI"/>
          <w:szCs w:val="24"/>
        </w:rPr>
        <w:t xml:space="preserve">ext meeting is </w:t>
      </w:r>
      <w:r>
        <w:rPr>
          <w:rFonts w:eastAsia="Segoe UI"/>
          <w:b/>
          <w:bCs/>
          <w:szCs w:val="24"/>
        </w:rPr>
        <w:t>likely to be in early March</w:t>
      </w:r>
      <w:r w:rsidRPr="00F07950">
        <w:rPr>
          <w:rFonts w:eastAsia="Segoe UI"/>
          <w:szCs w:val="24"/>
        </w:rPr>
        <w:t xml:space="preserve">, </w:t>
      </w:r>
      <w:r w:rsidR="00736945">
        <w:rPr>
          <w:rFonts w:eastAsia="Segoe UI"/>
          <w:szCs w:val="24"/>
        </w:rPr>
        <w:t>w</w:t>
      </w:r>
      <w:r w:rsidR="00736945">
        <w:rPr>
          <w:rFonts w:eastAsia="Segoe UI"/>
        </w:rPr>
        <w:t xml:space="preserve">e're hoping that it will cover the regional approach in West Wales </w:t>
      </w:r>
      <w:r w:rsidR="004459E3">
        <w:rPr>
          <w:rFonts w:eastAsia="Segoe UI"/>
        </w:rPr>
        <w:t xml:space="preserve">who are </w:t>
      </w:r>
      <w:r w:rsidR="00736945">
        <w:rPr>
          <w:rFonts w:eastAsia="Segoe UI"/>
        </w:rPr>
        <w:t xml:space="preserve">in the </w:t>
      </w:r>
      <w:r w:rsidR="004459E3">
        <w:rPr>
          <w:rFonts w:eastAsia="Segoe UI"/>
        </w:rPr>
        <w:t>beginning</w:t>
      </w:r>
      <w:r w:rsidR="00736945">
        <w:rPr>
          <w:rFonts w:eastAsia="Segoe UI"/>
        </w:rPr>
        <w:t xml:space="preserve"> of setting out how that's going to work, but it will be good to hear what their plans are.</w:t>
      </w:r>
      <w:r w:rsidR="001F2382">
        <w:rPr>
          <w:rFonts w:eastAsia="Segoe UI"/>
        </w:rPr>
        <w:t xml:space="preserve"> A</w:t>
      </w:r>
      <w:r w:rsidRPr="00F07950">
        <w:rPr>
          <w:rFonts w:eastAsia="Segoe UI"/>
          <w:szCs w:val="24"/>
        </w:rPr>
        <w:t>n invitation will follow</w:t>
      </w:r>
      <w:r w:rsidR="001F2382">
        <w:rPr>
          <w:rFonts w:eastAsia="Segoe UI"/>
          <w:szCs w:val="24"/>
        </w:rPr>
        <w:t xml:space="preserve"> wh</w:t>
      </w:r>
      <w:r w:rsidRPr="00F07950">
        <w:rPr>
          <w:rFonts w:eastAsia="Segoe UI"/>
          <w:szCs w:val="24"/>
        </w:rPr>
        <w:t xml:space="preserve">en </w:t>
      </w:r>
      <w:r w:rsidR="001F2382">
        <w:rPr>
          <w:rFonts w:eastAsia="Segoe UI"/>
          <w:szCs w:val="24"/>
        </w:rPr>
        <w:t>a date is set</w:t>
      </w:r>
      <w:r w:rsidRPr="00F07950">
        <w:rPr>
          <w:rFonts w:eastAsia="Segoe UI"/>
          <w:szCs w:val="24"/>
        </w:rPr>
        <w:t>.</w:t>
      </w:r>
    </w:p>
    <w:p w14:paraId="0EFDEFF3" w14:textId="77777777" w:rsidR="001E2057" w:rsidRDefault="001E2057" w:rsidP="00602B08">
      <w:pPr>
        <w:rPr>
          <w:rFonts w:eastAsia="Segoe UI"/>
          <w:szCs w:val="24"/>
        </w:rPr>
      </w:pPr>
    </w:p>
    <w:p w14:paraId="1877900E" w14:textId="1FF920B9" w:rsidR="00602B08" w:rsidRPr="00F07950" w:rsidRDefault="001E2057" w:rsidP="00602B08">
      <w:pPr>
        <w:rPr>
          <w:rFonts w:eastAsia="Segoe UI"/>
          <w:szCs w:val="24"/>
        </w:rPr>
      </w:pPr>
      <w:r>
        <w:rPr>
          <w:rFonts w:eastAsia="Segoe UI"/>
          <w:szCs w:val="24"/>
        </w:rPr>
        <w:t xml:space="preserve">If anyone else in the group has an example of </w:t>
      </w:r>
      <w:r w:rsidR="0050670E">
        <w:rPr>
          <w:rFonts w:eastAsia="Segoe UI"/>
          <w:szCs w:val="24"/>
        </w:rPr>
        <w:t>a home</w:t>
      </w:r>
      <w:r w:rsidR="00B147DA">
        <w:rPr>
          <w:rFonts w:eastAsia="Segoe UI"/>
          <w:szCs w:val="24"/>
        </w:rPr>
        <w:t xml:space="preserve"> or model of care</w:t>
      </w:r>
      <w:r w:rsidR="0050670E">
        <w:rPr>
          <w:rFonts w:eastAsia="Segoe UI"/>
          <w:szCs w:val="24"/>
        </w:rPr>
        <w:t xml:space="preserve"> they would like to showcase please email </w:t>
      </w:r>
      <w:hyperlink r:id="rId9" w:history="1">
        <w:r w:rsidR="008E1168" w:rsidRPr="004F02B1">
          <w:rPr>
            <w:rStyle w:val="Hyperlink"/>
            <w:rFonts w:eastAsia="Segoe UI"/>
            <w:szCs w:val="24"/>
          </w:rPr>
          <w:t>Ana.laing@gov.wales</w:t>
        </w:r>
      </w:hyperlink>
      <w:r w:rsidR="0050670E">
        <w:rPr>
          <w:rFonts w:eastAsia="Segoe UI"/>
          <w:szCs w:val="24"/>
        </w:rPr>
        <w:t>.</w:t>
      </w:r>
      <w:r w:rsidR="008E1168">
        <w:rPr>
          <w:rFonts w:eastAsia="Segoe UI"/>
          <w:szCs w:val="24"/>
        </w:rPr>
        <w:t xml:space="preserve"> We are keen to hear from the great work that is going on around Wales.</w:t>
      </w:r>
      <w:r w:rsidR="00602B08" w:rsidRPr="00F07950">
        <w:rPr>
          <w:rFonts w:eastAsia="Segoe UI"/>
          <w:szCs w:val="24"/>
        </w:rPr>
        <w:br/>
      </w:r>
    </w:p>
    <w:p w14:paraId="2E1F8AB3" w14:textId="77777777" w:rsidR="00602B08" w:rsidRDefault="00602B08" w:rsidP="00C5204C"/>
    <w:sectPr w:rsidR="00602B08">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72EF" w14:textId="77777777" w:rsidR="00121C35" w:rsidRDefault="00121C35" w:rsidP="00D20D0C">
      <w:r>
        <w:separator/>
      </w:r>
    </w:p>
  </w:endnote>
  <w:endnote w:type="continuationSeparator" w:id="0">
    <w:p w14:paraId="6D196917" w14:textId="77777777" w:rsidR="00121C35" w:rsidRDefault="00121C35" w:rsidP="00D2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B8F3" w14:textId="54E9877E" w:rsidR="00D20D0C" w:rsidRPr="00F771C0" w:rsidRDefault="00D20D0C" w:rsidP="00F542CE">
    <w:pPr>
      <w:pStyle w:val="Footer"/>
      <w:jc w:val="center"/>
      <w:rPr>
        <w:color w:val="156082" w:themeColor="accent1"/>
      </w:rPr>
    </w:pPr>
    <w:r>
      <w:rPr>
        <w:color w:val="156082" w:themeColor="accent1"/>
      </w:rPr>
      <w:t xml:space="preserve">Page </w:t>
    </w: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w:t>
    </w:r>
    <w:r w:rsidR="00F771C0" w:rsidRPr="00F771C0">
      <w:rPr>
        <w:color w:val="156082" w:themeColor="accent1"/>
      </w:rPr>
      <w:t>of</w:t>
    </w:r>
    <w:r w:rsidR="00F771C0">
      <w:rPr>
        <w:color w:val="156082" w:themeColor="accent1"/>
      </w:rPr>
      <w:t xml:space="preserve"> </w:t>
    </w:r>
    <w:r w:rsidR="00F542CE">
      <w:rPr>
        <w:color w:val="156082" w:themeColor="accent1"/>
      </w:rPr>
      <w:fldChar w:fldCharType="begin"/>
    </w:r>
    <w:r w:rsidR="00F542CE">
      <w:rPr>
        <w:color w:val="156082" w:themeColor="accent1"/>
      </w:rPr>
      <w:instrText xml:space="preserve"> NUMPAGES   \* MERGEFORMAT </w:instrText>
    </w:r>
    <w:r w:rsidR="00F542CE">
      <w:rPr>
        <w:color w:val="156082" w:themeColor="accent1"/>
      </w:rPr>
      <w:fldChar w:fldCharType="separate"/>
    </w:r>
    <w:r w:rsidR="00F542CE">
      <w:rPr>
        <w:noProof/>
        <w:color w:val="156082" w:themeColor="accent1"/>
      </w:rPr>
      <w:t>16</w:t>
    </w:r>
    <w:r w:rsidR="00F542CE">
      <w:rPr>
        <w:color w:val="156082" w:themeColor="accent1"/>
      </w:rPr>
      <w:fldChar w:fldCharType="end"/>
    </w:r>
  </w:p>
  <w:p w14:paraId="2C652C65" w14:textId="77777777" w:rsidR="00D20D0C" w:rsidRPr="00D20D0C" w:rsidRDefault="00D20D0C">
    <w:pPr>
      <w:pStyle w:val="Footer"/>
      <w:rPr>
        <w:color w:val="156082"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6F97" w14:textId="77777777" w:rsidR="00121C35" w:rsidRDefault="00121C35" w:rsidP="00D20D0C">
      <w:r>
        <w:separator/>
      </w:r>
    </w:p>
  </w:footnote>
  <w:footnote w:type="continuationSeparator" w:id="0">
    <w:p w14:paraId="69594B4E" w14:textId="77777777" w:rsidR="00121C35" w:rsidRDefault="00121C35" w:rsidP="00D2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52C"/>
    <w:multiLevelType w:val="hybridMultilevel"/>
    <w:tmpl w:val="CED684D2"/>
    <w:lvl w:ilvl="0" w:tplc="CCE854B0">
      <w:start w:val="1"/>
      <w:numFmt w:val="bullet"/>
      <w:lvlText w:val="●"/>
      <w:lvlJc w:val="left"/>
      <w:pPr>
        <w:ind w:left="720" w:hanging="360"/>
      </w:pPr>
    </w:lvl>
    <w:lvl w:ilvl="1" w:tplc="3E12CDBC">
      <w:start w:val="1"/>
      <w:numFmt w:val="bullet"/>
      <w:lvlText w:val="○"/>
      <w:lvlJc w:val="left"/>
      <w:pPr>
        <w:ind w:left="1440" w:hanging="360"/>
      </w:pPr>
    </w:lvl>
    <w:lvl w:ilvl="2" w:tplc="2C94AA68">
      <w:start w:val="1"/>
      <w:numFmt w:val="bullet"/>
      <w:lvlText w:val="■"/>
      <w:lvlJc w:val="left"/>
      <w:pPr>
        <w:ind w:left="2160" w:hanging="360"/>
      </w:pPr>
    </w:lvl>
    <w:lvl w:ilvl="3" w:tplc="C6EE36C2">
      <w:start w:val="1"/>
      <w:numFmt w:val="bullet"/>
      <w:lvlText w:val="●"/>
      <w:lvlJc w:val="left"/>
      <w:pPr>
        <w:ind w:left="2880" w:hanging="360"/>
      </w:pPr>
    </w:lvl>
    <w:lvl w:ilvl="4" w:tplc="07442D7C">
      <w:start w:val="1"/>
      <w:numFmt w:val="bullet"/>
      <w:lvlText w:val="○"/>
      <w:lvlJc w:val="left"/>
      <w:pPr>
        <w:ind w:left="3600" w:hanging="360"/>
      </w:pPr>
    </w:lvl>
    <w:lvl w:ilvl="5" w:tplc="63E4822C">
      <w:start w:val="1"/>
      <w:numFmt w:val="bullet"/>
      <w:lvlText w:val="■"/>
      <w:lvlJc w:val="left"/>
      <w:pPr>
        <w:ind w:left="4320" w:hanging="360"/>
      </w:pPr>
    </w:lvl>
    <w:lvl w:ilvl="6" w:tplc="5FACDA8E">
      <w:start w:val="1"/>
      <w:numFmt w:val="bullet"/>
      <w:lvlText w:val="●"/>
      <w:lvlJc w:val="left"/>
      <w:pPr>
        <w:ind w:left="5040" w:hanging="360"/>
      </w:pPr>
    </w:lvl>
    <w:lvl w:ilvl="7" w:tplc="00DAE4F0">
      <w:start w:val="1"/>
      <w:numFmt w:val="bullet"/>
      <w:lvlText w:val="●"/>
      <w:lvlJc w:val="left"/>
      <w:pPr>
        <w:ind w:left="5760" w:hanging="360"/>
      </w:pPr>
    </w:lvl>
    <w:lvl w:ilvl="8" w:tplc="7778C42E">
      <w:start w:val="1"/>
      <w:numFmt w:val="bullet"/>
      <w:lvlText w:val="●"/>
      <w:lvlJc w:val="left"/>
      <w:pPr>
        <w:ind w:left="6480" w:hanging="360"/>
      </w:pPr>
    </w:lvl>
  </w:abstractNum>
  <w:abstractNum w:abstractNumId="1" w15:restartNumberingAfterBreak="0">
    <w:nsid w:val="17ED1369"/>
    <w:multiLevelType w:val="hybridMultilevel"/>
    <w:tmpl w:val="A4B2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A562F"/>
    <w:multiLevelType w:val="hybridMultilevel"/>
    <w:tmpl w:val="3512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53CD5"/>
    <w:multiLevelType w:val="hybridMultilevel"/>
    <w:tmpl w:val="F578C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CC6B4D"/>
    <w:multiLevelType w:val="hybridMultilevel"/>
    <w:tmpl w:val="96524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4236AC"/>
    <w:multiLevelType w:val="hybridMultilevel"/>
    <w:tmpl w:val="EACC4A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28051C"/>
    <w:multiLevelType w:val="hybridMultilevel"/>
    <w:tmpl w:val="6974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C3FD4"/>
    <w:multiLevelType w:val="hybridMultilevel"/>
    <w:tmpl w:val="ACEC5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970BB0"/>
    <w:multiLevelType w:val="hybridMultilevel"/>
    <w:tmpl w:val="2A72C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195981"/>
    <w:multiLevelType w:val="hybridMultilevel"/>
    <w:tmpl w:val="C93A6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4524FD"/>
    <w:multiLevelType w:val="hybridMultilevel"/>
    <w:tmpl w:val="4EE6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12F1E"/>
    <w:multiLevelType w:val="hybridMultilevel"/>
    <w:tmpl w:val="38CC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3534635">
    <w:abstractNumId w:val="0"/>
    <w:lvlOverride w:ilvl="0">
      <w:startOverride w:val="1"/>
    </w:lvlOverride>
  </w:num>
  <w:num w:numId="2" w16cid:durableId="1527450519">
    <w:abstractNumId w:val="10"/>
  </w:num>
  <w:num w:numId="3" w16cid:durableId="1928297300">
    <w:abstractNumId w:val="2"/>
  </w:num>
  <w:num w:numId="4" w16cid:durableId="230043975">
    <w:abstractNumId w:val="4"/>
  </w:num>
  <w:num w:numId="5" w16cid:durableId="467362481">
    <w:abstractNumId w:val="5"/>
  </w:num>
  <w:num w:numId="6" w16cid:durableId="1718629415">
    <w:abstractNumId w:val="11"/>
  </w:num>
  <w:num w:numId="7" w16cid:durableId="511574918">
    <w:abstractNumId w:val="9"/>
  </w:num>
  <w:num w:numId="8" w16cid:durableId="978144276">
    <w:abstractNumId w:val="8"/>
  </w:num>
  <w:num w:numId="9" w16cid:durableId="2050907793">
    <w:abstractNumId w:val="6"/>
  </w:num>
  <w:num w:numId="10" w16cid:durableId="737896770">
    <w:abstractNumId w:val="7"/>
  </w:num>
  <w:num w:numId="11" w16cid:durableId="713584441">
    <w:abstractNumId w:val="3"/>
  </w:num>
  <w:num w:numId="12" w16cid:durableId="191162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6B"/>
    <w:rsid w:val="00012A27"/>
    <w:rsid w:val="00037C09"/>
    <w:rsid w:val="00040B22"/>
    <w:rsid w:val="00044763"/>
    <w:rsid w:val="0005139C"/>
    <w:rsid w:val="00062891"/>
    <w:rsid w:val="00071A12"/>
    <w:rsid w:val="00081087"/>
    <w:rsid w:val="00082C2E"/>
    <w:rsid w:val="00092624"/>
    <w:rsid w:val="00096220"/>
    <w:rsid w:val="000A0B37"/>
    <w:rsid w:val="000A1EF0"/>
    <w:rsid w:val="000A3894"/>
    <w:rsid w:val="000A4F94"/>
    <w:rsid w:val="000B643D"/>
    <w:rsid w:val="000C388C"/>
    <w:rsid w:val="000C5C56"/>
    <w:rsid w:val="000D41FD"/>
    <w:rsid w:val="000D6AB6"/>
    <w:rsid w:val="000D7697"/>
    <w:rsid w:val="000D7FF5"/>
    <w:rsid w:val="000E20A3"/>
    <w:rsid w:val="000E4F46"/>
    <w:rsid w:val="000F5CF1"/>
    <w:rsid w:val="00101260"/>
    <w:rsid w:val="00105B0D"/>
    <w:rsid w:val="00106805"/>
    <w:rsid w:val="00107BA7"/>
    <w:rsid w:val="001138E0"/>
    <w:rsid w:val="00121C35"/>
    <w:rsid w:val="0012322E"/>
    <w:rsid w:val="00133D62"/>
    <w:rsid w:val="00142F58"/>
    <w:rsid w:val="001542A8"/>
    <w:rsid w:val="00156C25"/>
    <w:rsid w:val="00157950"/>
    <w:rsid w:val="00163022"/>
    <w:rsid w:val="0016379E"/>
    <w:rsid w:val="00173BBA"/>
    <w:rsid w:val="001879FA"/>
    <w:rsid w:val="0019152B"/>
    <w:rsid w:val="00197708"/>
    <w:rsid w:val="001A21FA"/>
    <w:rsid w:val="001C255A"/>
    <w:rsid w:val="001C488F"/>
    <w:rsid w:val="001C512B"/>
    <w:rsid w:val="001C6D97"/>
    <w:rsid w:val="001E2057"/>
    <w:rsid w:val="001F2382"/>
    <w:rsid w:val="001F512A"/>
    <w:rsid w:val="00217CBB"/>
    <w:rsid w:val="00231554"/>
    <w:rsid w:val="00233CE2"/>
    <w:rsid w:val="00235C1F"/>
    <w:rsid w:val="00256FF9"/>
    <w:rsid w:val="00261CF8"/>
    <w:rsid w:val="00274342"/>
    <w:rsid w:val="00281B34"/>
    <w:rsid w:val="002840A5"/>
    <w:rsid w:val="00285BF4"/>
    <w:rsid w:val="002960B2"/>
    <w:rsid w:val="002B65D3"/>
    <w:rsid w:val="002D0075"/>
    <w:rsid w:val="002D11D8"/>
    <w:rsid w:val="002F4784"/>
    <w:rsid w:val="002F5F87"/>
    <w:rsid w:val="00310067"/>
    <w:rsid w:val="003240C7"/>
    <w:rsid w:val="00324AD7"/>
    <w:rsid w:val="00325AB7"/>
    <w:rsid w:val="00327276"/>
    <w:rsid w:val="003343FC"/>
    <w:rsid w:val="00334ADF"/>
    <w:rsid w:val="00337F33"/>
    <w:rsid w:val="0034081C"/>
    <w:rsid w:val="003518D4"/>
    <w:rsid w:val="00355396"/>
    <w:rsid w:val="00355601"/>
    <w:rsid w:val="003655DC"/>
    <w:rsid w:val="00365B01"/>
    <w:rsid w:val="0037440A"/>
    <w:rsid w:val="003917E6"/>
    <w:rsid w:val="003961E6"/>
    <w:rsid w:val="00397A38"/>
    <w:rsid w:val="003A1145"/>
    <w:rsid w:val="003A164C"/>
    <w:rsid w:val="003B0725"/>
    <w:rsid w:val="003B6D12"/>
    <w:rsid w:val="003D3250"/>
    <w:rsid w:val="003D63DD"/>
    <w:rsid w:val="003E49D6"/>
    <w:rsid w:val="003E797F"/>
    <w:rsid w:val="00412AEE"/>
    <w:rsid w:val="00415DCD"/>
    <w:rsid w:val="00430B29"/>
    <w:rsid w:val="0044025B"/>
    <w:rsid w:val="00441B09"/>
    <w:rsid w:val="004436F8"/>
    <w:rsid w:val="004459E3"/>
    <w:rsid w:val="004605C9"/>
    <w:rsid w:val="004912D4"/>
    <w:rsid w:val="00492906"/>
    <w:rsid w:val="004A5409"/>
    <w:rsid w:val="004A63DB"/>
    <w:rsid w:val="004B03D4"/>
    <w:rsid w:val="004B6661"/>
    <w:rsid w:val="004D1ADF"/>
    <w:rsid w:val="004E39D8"/>
    <w:rsid w:val="004F3391"/>
    <w:rsid w:val="00502837"/>
    <w:rsid w:val="00504B99"/>
    <w:rsid w:val="0050670E"/>
    <w:rsid w:val="00507FB7"/>
    <w:rsid w:val="00512A66"/>
    <w:rsid w:val="00520A20"/>
    <w:rsid w:val="00523817"/>
    <w:rsid w:val="0054412F"/>
    <w:rsid w:val="00546482"/>
    <w:rsid w:val="00566B46"/>
    <w:rsid w:val="00570580"/>
    <w:rsid w:val="00571165"/>
    <w:rsid w:val="00580E8D"/>
    <w:rsid w:val="00584D79"/>
    <w:rsid w:val="00590AE4"/>
    <w:rsid w:val="00594A75"/>
    <w:rsid w:val="00595CCB"/>
    <w:rsid w:val="005A23B4"/>
    <w:rsid w:val="005B6A95"/>
    <w:rsid w:val="005D2F97"/>
    <w:rsid w:val="005D4622"/>
    <w:rsid w:val="005D6F3D"/>
    <w:rsid w:val="005E1023"/>
    <w:rsid w:val="005E4557"/>
    <w:rsid w:val="005E7F11"/>
    <w:rsid w:val="005E7F14"/>
    <w:rsid w:val="005F2575"/>
    <w:rsid w:val="00602B08"/>
    <w:rsid w:val="00615EF2"/>
    <w:rsid w:val="00624582"/>
    <w:rsid w:val="00640F15"/>
    <w:rsid w:val="00643F91"/>
    <w:rsid w:val="0065379A"/>
    <w:rsid w:val="006655B7"/>
    <w:rsid w:val="006963D1"/>
    <w:rsid w:val="00697E87"/>
    <w:rsid w:val="006A4AEC"/>
    <w:rsid w:val="006A63C8"/>
    <w:rsid w:val="006C202D"/>
    <w:rsid w:val="006D27EA"/>
    <w:rsid w:val="006D33C7"/>
    <w:rsid w:val="006D712A"/>
    <w:rsid w:val="006E2B77"/>
    <w:rsid w:val="006E3055"/>
    <w:rsid w:val="00702D60"/>
    <w:rsid w:val="007066F8"/>
    <w:rsid w:val="00706764"/>
    <w:rsid w:val="007159AC"/>
    <w:rsid w:val="0072121C"/>
    <w:rsid w:val="00727493"/>
    <w:rsid w:val="007301E2"/>
    <w:rsid w:val="00733C8B"/>
    <w:rsid w:val="007359D6"/>
    <w:rsid w:val="00735EAF"/>
    <w:rsid w:val="00736945"/>
    <w:rsid w:val="007371A6"/>
    <w:rsid w:val="00753F2F"/>
    <w:rsid w:val="0076383A"/>
    <w:rsid w:val="0079728B"/>
    <w:rsid w:val="007974F5"/>
    <w:rsid w:val="007B7D69"/>
    <w:rsid w:val="007C0D84"/>
    <w:rsid w:val="007C12B2"/>
    <w:rsid w:val="007C3D0C"/>
    <w:rsid w:val="007D02C7"/>
    <w:rsid w:val="007D5EBA"/>
    <w:rsid w:val="007D61E9"/>
    <w:rsid w:val="007E0543"/>
    <w:rsid w:val="007E0F33"/>
    <w:rsid w:val="007E2FE0"/>
    <w:rsid w:val="007F1D29"/>
    <w:rsid w:val="007F4417"/>
    <w:rsid w:val="007F7CF3"/>
    <w:rsid w:val="00815A90"/>
    <w:rsid w:val="00815B35"/>
    <w:rsid w:val="008220F0"/>
    <w:rsid w:val="008314A6"/>
    <w:rsid w:val="00832D0F"/>
    <w:rsid w:val="008349A2"/>
    <w:rsid w:val="00836272"/>
    <w:rsid w:val="008444E6"/>
    <w:rsid w:val="008448D2"/>
    <w:rsid w:val="00844932"/>
    <w:rsid w:val="00845565"/>
    <w:rsid w:val="0084781D"/>
    <w:rsid w:val="00851A21"/>
    <w:rsid w:val="00854B38"/>
    <w:rsid w:val="00861311"/>
    <w:rsid w:val="00873A26"/>
    <w:rsid w:val="00873BE2"/>
    <w:rsid w:val="00877BF6"/>
    <w:rsid w:val="00892B4D"/>
    <w:rsid w:val="008A48AF"/>
    <w:rsid w:val="008A4DA2"/>
    <w:rsid w:val="008A67A1"/>
    <w:rsid w:val="008B0EB8"/>
    <w:rsid w:val="008C0DB1"/>
    <w:rsid w:val="008C6246"/>
    <w:rsid w:val="008C6993"/>
    <w:rsid w:val="008D158F"/>
    <w:rsid w:val="008D24FC"/>
    <w:rsid w:val="008E1168"/>
    <w:rsid w:val="008E16E2"/>
    <w:rsid w:val="008F4E18"/>
    <w:rsid w:val="00902B4F"/>
    <w:rsid w:val="009107D1"/>
    <w:rsid w:val="00920093"/>
    <w:rsid w:val="00934629"/>
    <w:rsid w:val="00954B54"/>
    <w:rsid w:val="009572BF"/>
    <w:rsid w:val="00961683"/>
    <w:rsid w:val="00962540"/>
    <w:rsid w:val="00962C0E"/>
    <w:rsid w:val="00964DE0"/>
    <w:rsid w:val="00966FCE"/>
    <w:rsid w:val="00983BF9"/>
    <w:rsid w:val="0098467A"/>
    <w:rsid w:val="009A632D"/>
    <w:rsid w:val="009B0F9D"/>
    <w:rsid w:val="009B2FE6"/>
    <w:rsid w:val="009D5390"/>
    <w:rsid w:val="009E077C"/>
    <w:rsid w:val="009E1CE4"/>
    <w:rsid w:val="009E4F84"/>
    <w:rsid w:val="009E5BD4"/>
    <w:rsid w:val="009F5AF4"/>
    <w:rsid w:val="00A00835"/>
    <w:rsid w:val="00A062D9"/>
    <w:rsid w:val="00A13A1F"/>
    <w:rsid w:val="00A168A7"/>
    <w:rsid w:val="00A32E7C"/>
    <w:rsid w:val="00A46872"/>
    <w:rsid w:val="00A55725"/>
    <w:rsid w:val="00A60E09"/>
    <w:rsid w:val="00A64435"/>
    <w:rsid w:val="00A7035D"/>
    <w:rsid w:val="00A7256B"/>
    <w:rsid w:val="00A75B86"/>
    <w:rsid w:val="00A8165D"/>
    <w:rsid w:val="00A877AB"/>
    <w:rsid w:val="00AA3B88"/>
    <w:rsid w:val="00AB30B0"/>
    <w:rsid w:val="00AB6B8A"/>
    <w:rsid w:val="00AC7556"/>
    <w:rsid w:val="00AD215D"/>
    <w:rsid w:val="00AD27FD"/>
    <w:rsid w:val="00AD6FDB"/>
    <w:rsid w:val="00AE5F92"/>
    <w:rsid w:val="00AF5EF0"/>
    <w:rsid w:val="00B147DA"/>
    <w:rsid w:val="00B14C9E"/>
    <w:rsid w:val="00B20A74"/>
    <w:rsid w:val="00B217A9"/>
    <w:rsid w:val="00B22F92"/>
    <w:rsid w:val="00B32FC6"/>
    <w:rsid w:val="00B33AD5"/>
    <w:rsid w:val="00B37EEB"/>
    <w:rsid w:val="00B40DF8"/>
    <w:rsid w:val="00B43007"/>
    <w:rsid w:val="00B43A6C"/>
    <w:rsid w:val="00B512AD"/>
    <w:rsid w:val="00B52A8A"/>
    <w:rsid w:val="00B53A11"/>
    <w:rsid w:val="00B67A07"/>
    <w:rsid w:val="00B67B7E"/>
    <w:rsid w:val="00B71AE6"/>
    <w:rsid w:val="00B73B65"/>
    <w:rsid w:val="00B75AE6"/>
    <w:rsid w:val="00B84E37"/>
    <w:rsid w:val="00B90514"/>
    <w:rsid w:val="00B92C63"/>
    <w:rsid w:val="00B96827"/>
    <w:rsid w:val="00BA0783"/>
    <w:rsid w:val="00BA776C"/>
    <w:rsid w:val="00BB0060"/>
    <w:rsid w:val="00BB4E73"/>
    <w:rsid w:val="00BD5CF5"/>
    <w:rsid w:val="00BD6326"/>
    <w:rsid w:val="00BE5ABA"/>
    <w:rsid w:val="00BF70B6"/>
    <w:rsid w:val="00C00D82"/>
    <w:rsid w:val="00C020AA"/>
    <w:rsid w:val="00C06DEE"/>
    <w:rsid w:val="00C239F8"/>
    <w:rsid w:val="00C2578C"/>
    <w:rsid w:val="00C41181"/>
    <w:rsid w:val="00C44E09"/>
    <w:rsid w:val="00C4561B"/>
    <w:rsid w:val="00C5204C"/>
    <w:rsid w:val="00C90993"/>
    <w:rsid w:val="00C93953"/>
    <w:rsid w:val="00C95C44"/>
    <w:rsid w:val="00CB079F"/>
    <w:rsid w:val="00CB2146"/>
    <w:rsid w:val="00CB572E"/>
    <w:rsid w:val="00CC0097"/>
    <w:rsid w:val="00CC3A54"/>
    <w:rsid w:val="00CC4995"/>
    <w:rsid w:val="00CD3D80"/>
    <w:rsid w:val="00CE4232"/>
    <w:rsid w:val="00CE5F84"/>
    <w:rsid w:val="00CF208E"/>
    <w:rsid w:val="00D056B1"/>
    <w:rsid w:val="00D05E2E"/>
    <w:rsid w:val="00D068C4"/>
    <w:rsid w:val="00D07B1D"/>
    <w:rsid w:val="00D20D0C"/>
    <w:rsid w:val="00D252C4"/>
    <w:rsid w:val="00D33316"/>
    <w:rsid w:val="00D45138"/>
    <w:rsid w:val="00D752C3"/>
    <w:rsid w:val="00D76607"/>
    <w:rsid w:val="00D8094F"/>
    <w:rsid w:val="00D86CDB"/>
    <w:rsid w:val="00D912BF"/>
    <w:rsid w:val="00D941A6"/>
    <w:rsid w:val="00D95D90"/>
    <w:rsid w:val="00DB3B26"/>
    <w:rsid w:val="00DD723A"/>
    <w:rsid w:val="00DE7961"/>
    <w:rsid w:val="00DF3213"/>
    <w:rsid w:val="00DF6386"/>
    <w:rsid w:val="00E210B3"/>
    <w:rsid w:val="00E314FA"/>
    <w:rsid w:val="00E3534B"/>
    <w:rsid w:val="00E47BDA"/>
    <w:rsid w:val="00E6023C"/>
    <w:rsid w:val="00E63960"/>
    <w:rsid w:val="00E6666C"/>
    <w:rsid w:val="00E70E89"/>
    <w:rsid w:val="00E750CF"/>
    <w:rsid w:val="00E87250"/>
    <w:rsid w:val="00E87912"/>
    <w:rsid w:val="00E91D11"/>
    <w:rsid w:val="00EC7E7B"/>
    <w:rsid w:val="00ED0793"/>
    <w:rsid w:val="00ED4832"/>
    <w:rsid w:val="00EE1BBD"/>
    <w:rsid w:val="00EF530A"/>
    <w:rsid w:val="00F00D67"/>
    <w:rsid w:val="00F032DB"/>
    <w:rsid w:val="00F05943"/>
    <w:rsid w:val="00F12E69"/>
    <w:rsid w:val="00F147B7"/>
    <w:rsid w:val="00F15C66"/>
    <w:rsid w:val="00F51610"/>
    <w:rsid w:val="00F520CA"/>
    <w:rsid w:val="00F542CE"/>
    <w:rsid w:val="00F57592"/>
    <w:rsid w:val="00F771C0"/>
    <w:rsid w:val="00F85F23"/>
    <w:rsid w:val="00F90623"/>
    <w:rsid w:val="00F90744"/>
    <w:rsid w:val="00F93F69"/>
    <w:rsid w:val="00F95DEE"/>
    <w:rsid w:val="00FA4B7E"/>
    <w:rsid w:val="00FC0341"/>
    <w:rsid w:val="00FC0D77"/>
    <w:rsid w:val="00FC5709"/>
    <w:rsid w:val="00FC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2D84"/>
  <w15:docId w15:val="{8FB4F8CA-D5E2-4932-AF5B-12ABECC6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4C"/>
    <w:rPr>
      <w:rFonts w:ascii="Arial" w:hAnsi="Arial"/>
      <w:sz w:val="24"/>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rsid w:val="000E4F46"/>
    <w:rPr>
      <w:rFonts w:ascii="Arial" w:hAnsi="Arial"/>
      <w:sz w:val="24"/>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8E1168"/>
    <w:rPr>
      <w:color w:val="605E5C"/>
      <w:shd w:val="clear" w:color="auto" w:fill="E1DFDD"/>
    </w:rPr>
  </w:style>
  <w:style w:type="paragraph" w:styleId="Header">
    <w:name w:val="header"/>
    <w:basedOn w:val="Normal"/>
    <w:link w:val="HeaderChar"/>
    <w:uiPriority w:val="99"/>
    <w:unhideWhenUsed/>
    <w:rsid w:val="00D20D0C"/>
    <w:pPr>
      <w:tabs>
        <w:tab w:val="center" w:pos="4513"/>
        <w:tab w:val="right" w:pos="9026"/>
      </w:tabs>
    </w:pPr>
  </w:style>
  <w:style w:type="character" w:customStyle="1" w:styleId="HeaderChar">
    <w:name w:val="Header Char"/>
    <w:basedOn w:val="DefaultParagraphFont"/>
    <w:link w:val="Header"/>
    <w:uiPriority w:val="99"/>
    <w:rsid w:val="00D20D0C"/>
    <w:rPr>
      <w:rFonts w:ascii="Arial" w:hAnsi="Arial"/>
      <w:sz w:val="24"/>
    </w:rPr>
  </w:style>
  <w:style w:type="paragraph" w:styleId="Footer">
    <w:name w:val="footer"/>
    <w:basedOn w:val="Normal"/>
    <w:link w:val="FooterChar"/>
    <w:uiPriority w:val="99"/>
    <w:unhideWhenUsed/>
    <w:rsid w:val="00D20D0C"/>
    <w:pPr>
      <w:tabs>
        <w:tab w:val="center" w:pos="4513"/>
        <w:tab w:val="right" w:pos="9026"/>
      </w:tabs>
    </w:pPr>
  </w:style>
  <w:style w:type="character" w:customStyle="1" w:styleId="FooterChar">
    <w:name w:val="Footer Char"/>
    <w:basedOn w:val="DefaultParagraphFont"/>
    <w:link w:val="Footer"/>
    <w:uiPriority w:val="99"/>
    <w:rsid w:val="00D20D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na.laing@gov.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A57786048</value>
    </field>
    <field name="Objective-Title">
      <value order="0">2025 01 23 - Good Practice Forum - Meeting 7 - Notes of meeting 23.01.2025 - Greenhill Torfaen</value>
    </field>
    <field name="Objective-Description">
      <value order="0"/>
    </field>
    <field name="Objective-CreationStamp">
      <value order="0">2025-04-17T08:36:18Z</value>
    </field>
    <field name="Objective-IsApproved">
      <value order="0">false</value>
    </field>
    <field name="Objective-IsPublished">
      <value order="0">true</value>
    </field>
    <field name="Objective-DatePublished">
      <value order="0">2025-05-19T11:15:02Z</value>
    </field>
    <field name="Objective-ModificationStamp">
      <value order="0">2025-05-19T11:15:02Z</value>
    </field>
    <field name="Objective-Owner">
      <value order="0">Laing, Ana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alue>
    </field>
    <field name="Objective-Parent">
      <value order="0">Good Practice Forum - Residential provision for CYP complex needs - 1 Documentation</value>
    </field>
    <field name="Objective-State">
      <value order="0">Published</value>
    </field>
    <field name="Objective-VersionId">
      <value order="0">vA105339238</value>
    </field>
    <field name="Objective-Version">
      <value order="0">2.0</value>
    </field>
    <field name="Objective-VersionNumber">
      <value order="0">2</value>
    </field>
    <field name="Objective-VersionComment">
      <value order="0">Removed presentation embedded</value>
    </field>
    <field name="Objective-FileNumber">
      <value order="0">qA1822270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6B5A9D8-BA76-4B64-844E-25105BD7E8E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3731</Words>
  <Characters>21271</Characters>
  <Application>Microsoft Office Word</Application>
  <DocSecurity>4</DocSecurity>
  <Lines>177</Lines>
  <Paragraphs>49</Paragraphs>
  <ScaleCrop>false</ScaleCrop>
  <Company>Welsh Government</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Laing, Ana (HSCEY - Enabling Division)</cp:lastModifiedBy>
  <cp:revision>2</cp:revision>
  <dcterms:created xsi:type="dcterms:W3CDTF">2026-01-19T11:20:00Z</dcterms:created>
  <dcterms:modified xsi:type="dcterms:W3CDTF">2026-01-19T11:20:00Z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A57786048</vt:lpwstr>
  </property>
  <property fmtid="{D5CDD505-2E9C-101B-9397-08002B2CF9AE}" pid="5" name="Objective-Title">
    <vt:lpwstr>2025 01 23 - Good Practice Forum - Meeting 7 - Notes of meeting 23.01.2025 - Greenhill Torfaen</vt:lpwstr>
  </property>
  <property fmtid="{D5CDD505-2E9C-101B-9397-08002B2CF9AE}" pid="6" name="Objective-Description">
    <vt:lpwstr/>
  </property>
  <property fmtid="{D5CDD505-2E9C-101B-9397-08002B2CF9AE}" pid="7" name="Objective-CreationStamp">
    <vt:filetime>2025-04-17T09:36:18Z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2025-05-19T12:15:02Z</vt:filetime>
  </property>
  <property fmtid="{D5CDD505-2E9C-101B-9397-08002B2CF9AE}" pid="11" name="Objective-ModificationStamp">
    <vt:filetime>2025-05-19T12:15:02Z</vt:filetime>
  </property>
  <property fmtid="{D5CDD505-2E9C-101B-9397-08002B2CF9AE}" pid="12" name="Objective-Owner">
    <vt:lpwstr>Laing, Ana (HSCEY - Enabling Division)</vt:lpwstr>
  </property>
  <property fmtid="{D5CDD505-2E9C-101B-9397-08002B2CF9AE}" pid="13" name="Objective-Path">
    <vt:lpwstr>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t:lpwstr>
  </property>
  <property fmtid="{D5CDD505-2E9C-101B-9397-08002B2CF9AE}" pid="14" name="Objective-Parent">
    <vt:lpwstr>Good Practice Forum - Residential provision for CYP complex needs - 1 Documentation</vt:lpwstr>
  </property>
  <property fmtid="{D5CDD505-2E9C-101B-9397-08002B2CF9AE}" pid="15" name="Objective-State">
    <vt:lpwstr>Published</vt:lpwstr>
  </property>
  <property fmtid="{D5CDD505-2E9C-101B-9397-08002B2CF9AE}" pid="16" name="Objective-VersionId">
    <vt:lpwstr>vA105339238</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Removed presentation embedded</vt:lpwstr>
  </property>
  <property fmtid="{D5CDD505-2E9C-101B-9397-08002B2CF9AE}" pid="20" name="Objective-FileNumber">
    <vt:lpwstr>qA1822270</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ies>
</file>