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C098" w14:textId="64EED96D" w:rsidR="00885EE5" w:rsidRPr="0063543C" w:rsidRDefault="00885EE5">
      <w:pPr>
        <w:spacing w:line="300" w:lineRule="auto"/>
        <w:rPr>
          <w:rFonts w:ascii="Arial" w:eastAsia="Segoe UI" w:hAnsi="Arial" w:cs="Segoe UI"/>
          <w:b/>
          <w:bCs/>
          <w:sz w:val="24"/>
          <w:szCs w:val="24"/>
        </w:rPr>
      </w:pPr>
      <w:r w:rsidRPr="0063543C">
        <w:rPr>
          <w:rFonts w:ascii="Arial" w:eastAsia="Segoe UI" w:hAnsi="Arial" w:cs="Segoe UI"/>
          <w:b/>
          <w:bCs/>
          <w:sz w:val="24"/>
          <w:szCs w:val="24"/>
        </w:rPr>
        <w:t>Good Practice Forum</w:t>
      </w:r>
      <w:r w:rsidR="008104DE" w:rsidRPr="0063543C">
        <w:rPr>
          <w:rFonts w:ascii="Arial" w:eastAsia="Segoe UI" w:hAnsi="Arial" w:cs="Segoe UI"/>
          <w:b/>
          <w:bCs/>
          <w:sz w:val="24"/>
          <w:szCs w:val="24"/>
        </w:rPr>
        <w:t xml:space="preserve"> – Meeting 11 – 25 September 2025</w:t>
      </w:r>
    </w:p>
    <w:p w14:paraId="48719736" w14:textId="77777777" w:rsidR="008104DE" w:rsidRPr="0063543C" w:rsidRDefault="008104DE">
      <w:pPr>
        <w:spacing w:line="300" w:lineRule="auto"/>
        <w:rPr>
          <w:rFonts w:ascii="Arial" w:eastAsia="Segoe UI" w:hAnsi="Arial" w:cs="Segoe UI"/>
          <w:b/>
          <w:bCs/>
          <w:sz w:val="24"/>
          <w:szCs w:val="24"/>
        </w:rPr>
      </w:pPr>
    </w:p>
    <w:p w14:paraId="7194BC4C" w14:textId="77777777" w:rsidR="00122DDE" w:rsidRPr="0063543C" w:rsidRDefault="000E1E3E">
      <w:pPr>
        <w:spacing w:line="300" w:lineRule="auto"/>
        <w:rPr>
          <w:rFonts w:ascii="Arial" w:eastAsia="Segoe UI" w:hAnsi="Arial" w:cs="Segoe UI"/>
          <w:b/>
          <w:bCs/>
          <w:sz w:val="24"/>
          <w:szCs w:val="24"/>
        </w:rPr>
      </w:pPr>
      <w:r w:rsidRPr="0063543C">
        <w:rPr>
          <w:rFonts w:ascii="Arial" w:eastAsia="Segoe UI" w:hAnsi="Arial" w:cs="Segoe UI"/>
          <w:b/>
          <w:bCs/>
          <w:sz w:val="24"/>
          <w:szCs w:val="24"/>
        </w:rPr>
        <w:t>Dawn Duffy</w:t>
      </w:r>
      <w:r w:rsidR="00885EE5" w:rsidRPr="0063543C">
        <w:rPr>
          <w:rFonts w:ascii="Arial" w:eastAsia="Segoe UI" w:hAnsi="Arial" w:cs="Segoe UI"/>
          <w:b/>
          <w:bCs/>
          <w:sz w:val="24"/>
          <w:szCs w:val="24"/>
        </w:rPr>
        <w:t>,</w:t>
      </w:r>
      <w:r w:rsidRPr="0063543C">
        <w:rPr>
          <w:rFonts w:ascii="Arial" w:eastAsia="Segoe UI" w:hAnsi="Arial" w:cs="Segoe UI"/>
          <w:b/>
          <w:bCs/>
          <w:sz w:val="24"/>
          <w:szCs w:val="24"/>
        </w:rPr>
        <w:t xml:space="preserve"> </w:t>
      </w:r>
      <w:r w:rsidR="00885EE5" w:rsidRPr="0063543C">
        <w:rPr>
          <w:rFonts w:ascii="Arial" w:eastAsia="Segoe UI" w:hAnsi="Arial" w:cs="Segoe UI"/>
          <w:b/>
          <w:bCs/>
          <w:sz w:val="24"/>
          <w:szCs w:val="24"/>
        </w:rPr>
        <w:t>R</w:t>
      </w:r>
      <w:r w:rsidRPr="0063543C">
        <w:rPr>
          <w:rFonts w:ascii="Arial" w:eastAsia="Segoe UI" w:hAnsi="Arial" w:cs="Segoe UI"/>
          <w:b/>
          <w:bCs/>
          <w:sz w:val="24"/>
          <w:szCs w:val="24"/>
        </w:rPr>
        <w:t xml:space="preserve">egistration and </w:t>
      </w:r>
      <w:r w:rsidR="00885EE5" w:rsidRPr="0063543C">
        <w:rPr>
          <w:rFonts w:ascii="Arial" w:eastAsia="Segoe UI" w:hAnsi="Arial" w:cs="Segoe UI"/>
          <w:b/>
          <w:bCs/>
          <w:sz w:val="24"/>
          <w:szCs w:val="24"/>
        </w:rPr>
        <w:t>E</w:t>
      </w:r>
      <w:r w:rsidRPr="0063543C">
        <w:rPr>
          <w:rFonts w:ascii="Arial" w:eastAsia="Segoe UI" w:hAnsi="Arial" w:cs="Segoe UI"/>
          <w:b/>
          <w:bCs/>
          <w:sz w:val="24"/>
          <w:szCs w:val="24"/>
        </w:rPr>
        <w:t xml:space="preserve">nforcement </w:t>
      </w:r>
      <w:r w:rsidR="00885EE5" w:rsidRPr="0063543C">
        <w:rPr>
          <w:rFonts w:ascii="Arial" w:eastAsia="Segoe UI" w:hAnsi="Arial" w:cs="Segoe UI"/>
          <w:b/>
          <w:bCs/>
          <w:sz w:val="24"/>
          <w:szCs w:val="24"/>
        </w:rPr>
        <w:t>S</w:t>
      </w:r>
      <w:r w:rsidRPr="0063543C">
        <w:rPr>
          <w:rFonts w:ascii="Arial" w:eastAsia="Segoe UI" w:hAnsi="Arial" w:cs="Segoe UI"/>
          <w:b/>
          <w:bCs/>
          <w:sz w:val="24"/>
          <w:szCs w:val="24"/>
        </w:rPr>
        <w:t xml:space="preserve">enior </w:t>
      </w:r>
      <w:r w:rsidR="00885EE5" w:rsidRPr="0063543C">
        <w:rPr>
          <w:rFonts w:ascii="Arial" w:eastAsia="Segoe UI" w:hAnsi="Arial" w:cs="Segoe UI"/>
          <w:b/>
          <w:bCs/>
          <w:sz w:val="24"/>
          <w:szCs w:val="24"/>
        </w:rPr>
        <w:t>M</w:t>
      </w:r>
      <w:r w:rsidRPr="0063543C">
        <w:rPr>
          <w:rFonts w:ascii="Arial" w:eastAsia="Segoe UI" w:hAnsi="Arial" w:cs="Segoe UI"/>
          <w:b/>
          <w:bCs/>
          <w:sz w:val="24"/>
          <w:szCs w:val="24"/>
        </w:rPr>
        <w:t>anager with Care Inspector</w:t>
      </w:r>
      <w:r w:rsidR="00885EE5" w:rsidRPr="0063543C">
        <w:rPr>
          <w:rFonts w:ascii="Arial" w:eastAsia="Segoe UI" w:hAnsi="Arial" w:cs="Segoe UI"/>
          <w:b/>
          <w:bCs/>
          <w:sz w:val="24"/>
          <w:szCs w:val="24"/>
        </w:rPr>
        <w:t>ate</w:t>
      </w:r>
      <w:r w:rsidRPr="0063543C">
        <w:rPr>
          <w:rFonts w:ascii="Arial" w:eastAsia="Segoe UI" w:hAnsi="Arial" w:cs="Segoe UI"/>
          <w:b/>
          <w:bCs/>
          <w:sz w:val="24"/>
          <w:szCs w:val="24"/>
        </w:rPr>
        <w:t xml:space="preserve"> Wales</w:t>
      </w:r>
    </w:p>
    <w:p w14:paraId="107AB1C9" w14:textId="065E7AAC" w:rsidR="00122DDE" w:rsidRPr="0063543C" w:rsidRDefault="00122DDE" w:rsidP="00977E66">
      <w:pPr>
        <w:pStyle w:val="ListParagraph"/>
        <w:numPr>
          <w:ilvl w:val="0"/>
          <w:numId w:val="2"/>
        </w:numPr>
        <w:spacing w:line="300" w:lineRule="auto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</w:rPr>
        <w:t>Best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tips about </w:t>
      </w:r>
      <w:r w:rsidRPr="0063543C">
        <w:rPr>
          <w:rFonts w:ascii="Arial" w:eastAsia="Segoe UI" w:hAnsi="Arial" w:cs="Segoe UI"/>
          <w:sz w:val="24"/>
          <w:szCs w:val="24"/>
        </w:rPr>
        <w:t xml:space="preserve">how to ensure your </w:t>
      </w:r>
      <w:r w:rsidR="000E1E3E" w:rsidRPr="0063543C">
        <w:rPr>
          <w:rFonts w:ascii="Arial" w:eastAsia="Segoe UI" w:hAnsi="Arial" w:cs="Segoe UI"/>
          <w:sz w:val="24"/>
          <w:szCs w:val="24"/>
        </w:rPr>
        <w:t>application</w:t>
      </w:r>
      <w:r w:rsidRPr="0063543C">
        <w:rPr>
          <w:rFonts w:ascii="Arial" w:eastAsia="Segoe UI" w:hAnsi="Arial" w:cs="Segoe UI"/>
          <w:sz w:val="24"/>
          <w:szCs w:val="24"/>
        </w:rPr>
        <w:t xml:space="preserve"> for registration is effective</w:t>
      </w:r>
    </w:p>
    <w:p w14:paraId="6706B202" w14:textId="77777777" w:rsidR="00122DDE" w:rsidRPr="0063543C" w:rsidRDefault="00122DDE" w:rsidP="00977E66">
      <w:pPr>
        <w:pStyle w:val="ListParagraph"/>
        <w:numPr>
          <w:ilvl w:val="0"/>
          <w:numId w:val="2"/>
        </w:numPr>
        <w:spacing w:line="300" w:lineRule="auto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</w:rPr>
        <w:t>W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hat CIW </w:t>
      </w:r>
      <w:r w:rsidRPr="0063543C">
        <w:rPr>
          <w:rFonts w:ascii="Arial" w:eastAsia="Segoe UI" w:hAnsi="Arial" w:cs="Segoe UI"/>
          <w:sz w:val="24"/>
          <w:szCs w:val="24"/>
        </w:rPr>
        <w:t xml:space="preserve">has on offer </w:t>
      </w:r>
      <w:r w:rsidR="000E1E3E" w:rsidRPr="0063543C">
        <w:rPr>
          <w:rFonts w:ascii="Arial" w:eastAsia="Segoe UI" w:hAnsi="Arial" w:cs="Segoe UI"/>
          <w:sz w:val="24"/>
          <w:szCs w:val="24"/>
        </w:rPr>
        <w:t>to help you get your application</w:t>
      </w:r>
      <w:r w:rsidR="00885EE5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0E1E3E" w:rsidRPr="0063543C">
        <w:rPr>
          <w:rFonts w:ascii="Arial" w:eastAsia="Segoe UI" w:hAnsi="Arial" w:cs="Segoe UI"/>
          <w:sz w:val="24"/>
          <w:szCs w:val="24"/>
        </w:rPr>
        <w:t>in</w:t>
      </w:r>
      <w:r w:rsidRPr="0063543C">
        <w:rPr>
          <w:rFonts w:ascii="Arial" w:eastAsia="Segoe UI" w:hAnsi="Arial" w:cs="Segoe UI"/>
          <w:sz w:val="24"/>
          <w:szCs w:val="24"/>
        </w:rPr>
        <w:t xml:space="preserve">, and </w:t>
      </w:r>
      <w:r w:rsidR="000E1E3E" w:rsidRPr="0063543C">
        <w:rPr>
          <w:rFonts w:ascii="Arial" w:eastAsia="Segoe UI" w:hAnsi="Arial" w:cs="Segoe UI"/>
          <w:sz w:val="24"/>
          <w:szCs w:val="24"/>
        </w:rPr>
        <w:t>to get them processed and assessed in a timely manner</w:t>
      </w:r>
    </w:p>
    <w:p w14:paraId="1D5A0989" w14:textId="77777777" w:rsidR="00590AC8" w:rsidRPr="0063543C" w:rsidRDefault="00590AC8">
      <w:pPr>
        <w:spacing w:line="300" w:lineRule="auto"/>
        <w:rPr>
          <w:rFonts w:ascii="Arial" w:eastAsia="Segoe UI" w:hAnsi="Arial" w:cs="Segoe UI"/>
          <w:sz w:val="24"/>
          <w:szCs w:val="24"/>
        </w:rPr>
      </w:pPr>
    </w:p>
    <w:p w14:paraId="2AB4BDB8" w14:textId="6C460D62" w:rsidR="00122DDE" w:rsidRPr="0063543C" w:rsidRDefault="00122DDE" w:rsidP="00B05499">
      <w:pPr>
        <w:spacing w:after="120" w:line="300" w:lineRule="auto"/>
        <w:rPr>
          <w:rFonts w:ascii="Arial" w:eastAsia="Segoe UI" w:hAnsi="Arial" w:cs="Segoe UI"/>
          <w:sz w:val="24"/>
          <w:szCs w:val="24"/>
          <w:u w:val="single"/>
        </w:rPr>
      </w:pPr>
      <w:r w:rsidRPr="0063543C">
        <w:rPr>
          <w:rFonts w:ascii="Arial" w:eastAsia="Segoe UI" w:hAnsi="Arial" w:cs="Segoe UI"/>
          <w:sz w:val="24"/>
          <w:szCs w:val="24"/>
          <w:u w:val="single"/>
        </w:rPr>
        <w:t>T</w:t>
      </w:r>
      <w:r w:rsidR="00B05499" w:rsidRPr="0063543C">
        <w:rPr>
          <w:rFonts w:ascii="Arial" w:eastAsia="Segoe UI" w:hAnsi="Arial" w:cs="Segoe UI"/>
          <w:sz w:val="24"/>
          <w:szCs w:val="24"/>
          <w:u w:val="single"/>
        </w:rPr>
        <w:t>ips t</w:t>
      </w:r>
      <w:r w:rsidR="000E1E3E" w:rsidRPr="0063543C">
        <w:rPr>
          <w:rFonts w:ascii="Arial" w:eastAsia="Segoe UI" w:hAnsi="Arial" w:cs="Segoe UI"/>
          <w:sz w:val="24"/>
          <w:szCs w:val="24"/>
          <w:u w:val="single"/>
        </w:rPr>
        <w:t>o get your application considered in timely way</w:t>
      </w:r>
    </w:p>
    <w:p w14:paraId="533B0840" w14:textId="1E1B137F" w:rsidR="00122DDE" w:rsidRPr="0063543C" w:rsidRDefault="00122DDE" w:rsidP="00B05499">
      <w:pPr>
        <w:pStyle w:val="ListParagraph"/>
        <w:numPr>
          <w:ilvl w:val="0"/>
          <w:numId w:val="4"/>
        </w:numPr>
        <w:spacing w:line="300" w:lineRule="auto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</w:rPr>
        <w:t>A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lways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plan well ahead</w:t>
      </w:r>
      <w:r w:rsidRPr="0063543C">
        <w:rPr>
          <w:rFonts w:ascii="Arial" w:eastAsia="Segoe UI" w:hAnsi="Arial" w:cs="Segoe UI"/>
          <w:sz w:val="24"/>
          <w:szCs w:val="24"/>
        </w:rPr>
        <w:t>: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</w:t>
      </w:r>
    </w:p>
    <w:p w14:paraId="3FE4CCF9" w14:textId="79162EE5" w:rsidR="00122DDE" w:rsidRPr="0063543C" w:rsidRDefault="00122DDE" w:rsidP="00F76097">
      <w:pPr>
        <w:pStyle w:val="ListParagraph"/>
        <w:numPr>
          <w:ilvl w:val="0"/>
          <w:numId w:val="6"/>
        </w:numPr>
        <w:spacing w:line="300" w:lineRule="auto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</w:rPr>
        <w:t>R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ead the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guidance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on the C</w:t>
      </w:r>
      <w:r w:rsidRPr="0063543C">
        <w:rPr>
          <w:rFonts w:ascii="Arial" w:eastAsia="Segoe UI" w:hAnsi="Arial" w:cs="Segoe UI"/>
          <w:sz w:val="24"/>
          <w:szCs w:val="24"/>
        </w:rPr>
        <w:t>I</w:t>
      </w:r>
      <w:r w:rsidR="000E1E3E" w:rsidRPr="0063543C">
        <w:rPr>
          <w:rFonts w:ascii="Arial" w:eastAsia="Segoe UI" w:hAnsi="Arial" w:cs="Segoe UI"/>
          <w:sz w:val="24"/>
          <w:szCs w:val="24"/>
        </w:rPr>
        <w:t>W website</w:t>
      </w:r>
      <w:r w:rsidR="00977E66" w:rsidRPr="0063543C">
        <w:rPr>
          <w:rFonts w:ascii="Arial" w:eastAsia="Segoe UI" w:hAnsi="Arial" w:cs="Segoe UI"/>
          <w:sz w:val="24"/>
          <w:szCs w:val="24"/>
        </w:rPr>
        <w:t xml:space="preserve">, which </w:t>
      </w:r>
      <w:r w:rsidRPr="0063543C">
        <w:rPr>
          <w:rFonts w:ascii="Arial" w:eastAsia="Segoe UI" w:hAnsi="Arial" w:cs="Segoe UI"/>
          <w:sz w:val="24"/>
          <w:szCs w:val="24"/>
        </w:rPr>
        <w:t xml:space="preserve">was </w:t>
      </w:r>
      <w:r w:rsidR="000E1E3E" w:rsidRPr="0063543C">
        <w:rPr>
          <w:rFonts w:ascii="Arial" w:eastAsia="Segoe UI" w:hAnsi="Arial" w:cs="Segoe UI"/>
          <w:sz w:val="24"/>
          <w:szCs w:val="24"/>
        </w:rPr>
        <w:t>recently update</w:t>
      </w:r>
      <w:r w:rsidR="00977E66" w:rsidRPr="0063543C">
        <w:rPr>
          <w:rFonts w:ascii="Arial" w:eastAsia="Segoe UI" w:hAnsi="Arial" w:cs="Segoe UI"/>
          <w:sz w:val="24"/>
          <w:szCs w:val="24"/>
        </w:rPr>
        <w:t>d to include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best</w:t>
      </w:r>
      <w:r w:rsidRPr="0063543C">
        <w:rPr>
          <w:rFonts w:ascii="Arial" w:eastAsia="Segoe UI" w:hAnsi="Arial" w:cs="Segoe UI"/>
          <w:sz w:val="24"/>
          <w:szCs w:val="24"/>
        </w:rPr>
        <w:t xml:space="preserve"> p</w:t>
      </w:r>
      <w:r w:rsidR="000E1E3E" w:rsidRPr="0063543C">
        <w:rPr>
          <w:rFonts w:ascii="Arial" w:eastAsia="Segoe UI" w:hAnsi="Arial" w:cs="Segoe UI"/>
          <w:sz w:val="24"/>
          <w:szCs w:val="24"/>
        </w:rPr>
        <w:t>racti</w:t>
      </w:r>
      <w:r w:rsidR="00977E66" w:rsidRPr="0063543C">
        <w:rPr>
          <w:rFonts w:ascii="Arial" w:eastAsia="Segoe UI" w:hAnsi="Arial" w:cs="Segoe UI"/>
          <w:sz w:val="24"/>
          <w:szCs w:val="24"/>
        </w:rPr>
        <w:t>c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e links and </w:t>
      </w:r>
      <w:r w:rsidR="00B05499" w:rsidRPr="0063543C">
        <w:rPr>
          <w:rFonts w:ascii="Arial" w:eastAsia="Segoe UI" w:hAnsi="Arial" w:cs="Segoe UI"/>
          <w:sz w:val="24"/>
          <w:szCs w:val="24"/>
        </w:rPr>
        <w:t>i</w:t>
      </w:r>
      <w:r w:rsidR="00977E66" w:rsidRPr="0063543C">
        <w:rPr>
          <w:rFonts w:ascii="Arial" w:eastAsia="Segoe UI" w:hAnsi="Arial" w:cs="Segoe UI"/>
          <w:sz w:val="24"/>
          <w:szCs w:val="24"/>
        </w:rPr>
        <w:t xml:space="preserve">s </w:t>
      </w:r>
      <w:r w:rsidR="000E1E3E" w:rsidRPr="0063543C">
        <w:rPr>
          <w:rFonts w:ascii="Arial" w:eastAsia="Segoe UI" w:hAnsi="Arial" w:cs="Segoe UI"/>
          <w:sz w:val="24"/>
          <w:szCs w:val="24"/>
        </w:rPr>
        <w:t>up to date</w:t>
      </w:r>
      <w:r w:rsidR="00977E66" w:rsidRPr="0063543C">
        <w:rPr>
          <w:rFonts w:ascii="Arial" w:eastAsia="Segoe UI" w:hAnsi="Arial" w:cs="Segoe UI"/>
          <w:sz w:val="24"/>
          <w:szCs w:val="24"/>
        </w:rPr>
        <w:t xml:space="preserve">; the link to 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the guidance about registering a service </w:t>
      </w:r>
      <w:r w:rsidR="00977E66" w:rsidRPr="0063543C">
        <w:rPr>
          <w:rFonts w:ascii="Arial" w:eastAsia="Segoe UI" w:hAnsi="Arial" w:cs="Segoe UI"/>
          <w:sz w:val="24"/>
          <w:szCs w:val="24"/>
        </w:rPr>
        <w:t>is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on the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front page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now. </w:t>
      </w:r>
    </w:p>
    <w:p w14:paraId="35DD1A8F" w14:textId="4A3533C4" w:rsidR="00122DDE" w:rsidRPr="0063543C" w:rsidRDefault="00977E66" w:rsidP="00F76097">
      <w:pPr>
        <w:pStyle w:val="ListParagraph"/>
        <w:numPr>
          <w:ilvl w:val="0"/>
          <w:numId w:val="6"/>
        </w:numPr>
        <w:spacing w:line="300" w:lineRule="auto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</w:rPr>
        <w:t>T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he statutory guidance is a </w:t>
      </w:r>
      <w:r w:rsidR="00E7192B" w:rsidRPr="0063543C">
        <w:rPr>
          <w:rFonts w:ascii="Arial" w:eastAsia="Segoe UI" w:hAnsi="Arial" w:cs="Segoe UI"/>
          <w:sz w:val="24"/>
          <w:szCs w:val="24"/>
        </w:rPr>
        <w:t>useful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document which sets out the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expectations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against the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regulator</w:t>
      </w:r>
      <w:r w:rsidRPr="0063543C">
        <w:rPr>
          <w:rFonts w:ascii="Arial" w:eastAsia="Segoe UI" w:hAnsi="Arial" w:cs="Segoe UI"/>
          <w:b/>
          <w:bCs/>
          <w:sz w:val="24"/>
          <w:szCs w:val="24"/>
        </w:rPr>
        <w:t>y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 xml:space="preserve"> </w:t>
      </w:r>
      <w:r w:rsidR="00F13151" w:rsidRPr="0063543C">
        <w:rPr>
          <w:rFonts w:ascii="Arial" w:eastAsia="Segoe UI" w:hAnsi="Arial" w:cs="Segoe UI"/>
          <w:b/>
          <w:bCs/>
          <w:sz w:val="24"/>
          <w:szCs w:val="24"/>
        </w:rPr>
        <w:t>requirements</w:t>
      </w:r>
      <w:r w:rsidR="00F13151" w:rsidRPr="0063543C">
        <w:rPr>
          <w:rFonts w:ascii="Arial" w:eastAsia="Segoe UI" w:hAnsi="Arial" w:cs="Segoe UI"/>
          <w:sz w:val="24"/>
          <w:szCs w:val="24"/>
        </w:rPr>
        <w:t xml:space="preserve"> and</w:t>
      </w:r>
      <w:r w:rsidRPr="0063543C">
        <w:rPr>
          <w:rFonts w:ascii="Arial" w:eastAsia="Segoe UI" w:hAnsi="Arial" w:cs="Segoe UI"/>
          <w:sz w:val="24"/>
          <w:szCs w:val="24"/>
        </w:rPr>
        <w:t xml:space="preserve"> gives you </w:t>
      </w:r>
      <w:r w:rsidR="000E1E3E" w:rsidRPr="0063543C">
        <w:rPr>
          <w:rFonts w:ascii="Arial" w:eastAsia="Segoe UI" w:hAnsi="Arial" w:cs="Segoe UI"/>
          <w:sz w:val="24"/>
          <w:szCs w:val="24"/>
        </w:rPr>
        <w:t>lots of information.</w:t>
      </w:r>
    </w:p>
    <w:p w14:paraId="47590C81" w14:textId="77777777" w:rsidR="00B05499" w:rsidRPr="0063543C" w:rsidRDefault="00B05499">
      <w:pPr>
        <w:spacing w:line="300" w:lineRule="auto"/>
        <w:rPr>
          <w:rFonts w:ascii="Arial" w:eastAsia="Segoe UI" w:hAnsi="Arial" w:cs="Segoe UI"/>
          <w:sz w:val="24"/>
          <w:szCs w:val="24"/>
        </w:rPr>
      </w:pPr>
    </w:p>
    <w:p w14:paraId="1B10FD00" w14:textId="1971D9FD" w:rsidR="00B53974" w:rsidRPr="0063543C" w:rsidRDefault="00B53974" w:rsidP="00B05499">
      <w:pPr>
        <w:pStyle w:val="ListParagraph"/>
        <w:numPr>
          <w:ilvl w:val="0"/>
          <w:numId w:val="4"/>
        </w:numPr>
        <w:spacing w:line="300" w:lineRule="auto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b/>
          <w:bCs/>
          <w:sz w:val="24"/>
          <w:szCs w:val="24"/>
        </w:rPr>
        <w:t>Seek advice</w:t>
      </w:r>
      <w:r w:rsidRPr="0063543C">
        <w:rPr>
          <w:rFonts w:ascii="Arial" w:eastAsia="Segoe UI" w:hAnsi="Arial" w:cs="Segoe UI"/>
          <w:sz w:val="24"/>
          <w:szCs w:val="24"/>
        </w:rPr>
        <w:t xml:space="preserve"> from </w:t>
      </w:r>
      <w:r w:rsidR="00977E66" w:rsidRPr="0063543C">
        <w:rPr>
          <w:rFonts w:ascii="Arial" w:eastAsia="Segoe UI" w:hAnsi="Arial" w:cs="Segoe UI"/>
          <w:sz w:val="24"/>
          <w:szCs w:val="24"/>
        </w:rPr>
        <w:t>CIW</w:t>
      </w:r>
      <w:r w:rsidRPr="0063543C">
        <w:rPr>
          <w:rFonts w:ascii="Arial" w:eastAsia="Segoe UI" w:hAnsi="Arial" w:cs="Segoe UI"/>
          <w:sz w:val="24"/>
          <w:szCs w:val="24"/>
        </w:rPr>
        <w:t>:</w:t>
      </w:r>
    </w:p>
    <w:p w14:paraId="5C8BD711" w14:textId="76E6C841" w:rsidR="00587E2B" w:rsidRPr="0063543C" w:rsidRDefault="00B53974" w:rsidP="00F76097">
      <w:pPr>
        <w:pStyle w:val="ListParagraph"/>
        <w:numPr>
          <w:ilvl w:val="0"/>
          <w:numId w:val="7"/>
        </w:numPr>
        <w:spacing w:line="300" w:lineRule="auto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</w:rPr>
        <w:t>We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have a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registration duty system</w:t>
      </w:r>
      <w:r w:rsidR="0002361B" w:rsidRPr="0063543C">
        <w:rPr>
          <w:rFonts w:ascii="Arial" w:eastAsia="Segoe UI" w:hAnsi="Arial" w:cs="Segoe UI"/>
          <w:sz w:val="24"/>
          <w:szCs w:val="24"/>
        </w:rPr>
        <w:t xml:space="preserve">, so 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get in touch to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talk about your proposed</w:t>
      </w:r>
      <w:r w:rsidR="0002361B" w:rsidRPr="0063543C">
        <w:rPr>
          <w:rFonts w:ascii="Arial" w:eastAsia="Segoe UI" w:hAnsi="Arial" w:cs="Segoe UI"/>
          <w:b/>
          <w:bCs/>
          <w:sz w:val="24"/>
          <w:szCs w:val="24"/>
        </w:rPr>
        <w:t xml:space="preserve"> a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pplication</w:t>
      </w:r>
      <w:r w:rsidR="00074DB6" w:rsidRPr="0063543C">
        <w:rPr>
          <w:rFonts w:ascii="Arial" w:eastAsia="Segoe UI" w:hAnsi="Arial" w:cs="Segoe UI"/>
          <w:sz w:val="24"/>
          <w:szCs w:val="24"/>
        </w:rPr>
        <w:t>. W</w:t>
      </w:r>
      <w:r w:rsidR="000E1E3E" w:rsidRPr="0063543C">
        <w:rPr>
          <w:rFonts w:ascii="Arial" w:eastAsia="Segoe UI" w:hAnsi="Arial" w:cs="Segoe UI"/>
          <w:sz w:val="24"/>
          <w:szCs w:val="24"/>
        </w:rPr>
        <w:t>e can give pointers for consideration</w:t>
      </w:r>
      <w:r w:rsidR="00E15B26" w:rsidRPr="0063543C">
        <w:rPr>
          <w:rFonts w:ascii="Arial" w:eastAsia="Segoe UI" w:hAnsi="Arial" w:cs="Segoe UI"/>
          <w:sz w:val="24"/>
          <w:szCs w:val="24"/>
        </w:rPr>
        <w:t>, discuss building plans, locations, the type of service or the layout of the building.</w:t>
      </w:r>
      <w:r w:rsidR="00A6629A" w:rsidRPr="0063543C">
        <w:rPr>
          <w:rFonts w:ascii="Arial" w:eastAsia="Segoe UI" w:hAnsi="Arial" w:cs="Segoe UI"/>
          <w:sz w:val="24"/>
          <w:szCs w:val="24"/>
        </w:rPr>
        <w:t xml:space="preserve"> </w:t>
      </w:r>
    </w:p>
    <w:p w14:paraId="512D2F96" w14:textId="749CE103" w:rsidR="00BF2AA9" w:rsidRPr="0063543C" w:rsidRDefault="000E1E3E" w:rsidP="00F76097">
      <w:pPr>
        <w:pStyle w:val="ListParagraph"/>
        <w:numPr>
          <w:ilvl w:val="0"/>
          <w:numId w:val="7"/>
        </w:numPr>
        <w:spacing w:line="300" w:lineRule="auto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</w:rPr>
        <w:t xml:space="preserve">We can't tell you </w:t>
      </w:r>
      <w:r w:rsidR="00074DB6" w:rsidRPr="0063543C">
        <w:rPr>
          <w:rFonts w:ascii="Arial" w:eastAsia="Segoe UI" w:hAnsi="Arial" w:cs="Segoe UI"/>
          <w:sz w:val="24"/>
          <w:szCs w:val="24"/>
        </w:rPr>
        <w:t xml:space="preserve">if </w:t>
      </w:r>
      <w:r w:rsidR="00B53974" w:rsidRPr="0063543C">
        <w:rPr>
          <w:rFonts w:ascii="Arial" w:eastAsia="Segoe UI" w:hAnsi="Arial" w:cs="Segoe UI"/>
          <w:sz w:val="24"/>
          <w:szCs w:val="24"/>
        </w:rPr>
        <w:t>it’</w:t>
      </w:r>
      <w:r w:rsidRPr="0063543C">
        <w:rPr>
          <w:rFonts w:ascii="Arial" w:eastAsia="Segoe UI" w:hAnsi="Arial" w:cs="Segoe UI"/>
          <w:sz w:val="24"/>
          <w:szCs w:val="24"/>
        </w:rPr>
        <w:t>s exactly right</w:t>
      </w:r>
      <w:r w:rsidR="00074DB6" w:rsidRPr="0063543C">
        <w:rPr>
          <w:rFonts w:ascii="Arial" w:eastAsia="Segoe UI" w:hAnsi="Arial" w:cs="Segoe UI"/>
          <w:sz w:val="24"/>
          <w:szCs w:val="24"/>
        </w:rPr>
        <w:t xml:space="preserve"> or if it’s</w:t>
      </w:r>
      <w:r w:rsidRPr="0063543C">
        <w:rPr>
          <w:rFonts w:ascii="Arial" w:eastAsia="Segoe UI" w:hAnsi="Arial" w:cs="Segoe UI"/>
          <w:sz w:val="24"/>
          <w:szCs w:val="24"/>
        </w:rPr>
        <w:t xml:space="preserve"> exactly what you need</w:t>
      </w:r>
      <w:r w:rsidR="00074DB6" w:rsidRPr="0063543C">
        <w:rPr>
          <w:rFonts w:ascii="Arial" w:eastAsia="Segoe UI" w:hAnsi="Arial" w:cs="Segoe UI"/>
          <w:sz w:val="24"/>
          <w:szCs w:val="24"/>
        </w:rPr>
        <w:t xml:space="preserve"> or</w:t>
      </w:r>
      <w:r w:rsidRPr="0063543C">
        <w:rPr>
          <w:rFonts w:ascii="Arial" w:eastAsia="Segoe UI" w:hAnsi="Arial" w:cs="Segoe UI"/>
          <w:sz w:val="24"/>
          <w:szCs w:val="24"/>
        </w:rPr>
        <w:t xml:space="preserve"> can't go out to visit premises</w:t>
      </w:r>
      <w:r w:rsidR="00074DB6" w:rsidRPr="0063543C">
        <w:rPr>
          <w:rFonts w:ascii="Arial" w:eastAsia="Segoe UI" w:hAnsi="Arial" w:cs="Segoe UI"/>
          <w:sz w:val="24"/>
          <w:szCs w:val="24"/>
        </w:rPr>
        <w:t xml:space="preserve"> b</w:t>
      </w:r>
      <w:r w:rsidRPr="0063543C">
        <w:rPr>
          <w:rFonts w:ascii="Arial" w:eastAsia="Segoe UI" w:hAnsi="Arial" w:cs="Segoe UI"/>
          <w:sz w:val="24"/>
          <w:szCs w:val="24"/>
        </w:rPr>
        <w:t>efore you</w:t>
      </w:r>
      <w:r w:rsidR="00B53974" w:rsidRPr="0063543C">
        <w:rPr>
          <w:rFonts w:ascii="Arial" w:eastAsia="Segoe UI" w:hAnsi="Arial" w:cs="Segoe UI"/>
          <w:sz w:val="24"/>
          <w:szCs w:val="24"/>
        </w:rPr>
        <w:t>’</w:t>
      </w:r>
      <w:r w:rsidRPr="0063543C">
        <w:rPr>
          <w:rFonts w:ascii="Arial" w:eastAsia="Segoe UI" w:hAnsi="Arial" w:cs="Segoe UI"/>
          <w:sz w:val="24"/>
          <w:szCs w:val="24"/>
        </w:rPr>
        <w:t xml:space="preserve">ve submitted </w:t>
      </w:r>
      <w:r w:rsidR="00074DB6" w:rsidRPr="0063543C">
        <w:rPr>
          <w:rFonts w:ascii="Arial" w:eastAsia="Segoe UI" w:hAnsi="Arial" w:cs="Segoe UI"/>
          <w:sz w:val="24"/>
          <w:szCs w:val="24"/>
        </w:rPr>
        <w:t xml:space="preserve">the </w:t>
      </w:r>
      <w:r w:rsidRPr="0063543C">
        <w:rPr>
          <w:rFonts w:ascii="Arial" w:eastAsia="Segoe UI" w:hAnsi="Arial" w:cs="Segoe UI"/>
          <w:sz w:val="24"/>
          <w:szCs w:val="24"/>
        </w:rPr>
        <w:t xml:space="preserve">application. </w:t>
      </w:r>
    </w:p>
    <w:p w14:paraId="0DAE8B4C" w14:textId="469CFD27" w:rsidR="0071202F" w:rsidRPr="0063543C" w:rsidRDefault="00BF2AA9" w:rsidP="00F76097">
      <w:pPr>
        <w:pStyle w:val="ListParagraph"/>
        <w:numPr>
          <w:ilvl w:val="0"/>
          <w:numId w:val="7"/>
        </w:numPr>
        <w:spacing w:line="300" w:lineRule="auto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</w:rPr>
        <w:t>W</w:t>
      </w:r>
      <w:r w:rsidR="000E1E3E" w:rsidRPr="0063543C">
        <w:rPr>
          <w:rFonts w:ascii="Arial" w:eastAsia="Segoe UI" w:hAnsi="Arial" w:cs="Segoe UI"/>
          <w:sz w:val="24"/>
          <w:szCs w:val="24"/>
        </w:rPr>
        <w:t>e</w:t>
      </w:r>
      <w:r w:rsidR="000A205B" w:rsidRPr="0063543C">
        <w:rPr>
          <w:rFonts w:ascii="Arial" w:eastAsia="Segoe UI" w:hAnsi="Arial" w:cs="Segoe UI"/>
          <w:sz w:val="24"/>
          <w:szCs w:val="24"/>
        </w:rPr>
        <w:t>’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re currently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developing a system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whereby you will be able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to book an advice surgery</w:t>
      </w:r>
      <w:r w:rsidR="00BA2FC4" w:rsidRPr="0063543C">
        <w:rPr>
          <w:rFonts w:ascii="Arial" w:eastAsia="Segoe UI" w:hAnsi="Arial" w:cs="Segoe UI"/>
          <w:sz w:val="24"/>
          <w:szCs w:val="24"/>
        </w:rPr>
        <w:t>, w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hen you </w:t>
      </w:r>
      <w:r w:rsidR="00BA2FC4" w:rsidRPr="0063543C">
        <w:rPr>
          <w:rFonts w:ascii="Arial" w:eastAsia="Segoe UI" w:hAnsi="Arial" w:cs="Segoe UI"/>
          <w:sz w:val="24"/>
          <w:szCs w:val="24"/>
        </w:rPr>
        <w:t>can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talk to an inspector and a team manager about your proposals for your service</w:t>
      </w:r>
      <w:r w:rsidR="00BA2FC4" w:rsidRPr="0063543C">
        <w:rPr>
          <w:rFonts w:ascii="Arial" w:eastAsia="Segoe UI" w:hAnsi="Arial" w:cs="Segoe UI"/>
          <w:sz w:val="24"/>
          <w:szCs w:val="24"/>
        </w:rPr>
        <w:t>.</w:t>
      </w:r>
    </w:p>
    <w:p w14:paraId="35183873" w14:textId="77777777" w:rsidR="008C4C86" w:rsidRPr="0063543C" w:rsidRDefault="008C4C86">
      <w:pPr>
        <w:spacing w:line="300" w:lineRule="auto"/>
        <w:rPr>
          <w:rFonts w:ascii="Arial" w:eastAsia="Segoe UI" w:hAnsi="Arial" w:cs="Segoe UI"/>
          <w:sz w:val="24"/>
          <w:szCs w:val="24"/>
        </w:rPr>
      </w:pPr>
    </w:p>
    <w:p w14:paraId="44C8A0DD" w14:textId="463CA2BF" w:rsidR="008C4C86" w:rsidRPr="0063543C" w:rsidRDefault="008C4C86" w:rsidP="008C4C86">
      <w:pPr>
        <w:pStyle w:val="ListParagraph"/>
        <w:numPr>
          <w:ilvl w:val="0"/>
          <w:numId w:val="4"/>
        </w:numPr>
        <w:spacing w:line="300" w:lineRule="auto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</w:rPr>
        <w:t xml:space="preserve">Start </w:t>
      </w:r>
      <w:r w:rsidRPr="0063543C">
        <w:rPr>
          <w:rFonts w:ascii="Arial" w:eastAsia="Segoe UI" w:hAnsi="Arial" w:cs="Segoe UI"/>
          <w:b/>
          <w:bCs/>
          <w:sz w:val="24"/>
          <w:szCs w:val="24"/>
        </w:rPr>
        <w:t>gathering information</w:t>
      </w:r>
      <w:r w:rsidRPr="0063543C">
        <w:rPr>
          <w:rFonts w:ascii="Arial" w:eastAsia="Segoe UI" w:hAnsi="Arial" w:cs="Segoe UI"/>
          <w:sz w:val="24"/>
          <w:szCs w:val="24"/>
        </w:rPr>
        <w:t xml:space="preserve"> early:</w:t>
      </w:r>
    </w:p>
    <w:p w14:paraId="489D881F" w14:textId="498BF1E3" w:rsidR="009B385F" w:rsidRPr="0063543C" w:rsidRDefault="00866785" w:rsidP="00F76097">
      <w:pPr>
        <w:pStyle w:val="ListParagraph"/>
        <w:numPr>
          <w:ilvl w:val="0"/>
          <w:numId w:val="8"/>
        </w:numPr>
        <w:spacing w:line="300" w:lineRule="auto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</w:rPr>
        <w:t>At the</w:t>
      </w:r>
      <w:r w:rsidR="0071202F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3F4815" w:rsidRPr="0063543C">
        <w:rPr>
          <w:rFonts w:ascii="Arial" w:eastAsia="Segoe UI" w:hAnsi="Arial" w:cs="Segoe UI"/>
          <w:sz w:val="24"/>
          <w:szCs w:val="24"/>
        </w:rPr>
        <w:t>planning</w:t>
      </w:r>
      <w:r w:rsidRPr="0063543C">
        <w:rPr>
          <w:rFonts w:ascii="Arial" w:eastAsia="Segoe UI" w:hAnsi="Arial" w:cs="Segoe UI"/>
          <w:sz w:val="24"/>
          <w:szCs w:val="24"/>
        </w:rPr>
        <w:t xml:space="preserve"> stage</w:t>
      </w:r>
      <w:r w:rsidR="0071202F" w:rsidRPr="0063543C">
        <w:rPr>
          <w:rFonts w:ascii="Arial" w:eastAsia="Segoe UI" w:hAnsi="Arial" w:cs="Segoe UI"/>
          <w:sz w:val="24"/>
          <w:szCs w:val="24"/>
        </w:rPr>
        <w:t xml:space="preserve">, 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create your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online account for that service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early</w:t>
      </w:r>
      <w:r w:rsidR="008104DE" w:rsidRPr="0063543C">
        <w:rPr>
          <w:rFonts w:ascii="Arial" w:eastAsia="Segoe UI" w:hAnsi="Arial" w:cs="Segoe UI"/>
          <w:sz w:val="24"/>
          <w:szCs w:val="24"/>
        </w:rPr>
        <w:t xml:space="preserve">; you can </w:t>
      </w:r>
      <w:r w:rsidR="00713D5F" w:rsidRPr="0063543C">
        <w:rPr>
          <w:rFonts w:ascii="Arial" w:eastAsia="Segoe UI" w:hAnsi="Arial" w:cs="Segoe UI"/>
          <w:sz w:val="24"/>
          <w:szCs w:val="24"/>
        </w:rPr>
        <w:t xml:space="preserve">check 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what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information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8104DE" w:rsidRPr="0063543C">
        <w:rPr>
          <w:rFonts w:ascii="Arial" w:eastAsia="Segoe UI" w:hAnsi="Arial" w:cs="Segoe UI"/>
          <w:sz w:val="24"/>
          <w:szCs w:val="24"/>
        </w:rPr>
        <w:t xml:space="preserve">and </w:t>
      </w:r>
      <w:r w:rsidR="000E1E3E" w:rsidRPr="0063543C">
        <w:rPr>
          <w:rFonts w:ascii="Arial" w:eastAsia="Segoe UI" w:hAnsi="Arial" w:cs="Segoe UI"/>
          <w:sz w:val="24"/>
          <w:szCs w:val="24"/>
        </w:rPr>
        <w:t>all the different questions.</w:t>
      </w:r>
    </w:p>
    <w:p w14:paraId="3C074027" w14:textId="16362B2C" w:rsidR="00FD1730" w:rsidRPr="0063543C" w:rsidRDefault="000E1E3E" w:rsidP="00F76097">
      <w:pPr>
        <w:pStyle w:val="ListParagraph"/>
        <w:numPr>
          <w:ilvl w:val="0"/>
          <w:numId w:val="8"/>
        </w:numPr>
        <w:spacing w:line="300" w:lineRule="auto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</w:rPr>
        <w:t xml:space="preserve">Our system has changed </w:t>
      </w:r>
      <w:r w:rsidR="00442772" w:rsidRPr="0063543C">
        <w:rPr>
          <w:rFonts w:ascii="Arial" w:eastAsia="Segoe UI" w:hAnsi="Arial" w:cs="Segoe UI"/>
          <w:sz w:val="24"/>
          <w:szCs w:val="24"/>
        </w:rPr>
        <w:t>at</w:t>
      </w:r>
      <w:r w:rsidRPr="0063543C">
        <w:rPr>
          <w:rFonts w:ascii="Arial" w:eastAsia="Segoe UI" w:hAnsi="Arial" w:cs="Segoe UI"/>
          <w:sz w:val="24"/>
          <w:szCs w:val="24"/>
        </w:rPr>
        <w:t xml:space="preserve"> the end of March </w:t>
      </w:r>
      <w:r w:rsidR="00866785" w:rsidRPr="0063543C">
        <w:rPr>
          <w:rFonts w:ascii="Arial" w:eastAsia="Segoe UI" w:hAnsi="Arial" w:cs="Segoe UI"/>
          <w:sz w:val="24"/>
          <w:szCs w:val="24"/>
        </w:rPr>
        <w:t>2025,</w:t>
      </w:r>
      <w:r w:rsidR="009B385F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6D5119" w:rsidRPr="0063543C">
        <w:rPr>
          <w:rFonts w:ascii="Arial" w:eastAsia="Segoe UI" w:hAnsi="Arial" w:cs="Segoe UI"/>
          <w:sz w:val="24"/>
          <w:szCs w:val="24"/>
        </w:rPr>
        <w:t>when you submit the application</w:t>
      </w:r>
      <w:r w:rsidR="00CD5D7E" w:rsidRPr="0063543C">
        <w:rPr>
          <w:rFonts w:ascii="Arial" w:eastAsia="Segoe UI" w:hAnsi="Arial" w:cs="Segoe UI"/>
          <w:sz w:val="24"/>
          <w:szCs w:val="24"/>
        </w:rPr>
        <w:t xml:space="preserve"> we </w:t>
      </w:r>
      <w:r w:rsidR="00CD5D7E" w:rsidRPr="0063543C">
        <w:rPr>
          <w:rFonts w:ascii="Arial" w:eastAsia="Segoe UI" w:hAnsi="Arial" w:cs="Segoe UI"/>
          <w:b/>
          <w:bCs/>
          <w:sz w:val="24"/>
          <w:szCs w:val="24"/>
        </w:rPr>
        <w:t xml:space="preserve">require all </w:t>
      </w:r>
      <w:r w:rsidRPr="0063543C">
        <w:rPr>
          <w:rFonts w:ascii="Arial" w:eastAsia="Segoe UI" w:hAnsi="Arial" w:cs="Segoe UI"/>
          <w:b/>
          <w:bCs/>
          <w:sz w:val="24"/>
          <w:szCs w:val="24"/>
        </w:rPr>
        <w:t>documents</w:t>
      </w:r>
      <w:r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5279D8" w:rsidRPr="0063543C">
        <w:rPr>
          <w:rFonts w:ascii="Arial" w:eastAsia="Segoe UI" w:hAnsi="Arial" w:cs="Segoe UI"/>
          <w:sz w:val="24"/>
          <w:szCs w:val="24"/>
        </w:rPr>
        <w:t>from regulatory requirements. W</w:t>
      </w:r>
      <w:r w:rsidRPr="0063543C">
        <w:rPr>
          <w:rFonts w:ascii="Arial" w:eastAsia="Segoe UI" w:hAnsi="Arial" w:cs="Segoe UI"/>
          <w:sz w:val="24"/>
          <w:szCs w:val="24"/>
        </w:rPr>
        <w:t xml:space="preserve">e're doing a piece of work to follow up how this approach </w:t>
      </w:r>
      <w:r w:rsidR="00F43107" w:rsidRPr="0063543C">
        <w:rPr>
          <w:rFonts w:ascii="Arial" w:eastAsia="Segoe UI" w:hAnsi="Arial" w:cs="Segoe UI"/>
          <w:sz w:val="24"/>
          <w:szCs w:val="24"/>
        </w:rPr>
        <w:t>has</w:t>
      </w:r>
      <w:r w:rsidRPr="0063543C">
        <w:rPr>
          <w:rFonts w:ascii="Arial" w:eastAsia="Segoe UI" w:hAnsi="Arial" w:cs="Segoe UI"/>
          <w:sz w:val="24"/>
          <w:szCs w:val="24"/>
        </w:rPr>
        <w:t xml:space="preserve"> shortened our times for assessing applications, which is what we're aiming for.</w:t>
      </w:r>
    </w:p>
    <w:p w14:paraId="611882D0" w14:textId="77777777" w:rsidR="00214A9E" w:rsidRPr="0063543C" w:rsidRDefault="00214A9E">
      <w:pPr>
        <w:spacing w:line="300" w:lineRule="auto"/>
        <w:rPr>
          <w:rFonts w:ascii="Arial" w:eastAsia="Segoe UI" w:hAnsi="Arial" w:cs="Segoe UI"/>
          <w:sz w:val="24"/>
          <w:szCs w:val="24"/>
        </w:rPr>
      </w:pPr>
    </w:p>
    <w:p w14:paraId="319B07DB" w14:textId="10EC5DBB" w:rsidR="00214A9E" w:rsidRPr="0063543C" w:rsidRDefault="00317057" w:rsidP="00317057">
      <w:pPr>
        <w:pStyle w:val="ListParagraph"/>
        <w:numPr>
          <w:ilvl w:val="0"/>
          <w:numId w:val="4"/>
        </w:numPr>
        <w:spacing w:line="300" w:lineRule="auto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b/>
          <w:bCs/>
          <w:sz w:val="24"/>
          <w:szCs w:val="24"/>
        </w:rPr>
        <w:t>Application process</w:t>
      </w:r>
      <w:r w:rsidRPr="0063543C">
        <w:rPr>
          <w:rFonts w:ascii="Arial" w:eastAsia="Segoe UI" w:hAnsi="Arial" w:cs="Segoe UI"/>
          <w:sz w:val="24"/>
          <w:szCs w:val="24"/>
        </w:rPr>
        <w:t>:</w:t>
      </w:r>
    </w:p>
    <w:p w14:paraId="2E3A67D9" w14:textId="77777777" w:rsidR="000B0482" w:rsidRPr="0063543C" w:rsidRDefault="00702F61" w:rsidP="00F76097">
      <w:pPr>
        <w:pStyle w:val="ListParagraph"/>
        <w:numPr>
          <w:ilvl w:val="0"/>
          <w:numId w:val="9"/>
        </w:numPr>
        <w:spacing w:line="300" w:lineRule="auto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</w:rPr>
        <w:t>T</w:t>
      </w:r>
      <w:r w:rsidR="000E1E3E" w:rsidRPr="0063543C">
        <w:rPr>
          <w:rFonts w:ascii="Arial" w:eastAsia="Segoe UI" w:hAnsi="Arial" w:cs="Segoe UI"/>
          <w:sz w:val="24"/>
          <w:szCs w:val="24"/>
        </w:rPr>
        <w:t>he manager responsible for allocating applications</w:t>
      </w:r>
      <w:r w:rsidRPr="0063543C">
        <w:rPr>
          <w:rFonts w:ascii="Arial" w:eastAsia="Segoe UI" w:hAnsi="Arial" w:cs="Segoe UI"/>
          <w:sz w:val="24"/>
          <w:szCs w:val="24"/>
        </w:rPr>
        <w:t xml:space="preserve">, will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allocate that application within two days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. </w:t>
      </w:r>
    </w:p>
    <w:p w14:paraId="10FC75F4" w14:textId="729500A8" w:rsidR="00122DDE" w:rsidRPr="0063543C" w:rsidRDefault="000B0482" w:rsidP="00F76097">
      <w:pPr>
        <w:pStyle w:val="ListParagraph"/>
        <w:numPr>
          <w:ilvl w:val="0"/>
          <w:numId w:val="9"/>
        </w:numPr>
        <w:spacing w:line="300" w:lineRule="auto"/>
        <w:rPr>
          <w:rFonts w:ascii="Arial" w:eastAsia="Segoe UI" w:hAnsi="Arial" w:cs="Segoe UI"/>
          <w:b/>
          <w:bCs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</w:rPr>
        <w:t>O</w:t>
      </w:r>
      <w:r w:rsidR="000E1E3E" w:rsidRPr="0063543C">
        <w:rPr>
          <w:rFonts w:ascii="Arial" w:eastAsia="Segoe UI" w:hAnsi="Arial" w:cs="Segoe UI"/>
          <w:sz w:val="24"/>
          <w:szCs w:val="24"/>
        </w:rPr>
        <w:t>ver the past 12 months we were short of staff</w:t>
      </w:r>
      <w:r w:rsidRPr="0063543C">
        <w:rPr>
          <w:rFonts w:ascii="Arial" w:eastAsia="Segoe UI" w:hAnsi="Arial" w:cs="Segoe UI"/>
          <w:sz w:val="24"/>
          <w:szCs w:val="24"/>
        </w:rPr>
        <w:t xml:space="preserve"> and </w:t>
      </w:r>
      <w:r w:rsidR="00E7192B" w:rsidRPr="0063543C">
        <w:rPr>
          <w:rFonts w:ascii="Arial" w:eastAsia="Segoe UI" w:hAnsi="Arial" w:cs="Segoe UI"/>
          <w:sz w:val="24"/>
          <w:szCs w:val="24"/>
        </w:rPr>
        <w:t>couldn’t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recruit to positions </w:t>
      </w:r>
      <w:r w:rsidRPr="0063543C">
        <w:rPr>
          <w:rFonts w:ascii="Arial" w:eastAsia="Segoe UI" w:hAnsi="Arial" w:cs="Segoe UI"/>
          <w:sz w:val="24"/>
          <w:szCs w:val="24"/>
        </w:rPr>
        <w:t>as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inspectors had left, so we built up a queue of </w:t>
      </w:r>
      <w:r w:rsidR="003552EA" w:rsidRPr="0063543C">
        <w:rPr>
          <w:rFonts w:ascii="Arial" w:eastAsia="Segoe UI" w:hAnsi="Arial" w:cs="Segoe UI"/>
          <w:sz w:val="24"/>
          <w:szCs w:val="24"/>
        </w:rPr>
        <w:t>work,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555F1B" w:rsidRPr="0063543C">
        <w:rPr>
          <w:rFonts w:ascii="Arial" w:eastAsia="Segoe UI" w:hAnsi="Arial" w:cs="Segoe UI"/>
          <w:sz w:val="24"/>
          <w:szCs w:val="24"/>
        </w:rPr>
        <w:t>but w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e've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lastRenderedPageBreak/>
        <w:t>managed to recruit more staff</w:t>
      </w:r>
      <w:r w:rsidR="00C70882" w:rsidRPr="0063543C">
        <w:rPr>
          <w:rFonts w:ascii="Arial" w:eastAsia="Segoe UI" w:hAnsi="Arial" w:cs="Segoe UI"/>
          <w:b/>
          <w:bCs/>
          <w:sz w:val="24"/>
          <w:szCs w:val="24"/>
        </w:rPr>
        <w:t xml:space="preserve"> and t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 xml:space="preserve">here </w:t>
      </w:r>
      <w:r w:rsidR="00C70882" w:rsidRPr="0063543C">
        <w:rPr>
          <w:rFonts w:ascii="Arial" w:eastAsia="Segoe UI" w:hAnsi="Arial" w:cs="Segoe UI"/>
          <w:b/>
          <w:bCs/>
          <w:sz w:val="24"/>
          <w:szCs w:val="24"/>
        </w:rPr>
        <w:t xml:space="preserve">aren’t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delay</w:t>
      </w:r>
      <w:r w:rsidR="00C70882" w:rsidRPr="0063543C">
        <w:rPr>
          <w:rFonts w:ascii="Arial" w:eastAsia="Segoe UI" w:hAnsi="Arial" w:cs="Segoe UI"/>
          <w:b/>
          <w:bCs/>
          <w:sz w:val="24"/>
          <w:szCs w:val="24"/>
        </w:rPr>
        <w:t>s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C70882" w:rsidRPr="0063543C">
        <w:rPr>
          <w:rFonts w:ascii="Arial" w:eastAsia="Segoe UI" w:hAnsi="Arial" w:cs="Segoe UI"/>
          <w:sz w:val="24"/>
          <w:szCs w:val="24"/>
        </w:rPr>
        <w:t xml:space="preserve">in </w:t>
      </w:r>
      <w:r w:rsidR="000E1E3E" w:rsidRPr="0063543C">
        <w:rPr>
          <w:rFonts w:ascii="Arial" w:eastAsia="Segoe UI" w:hAnsi="Arial" w:cs="Segoe UI"/>
          <w:sz w:val="24"/>
          <w:szCs w:val="24"/>
        </w:rPr>
        <w:t>the allocation of application</w:t>
      </w:r>
      <w:r w:rsidR="00C70882" w:rsidRPr="0063543C">
        <w:rPr>
          <w:rFonts w:ascii="Arial" w:eastAsia="Segoe UI" w:hAnsi="Arial" w:cs="Segoe UI"/>
          <w:sz w:val="24"/>
          <w:szCs w:val="24"/>
        </w:rPr>
        <w:t>s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. </w:t>
      </w:r>
    </w:p>
    <w:p w14:paraId="6050E65F" w14:textId="19EEC16F" w:rsidR="004F1F8E" w:rsidRPr="0063543C" w:rsidRDefault="00F76BD0" w:rsidP="00F76097">
      <w:pPr>
        <w:pStyle w:val="ListParagraph"/>
        <w:numPr>
          <w:ilvl w:val="0"/>
          <w:numId w:val="9"/>
        </w:numPr>
        <w:spacing w:line="300" w:lineRule="auto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b/>
          <w:bCs/>
          <w:sz w:val="24"/>
          <w:szCs w:val="24"/>
        </w:rPr>
        <w:t>Alternative information /documentation</w:t>
      </w:r>
      <w:r w:rsidRPr="0063543C">
        <w:rPr>
          <w:rFonts w:ascii="Arial" w:eastAsia="Segoe UI" w:hAnsi="Arial" w:cs="Segoe UI"/>
          <w:sz w:val="24"/>
          <w:szCs w:val="24"/>
        </w:rPr>
        <w:t xml:space="preserve">: </w:t>
      </w:r>
      <w:r w:rsidR="000E1E3E" w:rsidRPr="0063543C">
        <w:rPr>
          <w:rFonts w:ascii="Arial" w:eastAsia="Segoe UI" w:hAnsi="Arial" w:cs="Segoe UI"/>
          <w:sz w:val="24"/>
          <w:szCs w:val="24"/>
        </w:rPr>
        <w:t>If there are any problems with getting information</w:t>
      </w:r>
      <w:r w:rsidR="00590AC8" w:rsidRPr="0063543C">
        <w:rPr>
          <w:rFonts w:ascii="Arial" w:eastAsia="Segoe UI" w:hAnsi="Arial" w:cs="Segoe UI"/>
          <w:sz w:val="24"/>
          <w:szCs w:val="24"/>
        </w:rPr>
        <w:t xml:space="preserve"> or certificates</w:t>
      </w:r>
      <w:r w:rsidR="000E1E3E" w:rsidRPr="0063543C">
        <w:rPr>
          <w:rFonts w:ascii="Arial" w:eastAsia="Segoe UI" w:hAnsi="Arial" w:cs="Segoe UI"/>
          <w:sz w:val="24"/>
          <w:szCs w:val="24"/>
        </w:rPr>
        <w:t>, we can sometimes accept an alternative.</w:t>
      </w:r>
      <w:r w:rsidR="004F1F8E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0E1E3E" w:rsidRPr="0063543C">
        <w:rPr>
          <w:rFonts w:ascii="Arial" w:eastAsia="Segoe UI" w:hAnsi="Arial" w:cs="Segoe UI"/>
          <w:sz w:val="24"/>
          <w:szCs w:val="24"/>
        </w:rPr>
        <w:t>For example</w:t>
      </w:r>
      <w:r w:rsidR="004F1F8E" w:rsidRPr="0063543C">
        <w:rPr>
          <w:rFonts w:ascii="Arial" w:eastAsia="Segoe UI" w:hAnsi="Arial" w:cs="Segoe UI"/>
          <w:sz w:val="24"/>
          <w:szCs w:val="24"/>
        </w:rPr>
        <w:t>:</w:t>
      </w:r>
    </w:p>
    <w:p w14:paraId="24D0E0B5" w14:textId="094C8551" w:rsidR="00785D86" w:rsidRPr="0063543C" w:rsidRDefault="004F1F8E" w:rsidP="00F76097">
      <w:pPr>
        <w:pStyle w:val="ListParagraph"/>
        <w:numPr>
          <w:ilvl w:val="0"/>
          <w:numId w:val="11"/>
        </w:numPr>
        <w:spacing w:line="300" w:lineRule="auto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</w:rPr>
        <w:t>I</w:t>
      </w:r>
      <w:r w:rsidR="000E1E3E" w:rsidRPr="0063543C">
        <w:rPr>
          <w:rFonts w:ascii="Arial" w:eastAsia="Segoe UI" w:hAnsi="Arial" w:cs="Segoe UI"/>
          <w:sz w:val="24"/>
          <w:szCs w:val="24"/>
        </w:rPr>
        <w:t>f you can't get medical reference</w:t>
      </w:r>
      <w:r w:rsidR="00590AC8" w:rsidRPr="0063543C">
        <w:rPr>
          <w:rFonts w:ascii="Arial" w:eastAsia="Segoe UI" w:hAnsi="Arial" w:cs="Segoe UI"/>
          <w:sz w:val="24"/>
          <w:szCs w:val="24"/>
        </w:rPr>
        <w:t>s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from GP</w:t>
      </w:r>
      <w:r w:rsidR="00590AC8" w:rsidRPr="0063543C">
        <w:rPr>
          <w:rFonts w:ascii="Arial" w:eastAsia="Segoe UI" w:hAnsi="Arial" w:cs="Segoe UI"/>
          <w:sz w:val="24"/>
          <w:szCs w:val="24"/>
        </w:rPr>
        <w:t>s we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E7192B" w:rsidRPr="0063543C">
        <w:rPr>
          <w:rFonts w:ascii="Arial" w:eastAsia="Segoe UI" w:hAnsi="Arial" w:cs="Segoe UI"/>
          <w:sz w:val="24"/>
          <w:szCs w:val="24"/>
        </w:rPr>
        <w:t>can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send you a </w:t>
      </w:r>
      <w:r w:rsidR="00C54FBD" w:rsidRPr="0063543C">
        <w:rPr>
          <w:rFonts w:ascii="Arial" w:eastAsia="Segoe UI" w:hAnsi="Arial" w:cs="Segoe UI"/>
          <w:b/>
          <w:bCs/>
          <w:sz w:val="24"/>
          <w:szCs w:val="24"/>
        </w:rPr>
        <w:t>self-declaration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 xml:space="preserve"> form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590AC8" w:rsidRPr="0063543C">
        <w:rPr>
          <w:rFonts w:ascii="Arial" w:eastAsia="Segoe UI" w:hAnsi="Arial" w:cs="Segoe UI"/>
          <w:sz w:val="24"/>
          <w:szCs w:val="24"/>
        </w:rPr>
        <w:t>and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you can sign that</w:t>
      </w:r>
      <w:r w:rsidR="00785D86" w:rsidRPr="0063543C">
        <w:rPr>
          <w:rFonts w:ascii="Arial" w:eastAsia="Segoe UI" w:hAnsi="Arial" w:cs="Segoe UI"/>
          <w:sz w:val="24"/>
          <w:szCs w:val="24"/>
        </w:rPr>
        <w:t>.</w:t>
      </w:r>
    </w:p>
    <w:p w14:paraId="756E3BD3" w14:textId="6333DA08" w:rsidR="00785D86" w:rsidRPr="0063543C" w:rsidRDefault="004F1F8E" w:rsidP="00F76097">
      <w:pPr>
        <w:pStyle w:val="ListParagraph"/>
        <w:numPr>
          <w:ilvl w:val="0"/>
          <w:numId w:val="11"/>
        </w:numPr>
        <w:spacing w:line="300" w:lineRule="auto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</w:rPr>
        <w:t>I</w:t>
      </w:r>
      <w:r w:rsidR="000E1E3E" w:rsidRPr="0063543C">
        <w:rPr>
          <w:rFonts w:ascii="Arial" w:eastAsia="Segoe UI" w:hAnsi="Arial" w:cs="Segoe UI"/>
          <w:sz w:val="24"/>
          <w:szCs w:val="24"/>
        </w:rPr>
        <w:t>f the building is ready</w:t>
      </w:r>
      <w:r w:rsidR="00785D86" w:rsidRPr="0063543C">
        <w:rPr>
          <w:rFonts w:ascii="Arial" w:eastAsia="Segoe UI" w:hAnsi="Arial" w:cs="Segoe UI"/>
          <w:sz w:val="24"/>
          <w:szCs w:val="24"/>
        </w:rPr>
        <w:t xml:space="preserve">, but you can’t get </w:t>
      </w:r>
      <w:r w:rsidR="000E1E3E" w:rsidRPr="0063543C">
        <w:rPr>
          <w:rFonts w:ascii="Arial" w:eastAsia="Segoe UI" w:hAnsi="Arial" w:cs="Segoe UI"/>
          <w:sz w:val="24"/>
          <w:szCs w:val="24"/>
        </w:rPr>
        <w:t>building control certificate</w:t>
      </w:r>
      <w:r w:rsidR="008104DE" w:rsidRPr="0063543C">
        <w:rPr>
          <w:rFonts w:ascii="Arial" w:eastAsia="Segoe UI" w:hAnsi="Arial" w:cs="Segoe UI"/>
          <w:sz w:val="24"/>
          <w:szCs w:val="24"/>
        </w:rPr>
        <w:t xml:space="preserve"> and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785D86" w:rsidRPr="0063543C">
        <w:rPr>
          <w:rFonts w:ascii="Arial" w:eastAsia="Segoe UI" w:hAnsi="Arial" w:cs="Segoe UI"/>
          <w:sz w:val="24"/>
          <w:szCs w:val="24"/>
        </w:rPr>
        <w:t>you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have an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 xml:space="preserve"> e-mail from building control department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saying that </w:t>
      </w:r>
      <w:r w:rsidR="00A9249C" w:rsidRPr="0063543C">
        <w:rPr>
          <w:rFonts w:ascii="Arial" w:eastAsia="Segoe UI" w:hAnsi="Arial" w:cs="Segoe UI"/>
          <w:sz w:val="24"/>
          <w:szCs w:val="24"/>
        </w:rPr>
        <w:t xml:space="preserve">the </w:t>
      </w:r>
      <w:r w:rsidR="000E1E3E" w:rsidRPr="0063543C">
        <w:rPr>
          <w:rFonts w:ascii="Arial" w:eastAsia="Segoe UI" w:hAnsi="Arial" w:cs="Segoe UI"/>
          <w:sz w:val="24"/>
          <w:szCs w:val="24"/>
        </w:rPr>
        <w:t>building is suitable and safe for use</w:t>
      </w:r>
      <w:r w:rsidR="00785D86" w:rsidRPr="0063543C">
        <w:rPr>
          <w:rFonts w:ascii="Arial" w:eastAsia="Segoe UI" w:hAnsi="Arial" w:cs="Segoe UI"/>
          <w:sz w:val="24"/>
          <w:szCs w:val="24"/>
        </w:rPr>
        <w:t>,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we can accept that in lieu</w:t>
      </w:r>
      <w:r w:rsidR="00785D86" w:rsidRPr="0063543C">
        <w:rPr>
          <w:rFonts w:ascii="Arial" w:eastAsia="Segoe UI" w:hAnsi="Arial" w:cs="Segoe UI"/>
          <w:sz w:val="24"/>
          <w:szCs w:val="24"/>
        </w:rPr>
        <w:t>.</w:t>
      </w:r>
    </w:p>
    <w:p w14:paraId="62E960F1" w14:textId="29187564" w:rsidR="00122DDE" w:rsidRPr="0063543C" w:rsidRDefault="008104DE" w:rsidP="00F76097">
      <w:pPr>
        <w:pStyle w:val="ListParagraph"/>
        <w:numPr>
          <w:ilvl w:val="0"/>
          <w:numId w:val="11"/>
        </w:numPr>
        <w:spacing w:line="300" w:lineRule="auto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</w:rPr>
        <w:t xml:space="preserve">For </w:t>
      </w:r>
      <w:r w:rsidR="000E1E3E" w:rsidRPr="0063543C">
        <w:rPr>
          <w:rFonts w:ascii="Arial" w:eastAsia="Segoe UI" w:hAnsi="Arial" w:cs="Segoe UI"/>
          <w:sz w:val="24"/>
          <w:szCs w:val="24"/>
        </w:rPr>
        <w:t>other things</w:t>
      </w:r>
      <w:r w:rsidR="00E8770F" w:rsidRPr="0063543C">
        <w:rPr>
          <w:rFonts w:ascii="Arial" w:eastAsia="Segoe UI" w:hAnsi="Arial" w:cs="Segoe UI"/>
          <w:sz w:val="24"/>
          <w:szCs w:val="24"/>
        </w:rPr>
        <w:t xml:space="preserve">, </w:t>
      </w:r>
      <w:r w:rsidR="00C20279" w:rsidRPr="0063543C">
        <w:rPr>
          <w:rFonts w:ascii="Arial" w:eastAsia="Segoe UI" w:hAnsi="Arial" w:cs="Segoe UI"/>
          <w:b/>
          <w:bCs/>
          <w:sz w:val="24"/>
          <w:szCs w:val="24"/>
        </w:rPr>
        <w:t>t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alk to us if you want to substitute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any</w:t>
      </w:r>
      <w:r w:rsidR="00E8770F" w:rsidRPr="0063543C">
        <w:rPr>
          <w:rFonts w:ascii="Arial" w:eastAsia="Segoe UI" w:hAnsi="Arial" w:cs="Segoe UI"/>
          <w:sz w:val="24"/>
          <w:szCs w:val="24"/>
        </w:rPr>
        <w:t xml:space="preserve">thing 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because it </w:t>
      </w:r>
      <w:r w:rsidR="00E7192B" w:rsidRPr="0063543C">
        <w:rPr>
          <w:rFonts w:ascii="Arial" w:eastAsia="Segoe UI" w:hAnsi="Arial" w:cs="Segoe UI"/>
          <w:sz w:val="24"/>
          <w:szCs w:val="24"/>
        </w:rPr>
        <w:t>must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be arranged with the team that conduct the completeness cheques of applications</w:t>
      </w:r>
      <w:r w:rsidR="00E8770F" w:rsidRPr="0063543C">
        <w:rPr>
          <w:rFonts w:ascii="Arial" w:eastAsia="Segoe UI" w:hAnsi="Arial" w:cs="Segoe UI"/>
          <w:sz w:val="24"/>
          <w:szCs w:val="24"/>
        </w:rPr>
        <w:t xml:space="preserve">. </w:t>
      </w:r>
    </w:p>
    <w:p w14:paraId="3B18A88A" w14:textId="7EC0682D" w:rsidR="00122DDE" w:rsidRPr="0063543C" w:rsidRDefault="00FA6B41" w:rsidP="00BB5CB1">
      <w:pPr>
        <w:pStyle w:val="ListParagraph"/>
        <w:numPr>
          <w:ilvl w:val="0"/>
          <w:numId w:val="12"/>
        </w:numPr>
        <w:spacing w:line="300" w:lineRule="auto"/>
        <w:ind w:left="709" w:hanging="283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b/>
          <w:bCs/>
          <w:sz w:val="24"/>
          <w:szCs w:val="24"/>
        </w:rPr>
        <w:t>Get it right the first time</w:t>
      </w:r>
      <w:r w:rsidRPr="0063543C">
        <w:rPr>
          <w:rFonts w:ascii="Arial" w:eastAsia="Segoe UI" w:hAnsi="Arial" w:cs="Segoe UI"/>
          <w:sz w:val="24"/>
          <w:szCs w:val="24"/>
        </w:rPr>
        <w:t xml:space="preserve">, and we'll be able to work with you more quickly. </w:t>
      </w:r>
      <w:r w:rsidR="00643E87" w:rsidRPr="0063543C">
        <w:rPr>
          <w:rFonts w:ascii="Arial" w:eastAsia="Segoe UI" w:hAnsi="Arial" w:cs="Segoe UI"/>
          <w:sz w:val="24"/>
          <w:szCs w:val="24"/>
        </w:rPr>
        <w:t>T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he better quality the application, the quicker we'll be able to progress the assessment. The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 xml:space="preserve">statement </w:t>
      </w:r>
      <w:r w:rsidR="00643E87" w:rsidRPr="0063543C">
        <w:rPr>
          <w:rFonts w:ascii="Arial" w:eastAsia="Segoe UI" w:hAnsi="Arial" w:cs="Segoe UI"/>
          <w:b/>
          <w:bCs/>
          <w:sz w:val="24"/>
          <w:szCs w:val="24"/>
        </w:rPr>
        <w:t>of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 xml:space="preserve">purpose, policies and procedures should be </w:t>
      </w:r>
      <w:r w:rsidR="00016F82" w:rsidRPr="0063543C">
        <w:rPr>
          <w:rFonts w:ascii="Arial" w:eastAsia="Segoe UI" w:hAnsi="Arial" w:cs="Segoe UI"/>
          <w:b/>
          <w:bCs/>
          <w:sz w:val="24"/>
          <w:szCs w:val="24"/>
        </w:rPr>
        <w:t>compliant</w:t>
      </w:r>
      <w:r w:rsidR="00016F82" w:rsidRPr="0063543C">
        <w:rPr>
          <w:rFonts w:ascii="Arial" w:eastAsia="Segoe UI" w:hAnsi="Arial" w:cs="Segoe UI"/>
          <w:sz w:val="24"/>
          <w:szCs w:val="24"/>
        </w:rPr>
        <w:t>,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and they should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reflect the service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that's being offered.</w:t>
      </w:r>
    </w:p>
    <w:p w14:paraId="3BE2AE6D" w14:textId="5C8D12B3" w:rsidR="00122DDE" w:rsidRPr="0063543C" w:rsidRDefault="001B0CA0" w:rsidP="00BB5CB1">
      <w:pPr>
        <w:pStyle w:val="ListParagraph"/>
        <w:numPr>
          <w:ilvl w:val="0"/>
          <w:numId w:val="12"/>
        </w:numPr>
        <w:spacing w:line="300" w:lineRule="auto"/>
        <w:ind w:left="709" w:hanging="283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</w:rPr>
        <w:t xml:space="preserve">We take account of </w:t>
      </w:r>
      <w:r w:rsidR="006A781D" w:rsidRPr="0063543C">
        <w:rPr>
          <w:rFonts w:ascii="Arial" w:eastAsia="Segoe UI" w:hAnsi="Arial" w:cs="Segoe UI"/>
          <w:sz w:val="24"/>
          <w:szCs w:val="24"/>
        </w:rPr>
        <w:t xml:space="preserve">the </w:t>
      </w:r>
      <w:r w:rsidR="006A781D" w:rsidRPr="0063543C">
        <w:rPr>
          <w:rFonts w:ascii="Arial" w:eastAsia="Segoe UI" w:hAnsi="Arial" w:cs="Segoe UI"/>
          <w:b/>
          <w:bCs/>
          <w:sz w:val="24"/>
          <w:szCs w:val="24"/>
        </w:rPr>
        <w:t>Responsible Individual</w:t>
      </w:r>
      <w:r w:rsidRPr="0063543C">
        <w:rPr>
          <w:rFonts w:ascii="Arial" w:eastAsia="Segoe UI" w:hAnsi="Arial" w:cs="Segoe UI"/>
          <w:b/>
          <w:bCs/>
          <w:sz w:val="24"/>
          <w:szCs w:val="24"/>
        </w:rPr>
        <w:t>'s</w:t>
      </w:r>
      <w:r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6A781D" w:rsidRPr="0063543C">
        <w:rPr>
          <w:rFonts w:ascii="Arial" w:eastAsia="Segoe UI" w:hAnsi="Arial" w:cs="Segoe UI"/>
          <w:b/>
          <w:bCs/>
          <w:sz w:val="24"/>
          <w:szCs w:val="24"/>
        </w:rPr>
        <w:t>(RIs)</w:t>
      </w:r>
      <w:r w:rsidR="006A781D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Pr="0063543C">
        <w:rPr>
          <w:rFonts w:ascii="Arial" w:eastAsia="Segoe UI" w:hAnsi="Arial" w:cs="Segoe UI"/>
          <w:b/>
          <w:bCs/>
          <w:sz w:val="24"/>
          <w:szCs w:val="24"/>
        </w:rPr>
        <w:t>history</w:t>
      </w:r>
      <w:r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Pr="0063543C">
        <w:rPr>
          <w:rFonts w:ascii="Arial" w:eastAsia="Segoe UI" w:hAnsi="Arial" w:cs="Segoe UI"/>
          <w:b/>
          <w:bCs/>
          <w:sz w:val="24"/>
          <w:szCs w:val="24"/>
        </w:rPr>
        <w:t>and</w:t>
      </w:r>
      <w:r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Pr="0063543C">
        <w:rPr>
          <w:rFonts w:ascii="Arial" w:eastAsia="Segoe UI" w:hAnsi="Arial" w:cs="Segoe UI"/>
          <w:b/>
          <w:bCs/>
          <w:sz w:val="24"/>
          <w:szCs w:val="24"/>
        </w:rPr>
        <w:t>compliance</w:t>
      </w:r>
      <w:r w:rsidRPr="0063543C">
        <w:rPr>
          <w:rFonts w:ascii="Arial" w:eastAsia="Segoe UI" w:hAnsi="Arial" w:cs="Segoe UI"/>
          <w:sz w:val="24"/>
          <w:szCs w:val="24"/>
        </w:rPr>
        <w:t xml:space="preserve"> i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f </w:t>
      </w:r>
      <w:r w:rsidR="00A326A3" w:rsidRPr="0063543C">
        <w:rPr>
          <w:rFonts w:ascii="Arial" w:eastAsia="Segoe UI" w:hAnsi="Arial" w:cs="Segoe UI"/>
          <w:sz w:val="24"/>
          <w:szCs w:val="24"/>
        </w:rPr>
        <w:t>they are the RI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for other registered services, </w:t>
      </w:r>
      <w:r w:rsidR="008104DE" w:rsidRPr="0063543C">
        <w:rPr>
          <w:rFonts w:ascii="Arial" w:eastAsia="Segoe UI" w:hAnsi="Arial" w:cs="Segoe UI"/>
          <w:sz w:val="24"/>
          <w:szCs w:val="24"/>
        </w:rPr>
        <w:t xml:space="preserve">so </w:t>
      </w:r>
      <w:r w:rsidR="00D94632" w:rsidRPr="0063543C">
        <w:rPr>
          <w:rFonts w:ascii="Arial" w:eastAsia="Segoe UI" w:hAnsi="Arial" w:cs="Segoe UI"/>
          <w:sz w:val="24"/>
          <w:szCs w:val="24"/>
        </w:rPr>
        <w:t>w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e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 xml:space="preserve">don't </w:t>
      </w:r>
      <w:r w:rsidR="00D94632" w:rsidRPr="0063543C">
        <w:rPr>
          <w:rFonts w:ascii="Arial" w:eastAsia="Segoe UI" w:hAnsi="Arial" w:cs="Segoe UI"/>
          <w:b/>
          <w:bCs/>
          <w:sz w:val="24"/>
          <w:szCs w:val="24"/>
        </w:rPr>
        <w:t xml:space="preserve">always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need to do a fit person interview</w:t>
      </w:r>
      <w:r w:rsidR="000E1E3E" w:rsidRPr="0063543C">
        <w:rPr>
          <w:rFonts w:ascii="Arial" w:eastAsia="Segoe UI" w:hAnsi="Arial" w:cs="Segoe UI"/>
          <w:sz w:val="24"/>
          <w:szCs w:val="24"/>
        </w:rPr>
        <w:t>. We may need to talk about capacity issues</w:t>
      </w:r>
      <w:r w:rsidR="00D24E12" w:rsidRPr="0063543C">
        <w:rPr>
          <w:rFonts w:ascii="Arial" w:eastAsia="Segoe UI" w:hAnsi="Arial" w:cs="Segoe UI"/>
          <w:sz w:val="24"/>
          <w:szCs w:val="24"/>
        </w:rPr>
        <w:t xml:space="preserve"> i</w:t>
      </w:r>
      <w:r w:rsidR="000E1E3E" w:rsidRPr="0063543C">
        <w:rPr>
          <w:rFonts w:ascii="Arial" w:eastAsia="Segoe UI" w:hAnsi="Arial" w:cs="Segoe UI"/>
          <w:sz w:val="24"/>
          <w:szCs w:val="24"/>
        </w:rPr>
        <w:t>f they are an RI for an increasing number of services.</w:t>
      </w:r>
    </w:p>
    <w:p w14:paraId="3A4DE0C0" w14:textId="04211B7F" w:rsidR="004D6BB6" w:rsidRPr="0063543C" w:rsidRDefault="00F459E9" w:rsidP="001A612D">
      <w:pPr>
        <w:pStyle w:val="ListParagraph"/>
        <w:numPr>
          <w:ilvl w:val="0"/>
          <w:numId w:val="12"/>
        </w:numPr>
        <w:spacing w:line="300" w:lineRule="auto"/>
        <w:ind w:left="709" w:hanging="283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</w:rPr>
        <w:t xml:space="preserve">When 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you're filling the </w:t>
      </w:r>
      <w:r w:rsidR="00D94632" w:rsidRPr="0063543C">
        <w:rPr>
          <w:rFonts w:ascii="Arial" w:eastAsia="Segoe UI" w:hAnsi="Arial" w:cs="Segoe UI"/>
          <w:b/>
          <w:bCs/>
          <w:sz w:val="24"/>
          <w:szCs w:val="24"/>
        </w:rPr>
        <w:t>Fit Person Questionnaire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, please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 xml:space="preserve">fill </w:t>
      </w:r>
      <w:r w:rsidR="00D94632" w:rsidRPr="0063543C">
        <w:rPr>
          <w:rFonts w:ascii="Arial" w:eastAsia="Segoe UI" w:hAnsi="Arial" w:cs="Segoe UI"/>
          <w:b/>
          <w:bCs/>
          <w:sz w:val="24"/>
          <w:szCs w:val="24"/>
        </w:rPr>
        <w:t>it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 xml:space="preserve"> with full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answers</w:t>
      </w:r>
      <w:r w:rsidR="005531F6" w:rsidRPr="0063543C">
        <w:rPr>
          <w:rFonts w:ascii="Arial" w:eastAsia="Segoe UI" w:hAnsi="Arial" w:cs="Segoe UI"/>
          <w:sz w:val="24"/>
          <w:szCs w:val="24"/>
        </w:rPr>
        <w:t>.</w:t>
      </w:r>
      <w:r w:rsidR="001D21FE" w:rsidRPr="0063543C">
        <w:rPr>
          <w:rFonts w:ascii="Arial" w:eastAsia="Segoe UI" w:hAnsi="Arial" w:cs="Segoe UI"/>
          <w:sz w:val="24"/>
          <w:szCs w:val="24"/>
        </w:rPr>
        <w:t xml:space="preserve"> It’s not good to r</w:t>
      </w:r>
      <w:r w:rsidR="005531F6" w:rsidRPr="0063543C">
        <w:rPr>
          <w:rFonts w:ascii="Arial" w:eastAsia="Segoe UI" w:hAnsi="Arial" w:cs="Segoe UI"/>
          <w:sz w:val="24"/>
          <w:szCs w:val="24"/>
        </w:rPr>
        <w:t>espond that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we've got </w:t>
      </w:r>
      <w:r w:rsidR="005531F6" w:rsidRPr="0063543C">
        <w:rPr>
          <w:rFonts w:ascii="Arial" w:eastAsia="Segoe UI" w:hAnsi="Arial" w:cs="Segoe UI"/>
          <w:sz w:val="24"/>
          <w:szCs w:val="24"/>
        </w:rPr>
        <w:t>a manager or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just one sentence answers</w:t>
      </w:r>
      <w:r w:rsidR="004D6BB6" w:rsidRPr="0063543C">
        <w:rPr>
          <w:rFonts w:ascii="Arial" w:eastAsia="Segoe UI" w:hAnsi="Arial" w:cs="Segoe UI"/>
          <w:sz w:val="24"/>
          <w:szCs w:val="24"/>
        </w:rPr>
        <w:t xml:space="preserve">, we need </w:t>
      </w:r>
      <w:r w:rsidR="000E1E3E" w:rsidRPr="0063543C">
        <w:rPr>
          <w:rFonts w:ascii="Arial" w:eastAsia="Segoe UI" w:hAnsi="Arial" w:cs="Segoe UI"/>
          <w:sz w:val="24"/>
          <w:szCs w:val="24"/>
        </w:rPr>
        <w:t>good answers.</w:t>
      </w:r>
      <w:r w:rsidR="001D21FE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0E1E3E" w:rsidRPr="0063543C">
        <w:rPr>
          <w:rFonts w:ascii="Arial" w:eastAsia="Segoe UI" w:hAnsi="Arial" w:cs="Segoe UI"/>
          <w:sz w:val="24"/>
          <w:szCs w:val="24"/>
        </w:rPr>
        <w:t>Maybe you've filled it in before</w:t>
      </w:r>
      <w:r w:rsidR="008104DE" w:rsidRPr="0063543C">
        <w:rPr>
          <w:rFonts w:ascii="Arial" w:eastAsia="Segoe UI" w:hAnsi="Arial" w:cs="Segoe UI"/>
          <w:sz w:val="24"/>
          <w:szCs w:val="24"/>
        </w:rPr>
        <w:t xml:space="preserve"> and using </w:t>
      </w:r>
      <w:r w:rsidR="001D21FE" w:rsidRPr="0063543C">
        <w:rPr>
          <w:rFonts w:ascii="Arial" w:eastAsia="Segoe UI" w:hAnsi="Arial" w:cs="Segoe UI"/>
          <w:sz w:val="24"/>
          <w:szCs w:val="24"/>
        </w:rPr>
        <w:t>the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8104DE" w:rsidRPr="0063543C">
        <w:rPr>
          <w:rFonts w:ascii="Arial" w:eastAsia="Segoe UI" w:hAnsi="Arial" w:cs="Segoe UI"/>
          <w:sz w:val="24"/>
          <w:szCs w:val="24"/>
        </w:rPr>
        <w:t xml:space="preserve">same 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answers </w:t>
      </w:r>
      <w:r w:rsidR="008104DE" w:rsidRPr="0063543C">
        <w:rPr>
          <w:rFonts w:ascii="Arial" w:eastAsia="Segoe UI" w:hAnsi="Arial" w:cs="Segoe UI"/>
          <w:sz w:val="24"/>
          <w:szCs w:val="24"/>
        </w:rPr>
        <w:t>– as long as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they're the </w:t>
      </w:r>
      <w:r w:rsidR="001D21FE" w:rsidRPr="0063543C">
        <w:rPr>
          <w:rFonts w:ascii="Arial" w:eastAsia="Segoe UI" w:hAnsi="Arial" w:cs="Segoe UI"/>
          <w:sz w:val="24"/>
          <w:szCs w:val="24"/>
        </w:rPr>
        <w:t xml:space="preserve">correct 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answers, </w:t>
      </w:r>
      <w:r w:rsidR="00A20CE9" w:rsidRPr="0063543C">
        <w:rPr>
          <w:rFonts w:ascii="Arial" w:eastAsia="Segoe UI" w:hAnsi="Arial" w:cs="Segoe UI"/>
          <w:sz w:val="24"/>
          <w:szCs w:val="24"/>
        </w:rPr>
        <w:t>that’s ok.</w:t>
      </w:r>
    </w:p>
    <w:p w14:paraId="13D9B846" w14:textId="35F074C7" w:rsidR="007D2F0B" w:rsidRPr="0063543C" w:rsidRDefault="00506DE1" w:rsidP="00506DE1">
      <w:pPr>
        <w:pStyle w:val="ListParagraph"/>
        <w:numPr>
          <w:ilvl w:val="0"/>
          <w:numId w:val="12"/>
        </w:numPr>
        <w:spacing w:line="300" w:lineRule="auto"/>
        <w:ind w:left="709" w:hanging="283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</w:rPr>
        <w:t>I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f we do require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supplementary information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, it's key that you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work with us</w:t>
      </w:r>
      <w:r w:rsidR="000E1E3E" w:rsidRPr="0063543C">
        <w:rPr>
          <w:rFonts w:ascii="Arial" w:eastAsia="Segoe UI" w:hAnsi="Arial" w:cs="Segoe UI"/>
          <w:sz w:val="24"/>
          <w:szCs w:val="24"/>
        </w:rPr>
        <w:t>.</w:t>
      </w:r>
      <w:r w:rsidR="007D2F0B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D27562" w:rsidRPr="0063543C">
        <w:rPr>
          <w:rFonts w:ascii="Arial" w:eastAsia="Segoe UI" w:hAnsi="Arial" w:cs="Segoe UI"/>
          <w:sz w:val="24"/>
          <w:szCs w:val="24"/>
        </w:rPr>
        <w:t>T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he sooner you can get the information back to us, the sooner we can progress that application and get that service registered. </w:t>
      </w:r>
      <w:r w:rsidR="007D2F0B" w:rsidRPr="0063543C">
        <w:rPr>
          <w:rFonts w:ascii="Arial" w:eastAsia="Segoe UI" w:hAnsi="Arial" w:cs="Segoe UI"/>
          <w:sz w:val="24"/>
          <w:szCs w:val="24"/>
        </w:rPr>
        <w:t>Delays happen when we’re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chasing things, we all know that that these services are </w:t>
      </w:r>
      <w:r w:rsidR="00E7192B" w:rsidRPr="0063543C">
        <w:rPr>
          <w:rFonts w:ascii="Arial" w:eastAsia="Segoe UI" w:hAnsi="Arial" w:cs="Segoe UI"/>
          <w:sz w:val="24"/>
          <w:szCs w:val="24"/>
        </w:rPr>
        <w:t>needed</w:t>
      </w:r>
      <w:r w:rsidR="00140BAF" w:rsidRPr="0063543C">
        <w:rPr>
          <w:rFonts w:ascii="Arial" w:eastAsia="Segoe UI" w:hAnsi="Arial" w:cs="Segoe UI"/>
          <w:sz w:val="24"/>
          <w:szCs w:val="24"/>
        </w:rPr>
        <w:t>.</w:t>
      </w:r>
    </w:p>
    <w:p w14:paraId="1CFAE4CA" w14:textId="77777777" w:rsidR="004A480B" w:rsidRPr="0063543C" w:rsidRDefault="004A480B" w:rsidP="007D2F0B">
      <w:pPr>
        <w:spacing w:line="300" w:lineRule="auto"/>
        <w:rPr>
          <w:rFonts w:ascii="Arial" w:eastAsia="Segoe UI" w:hAnsi="Arial" w:cs="Segoe UI"/>
          <w:sz w:val="24"/>
          <w:szCs w:val="24"/>
        </w:rPr>
      </w:pPr>
    </w:p>
    <w:p w14:paraId="2A3F95F8" w14:textId="375D105A" w:rsidR="00140BAF" w:rsidRPr="0063543C" w:rsidRDefault="006E11DD" w:rsidP="00122DDE">
      <w:pPr>
        <w:spacing w:line="300" w:lineRule="auto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</w:rPr>
        <w:t>Common i</w:t>
      </w:r>
      <w:r w:rsidR="00140BAF" w:rsidRPr="0063543C">
        <w:rPr>
          <w:rFonts w:ascii="Arial" w:eastAsia="Segoe UI" w:hAnsi="Arial" w:cs="Segoe UI"/>
          <w:sz w:val="24"/>
          <w:szCs w:val="24"/>
        </w:rPr>
        <w:t xml:space="preserve">ssues that have come up </w:t>
      </w:r>
      <w:r w:rsidRPr="0063543C">
        <w:rPr>
          <w:rFonts w:ascii="Arial" w:eastAsia="Segoe UI" w:hAnsi="Arial" w:cs="Segoe UI"/>
          <w:sz w:val="24"/>
          <w:szCs w:val="24"/>
        </w:rPr>
        <w:t>during</w:t>
      </w:r>
      <w:r w:rsidR="00140BAF" w:rsidRPr="0063543C">
        <w:rPr>
          <w:rFonts w:ascii="Arial" w:eastAsia="Segoe UI" w:hAnsi="Arial" w:cs="Segoe UI"/>
          <w:sz w:val="24"/>
          <w:szCs w:val="24"/>
        </w:rPr>
        <w:t xml:space="preserve"> registration:</w:t>
      </w:r>
    </w:p>
    <w:p w14:paraId="4E895E6F" w14:textId="24FD3CD2" w:rsidR="00122DDE" w:rsidRPr="0063543C" w:rsidRDefault="00BF19CD" w:rsidP="00FA2777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  <w:u w:val="single"/>
        </w:rPr>
        <w:t>Bed</w:t>
      </w:r>
      <w:r w:rsidR="000E1E3E" w:rsidRPr="0063543C">
        <w:rPr>
          <w:rFonts w:ascii="Arial" w:eastAsia="Segoe UI" w:hAnsi="Arial" w:cs="Segoe UI"/>
          <w:sz w:val="24"/>
          <w:szCs w:val="24"/>
          <w:u w:val="single"/>
        </w:rPr>
        <w:t>room sizes</w:t>
      </w:r>
      <w:r w:rsidR="00E84E92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385518" w:rsidRPr="0063543C">
        <w:rPr>
          <w:rFonts w:ascii="Arial" w:eastAsia="Segoe UI" w:hAnsi="Arial" w:cs="Segoe UI"/>
          <w:sz w:val="24"/>
          <w:szCs w:val="24"/>
        </w:rPr>
        <w:t>–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124B15" w:rsidRPr="0063543C">
        <w:rPr>
          <w:rFonts w:ascii="Arial" w:eastAsia="Segoe UI" w:hAnsi="Arial" w:cs="Segoe UI"/>
          <w:sz w:val="24"/>
          <w:szCs w:val="24"/>
        </w:rPr>
        <w:t xml:space="preserve">for homes </w:t>
      </w:r>
      <w:r w:rsidR="006E11DD" w:rsidRPr="0063543C">
        <w:rPr>
          <w:rFonts w:ascii="Arial" w:eastAsia="Segoe UI" w:hAnsi="Arial" w:cs="Segoe UI"/>
          <w:sz w:val="24"/>
          <w:szCs w:val="24"/>
        </w:rPr>
        <w:t>of</w:t>
      </w:r>
      <w:r w:rsidR="00F60FD2" w:rsidRPr="0063543C">
        <w:rPr>
          <w:rFonts w:ascii="Arial" w:eastAsia="Segoe UI" w:hAnsi="Arial" w:cs="Segoe UI"/>
          <w:sz w:val="24"/>
          <w:szCs w:val="24"/>
        </w:rPr>
        <w:t xml:space="preserve"> up to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F60FD2" w:rsidRPr="0063543C">
        <w:rPr>
          <w:rFonts w:ascii="Arial" w:eastAsia="Segoe UI" w:hAnsi="Arial" w:cs="Segoe UI"/>
          <w:sz w:val="24"/>
          <w:szCs w:val="24"/>
        </w:rPr>
        <w:t>4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beds or 4 placements</w:t>
      </w:r>
      <w:r w:rsidR="00E42792" w:rsidRPr="0063543C">
        <w:rPr>
          <w:rFonts w:ascii="Arial" w:eastAsia="Segoe UI" w:hAnsi="Arial" w:cs="Segoe UI"/>
          <w:sz w:val="24"/>
          <w:szCs w:val="24"/>
        </w:rPr>
        <w:t xml:space="preserve">, these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do not need to meet the minimum requirements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for room sizes of 12 square metres</w:t>
      </w:r>
      <w:r w:rsidR="003522AA" w:rsidRPr="0063543C">
        <w:rPr>
          <w:rFonts w:ascii="Arial" w:eastAsia="Segoe UI" w:hAnsi="Arial" w:cs="Segoe UI"/>
          <w:sz w:val="24"/>
          <w:szCs w:val="24"/>
        </w:rPr>
        <w:t xml:space="preserve"> or ensuite facilities</w:t>
      </w:r>
      <w:r w:rsidR="000E1E3E" w:rsidRPr="0063543C">
        <w:rPr>
          <w:rFonts w:ascii="Arial" w:eastAsia="Segoe UI" w:hAnsi="Arial" w:cs="Segoe UI"/>
          <w:sz w:val="24"/>
          <w:szCs w:val="24"/>
        </w:rPr>
        <w:t>.</w:t>
      </w:r>
    </w:p>
    <w:p w14:paraId="3F963DBF" w14:textId="34EDF599" w:rsidR="00122DDE" w:rsidRPr="0063543C" w:rsidRDefault="00E42792" w:rsidP="00FA2777">
      <w:pPr>
        <w:spacing w:line="300" w:lineRule="auto"/>
        <w:ind w:left="720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b/>
          <w:bCs/>
          <w:sz w:val="24"/>
          <w:szCs w:val="24"/>
        </w:rPr>
        <w:t>A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 xml:space="preserve">bove 4 </w:t>
      </w:r>
      <w:r w:rsidRPr="0063543C">
        <w:rPr>
          <w:rFonts w:ascii="Arial" w:eastAsia="Segoe UI" w:hAnsi="Arial" w:cs="Segoe UI"/>
          <w:b/>
          <w:bCs/>
          <w:sz w:val="24"/>
          <w:szCs w:val="24"/>
        </w:rPr>
        <w:t>beds</w:t>
      </w:r>
      <w:r w:rsidRPr="0063543C">
        <w:rPr>
          <w:rFonts w:ascii="Arial" w:eastAsia="Segoe UI" w:hAnsi="Arial" w:cs="Segoe UI"/>
          <w:sz w:val="24"/>
          <w:szCs w:val="24"/>
        </w:rPr>
        <w:t xml:space="preserve"> the rooms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 xml:space="preserve">need to meet that minimum 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requirement of 12 </w:t>
      </w:r>
      <w:r w:rsidR="00FD6520" w:rsidRPr="0063543C">
        <w:rPr>
          <w:rFonts w:ascii="Arial" w:eastAsia="Segoe UI" w:hAnsi="Arial" w:cs="Segoe UI"/>
          <w:sz w:val="24"/>
          <w:szCs w:val="24"/>
        </w:rPr>
        <w:t xml:space="preserve">square </w:t>
      </w:r>
      <w:r w:rsidR="000E1E3E" w:rsidRPr="0063543C">
        <w:rPr>
          <w:rFonts w:ascii="Arial" w:eastAsia="Segoe UI" w:hAnsi="Arial" w:cs="Segoe UI"/>
          <w:sz w:val="24"/>
          <w:szCs w:val="24"/>
        </w:rPr>
        <w:t>metres</w:t>
      </w:r>
      <w:r w:rsidR="00032B63" w:rsidRPr="0063543C">
        <w:rPr>
          <w:rFonts w:ascii="Arial" w:eastAsia="Segoe UI" w:hAnsi="Arial" w:cs="Segoe UI"/>
          <w:sz w:val="24"/>
          <w:szCs w:val="24"/>
        </w:rPr>
        <w:t xml:space="preserve"> and ensuite</w:t>
      </w:r>
      <w:r w:rsidR="003522AA" w:rsidRPr="0063543C">
        <w:rPr>
          <w:rFonts w:ascii="Arial" w:eastAsia="Segoe UI" w:hAnsi="Arial" w:cs="Segoe UI"/>
          <w:sz w:val="24"/>
          <w:szCs w:val="24"/>
        </w:rPr>
        <w:t xml:space="preserve"> facilities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. </w:t>
      </w:r>
      <w:r w:rsidR="000933C4" w:rsidRPr="0063543C">
        <w:rPr>
          <w:rFonts w:ascii="Arial" w:eastAsia="Segoe UI" w:hAnsi="Arial" w:cs="Segoe UI"/>
          <w:sz w:val="24"/>
          <w:szCs w:val="24"/>
        </w:rPr>
        <w:t>We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AD6BC6" w:rsidRPr="0063543C">
        <w:rPr>
          <w:rFonts w:ascii="Arial" w:eastAsia="Segoe UI" w:hAnsi="Arial" w:cs="Segoe UI"/>
          <w:sz w:val="24"/>
          <w:szCs w:val="24"/>
        </w:rPr>
        <w:t>consider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the size of the room and the facilities to make it a homely room for a child.</w:t>
      </w:r>
    </w:p>
    <w:p w14:paraId="636D8CBE" w14:textId="77777777" w:rsidR="0063543C" w:rsidRDefault="00301CD1" w:rsidP="00FA2777">
      <w:pPr>
        <w:spacing w:line="300" w:lineRule="auto"/>
        <w:ind w:left="720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</w:rPr>
        <w:t>If an existing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children's home for </w:t>
      </w:r>
      <w:r w:rsidR="00F3376A" w:rsidRPr="0063543C">
        <w:rPr>
          <w:rFonts w:ascii="Arial" w:eastAsia="Segoe UI" w:hAnsi="Arial" w:cs="Segoe UI"/>
          <w:sz w:val="24"/>
          <w:szCs w:val="24"/>
        </w:rPr>
        <w:t>4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Pr="0063543C">
        <w:rPr>
          <w:rFonts w:ascii="Arial" w:eastAsia="Segoe UI" w:hAnsi="Arial" w:cs="Segoe UI"/>
          <w:sz w:val="24"/>
          <w:szCs w:val="24"/>
        </w:rPr>
        <w:t>is thinking of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convert</w:t>
      </w:r>
      <w:r w:rsidRPr="0063543C">
        <w:rPr>
          <w:rFonts w:ascii="Arial" w:eastAsia="Segoe UI" w:hAnsi="Arial" w:cs="Segoe UI"/>
          <w:sz w:val="24"/>
          <w:szCs w:val="24"/>
        </w:rPr>
        <w:t>ing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another room</w:t>
      </w:r>
      <w:r w:rsidRPr="0063543C">
        <w:rPr>
          <w:rFonts w:ascii="Arial" w:eastAsia="Segoe UI" w:hAnsi="Arial" w:cs="Segoe UI"/>
          <w:sz w:val="24"/>
          <w:szCs w:val="24"/>
        </w:rPr>
        <w:t xml:space="preserve"> into a bedroom to t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ake that up to </w:t>
      </w:r>
      <w:r w:rsidR="00000065" w:rsidRPr="0063543C">
        <w:rPr>
          <w:rFonts w:ascii="Arial" w:eastAsia="Segoe UI" w:hAnsi="Arial" w:cs="Segoe UI"/>
          <w:sz w:val="24"/>
          <w:szCs w:val="24"/>
        </w:rPr>
        <w:t xml:space="preserve">5, </w:t>
      </w:r>
      <w:r w:rsidR="00032B63" w:rsidRPr="0063543C">
        <w:rPr>
          <w:rFonts w:ascii="Arial" w:eastAsia="Segoe UI" w:hAnsi="Arial" w:cs="Segoe UI"/>
          <w:sz w:val="24"/>
          <w:szCs w:val="24"/>
        </w:rPr>
        <w:t>the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 xml:space="preserve">additional room </w:t>
      </w:r>
      <w:r w:rsidR="00E7192B" w:rsidRPr="0063543C">
        <w:rPr>
          <w:rFonts w:ascii="Arial" w:eastAsia="Segoe UI" w:hAnsi="Arial" w:cs="Segoe UI"/>
          <w:b/>
          <w:bCs/>
          <w:sz w:val="24"/>
          <w:szCs w:val="24"/>
        </w:rPr>
        <w:t>must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 xml:space="preserve"> meet the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lastRenderedPageBreak/>
        <w:t>requirements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for minimum room size and ensuite facilities</w:t>
      </w:r>
      <w:r w:rsidR="00E13605" w:rsidRPr="0063543C">
        <w:rPr>
          <w:rFonts w:ascii="Arial" w:eastAsia="Segoe UI" w:hAnsi="Arial" w:cs="Segoe UI"/>
          <w:sz w:val="24"/>
          <w:szCs w:val="24"/>
        </w:rPr>
        <w:t xml:space="preserve"> which</w:t>
      </w:r>
      <w:r w:rsidR="00F33A36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must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meet the needs of the individual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using the room</w:t>
      </w:r>
      <w:r w:rsidR="00F33A36" w:rsidRPr="0063543C">
        <w:rPr>
          <w:rFonts w:ascii="Arial" w:eastAsia="Segoe UI" w:hAnsi="Arial" w:cs="Segoe UI"/>
          <w:sz w:val="24"/>
          <w:szCs w:val="24"/>
        </w:rPr>
        <w:t xml:space="preserve"> i.e. </w:t>
      </w:r>
      <w:r w:rsidR="000E1E3E" w:rsidRPr="0063543C">
        <w:rPr>
          <w:rFonts w:ascii="Arial" w:eastAsia="Segoe UI" w:hAnsi="Arial" w:cs="Segoe UI"/>
          <w:sz w:val="24"/>
          <w:szCs w:val="24"/>
        </w:rPr>
        <w:t>a small ensuite</w:t>
      </w:r>
      <w:r w:rsidR="00F33A36" w:rsidRPr="0063543C">
        <w:rPr>
          <w:rFonts w:ascii="Arial" w:eastAsia="Segoe UI" w:hAnsi="Arial" w:cs="Segoe UI"/>
          <w:sz w:val="24"/>
          <w:szCs w:val="24"/>
        </w:rPr>
        <w:t xml:space="preserve"> is 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not suitable for </w:t>
      </w:r>
      <w:r w:rsidR="00DA160F" w:rsidRPr="0063543C">
        <w:rPr>
          <w:rFonts w:ascii="Arial" w:eastAsia="Segoe UI" w:hAnsi="Arial" w:cs="Segoe UI"/>
          <w:sz w:val="24"/>
          <w:szCs w:val="24"/>
        </w:rPr>
        <w:t>a child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who's</w:t>
      </w:r>
      <w:r w:rsidR="00DA160F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0E1E3E" w:rsidRPr="0063543C">
        <w:rPr>
          <w:rFonts w:ascii="Arial" w:eastAsia="Segoe UI" w:hAnsi="Arial" w:cs="Segoe UI"/>
          <w:sz w:val="24"/>
          <w:szCs w:val="24"/>
        </w:rPr>
        <w:t>a wheelchair</w:t>
      </w:r>
      <w:r w:rsidR="00DA160F" w:rsidRPr="0063543C">
        <w:rPr>
          <w:rFonts w:ascii="Arial" w:eastAsia="Segoe UI" w:hAnsi="Arial" w:cs="Segoe UI"/>
          <w:sz w:val="24"/>
          <w:szCs w:val="24"/>
        </w:rPr>
        <w:t xml:space="preserve"> user</w:t>
      </w:r>
      <w:r w:rsidR="000E1E3E" w:rsidRPr="0063543C">
        <w:rPr>
          <w:rFonts w:ascii="Arial" w:eastAsia="Segoe UI" w:hAnsi="Arial" w:cs="Segoe UI"/>
          <w:sz w:val="24"/>
          <w:szCs w:val="24"/>
        </w:rPr>
        <w:t>.</w:t>
      </w:r>
    </w:p>
    <w:p w14:paraId="3B165D80" w14:textId="30EBDC42" w:rsidR="00612B59" w:rsidRPr="0063543C" w:rsidRDefault="000E1E3E" w:rsidP="00FA2777">
      <w:pPr>
        <w:spacing w:line="300" w:lineRule="auto"/>
        <w:ind w:left="720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</w:rPr>
        <w:t xml:space="preserve"> </w:t>
      </w:r>
    </w:p>
    <w:p w14:paraId="76FA0ECF" w14:textId="5A37618C" w:rsidR="00122DDE" w:rsidRDefault="000E1E3E" w:rsidP="008104DE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  <w:u w:val="single"/>
        </w:rPr>
        <w:t xml:space="preserve">DBS </w:t>
      </w:r>
      <w:r w:rsidR="00D64974" w:rsidRPr="0063543C">
        <w:rPr>
          <w:rFonts w:ascii="Arial" w:eastAsia="Segoe UI" w:hAnsi="Arial" w:cs="Segoe UI"/>
          <w:sz w:val="24"/>
          <w:szCs w:val="24"/>
          <w:u w:val="single"/>
        </w:rPr>
        <w:t>for the RI</w:t>
      </w:r>
      <w:r w:rsidR="00D64974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385518" w:rsidRPr="0063543C">
        <w:rPr>
          <w:rFonts w:ascii="Arial" w:eastAsia="Segoe UI" w:hAnsi="Arial" w:cs="Segoe UI"/>
          <w:sz w:val="24"/>
          <w:szCs w:val="24"/>
        </w:rPr>
        <w:t xml:space="preserve">– it </w:t>
      </w:r>
      <w:r w:rsidRPr="0063543C">
        <w:rPr>
          <w:rFonts w:ascii="Arial" w:eastAsia="Segoe UI" w:hAnsi="Arial" w:cs="Segoe UI"/>
          <w:sz w:val="24"/>
          <w:szCs w:val="24"/>
        </w:rPr>
        <w:t xml:space="preserve">must be </w:t>
      </w:r>
      <w:r w:rsidRPr="0063543C">
        <w:rPr>
          <w:rFonts w:ascii="Arial" w:eastAsia="Segoe UI" w:hAnsi="Arial" w:cs="Segoe UI"/>
          <w:b/>
          <w:bCs/>
          <w:sz w:val="24"/>
          <w:szCs w:val="24"/>
        </w:rPr>
        <w:t>dated within three months of the submission</w:t>
      </w:r>
      <w:r w:rsidRPr="0063543C">
        <w:rPr>
          <w:rFonts w:ascii="Arial" w:eastAsia="Segoe UI" w:hAnsi="Arial" w:cs="Segoe UI"/>
          <w:sz w:val="24"/>
          <w:szCs w:val="24"/>
        </w:rPr>
        <w:t xml:space="preserve"> of the </w:t>
      </w:r>
      <w:r w:rsidR="00C5627E" w:rsidRPr="0063543C">
        <w:rPr>
          <w:rFonts w:ascii="Arial" w:eastAsia="Segoe UI" w:hAnsi="Arial" w:cs="Segoe UI"/>
          <w:sz w:val="24"/>
          <w:szCs w:val="24"/>
        </w:rPr>
        <w:t>application,</w:t>
      </w:r>
      <w:r w:rsidR="004B219A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C5627E" w:rsidRPr="0063543C">
        <w:rPr>
          <w:rFonts w:ascii="Arial" w:eastAsia="Segoe UI" w:hAnsi="Arial" w:cs="Segoe UI"/>
          <w:sz w:val="24"/>
          <w:szCs w:val="24"/>
        </w:rPr>
        <w:t>and</w:t>
      </w:r>
      <w:r w:rsidRPr="0063543C">
        <w:rPr>
          <w:rFonts w:ascii="Arial" w:eastAsia="Segoe UI" w:hAnsi="Arial" w:cs="Segoe UI"/>
          <w:sz w:val="24"/>
          <w:szCs w:val="24"/>
        </w:rPr>
        <w:t xml:space="preserve"> the RI needs to be on the update service</w:t>
      </w:r>
      <w:r w:rsidR="00C5627E" w:rsidRPr="0063543C">
        <w:rPr>
          <w:rFonts w:ascii="Arial" w:eastAsia="Segoe UI" w:hAnsi="Arial" w:cs="Segoe UI"/>
          <w:sz w:val="24"/>
          <w:szCs w:val="24"/>
        </w:rPr>
        <w:t xml:space="preserve"> which we can check</w:t>
      </w:r>
      <w:r w:rsidRPr="0063543C">
        <w:rPr>
          <w:rFonts w:ascii="Arial" w:eastAsia="Segoe UI" w:hAnsi="Arial" w:cs="Segoe UI"/>
          <w:sz w:val="24"/>
          <w:szCs w:val="24"/>
        </w:rPr>
        <w:t xml:space="preserve">, but </w:t>
      </w:r>
      <w:r w:rsidR="00E7192B" w:rsidRPr="0063543C">
        <w:rPr>
          <w:rFonts w:ascii="Arial" w:eastAsia="Segoe UI" w:hAnsi="Arial" w:cs="Segoe UI"/>
          <w:sz w:val="24"/>
          <w:szCs w:val="24"/>
        </w:rPr>
        <w:t>even</w:t>
      </w:r>
      <w:r w:rsidRPr="0063543C">
        <w:rPr>
          <w:rFonts w:ascii="Arial" w:eastAsia="Segoe UI" w:hAnsi="Arial" w:cs="Segoe UI"/>
          <w:sz w:val="24"/>
          <w:szCs w:val="24"/>
        </w:rPr>
        <w:t xml:space="preserve"> so we need to see the </w:t>
      </w:r>
      <w:r w:rsidRPr="0063543C">
        <w:rPr>
          <w:rFonts w:ascii="Arial" w:eastAsia="Segoe UI" w:hAnsi="Arial" w:cs="Segoe UI"/>
          <w:b/>
          <w:bCs/>
          <w:sz w:val="24"/>
          <w:szCs w:val="24"/>
        </w:rPr>
        <w:t>original DBS certificate</w:t>
      </w:r>
      <w:r w:rsidRPr="0063543C">
        <w:rPr>
          <w:rFonts w:ascii="Arial" w:eastAsia="Segoe UI" w:hAnsi="Arial" w:cs="Segoe UI"/>
          <w:sz w:val="24"/>
          <w:szCs w:val="24"/>
        </w:rPr>
        <w:t xml:space="preserve">. </w:t>
      </w:r>
      <w:r w:rsidR="006F2E6F" w:rsidRPr="0063543C">
        <w:rPr>
          <w:rFonts w:ascii="Arial" w:eastAsia="Segoe UI" w:hAnsi="Arial" w:cs="Segoe UI"/>
          <w:sz w:val="24"/>
          <w:szCs w:val="24"/>
        </w:rPr>
        <w:t>For example, where w</w:t>
      </w:r>
      <w:r w:rsidRPr="0063543C">
        <w:rPr>
          <w:rFonts w:ascii="Arial" w:eastAsia="Segoe UI" w:hAnsi="Arial" w:cs="Segoe UI"/>
          <w:sz w:val="24"/>
          <w:szCs w:val="24"/>
        </w:rPr>
        <w:t xml:space="preserve">e've had </w:t>
      </w:r>
      <w:r w:rsidR="00B77E1A" w:rsidRPr="0063543C">
        <w:rPr>
          <w:rFonts w:ascii="Arial" w:eastAsia="Segoe UI" w:hAnsi="Arial" w:cs="Segoe UI"/>
          <w:sz w:val="24"/>
          <w:szCs w:val="24"/>
        </w:rPr>
        <w:t>5</w:t>
      </w:r>
      <w:r w:rsidRPr="0063543C">
        <w:rPr>
          <w:rFonts w:ascii="Arial" w:eastAsia="Segoe UI" w:hAnsi="Arial" w:cs="Segoe UI"/>
          <w:sz w:val="24"/>
          <w:szCs w:val="24"/>
        </w:rPr>
        <w:t xml:space="preserve"> applications coming in with the same RI </w:t>
      </w:r>
      <w:r w:rsidR="00F80073" w:rsidRPr="0063543C">
        <w:rPr>
          <w:rFonts w:ascii="Arial" w:eastAsia="Segoe UI" w:hAnsi="Arial" w:cs="Segoe UI"/>
          <w:sz w:val="24"/>
          <w:szCs w:val="24"/>
        </w:rPr>
        <w:t>with</w:t>
      </w:r>
      <w:r w:rsidRPr="0063543C">
        <w:rPr>
          <w:rFonts w:ascii="Arial" w:eastAsia="Segoe UI" w:hAnsi="Arial" w:cs="Segoe UI"/>
          <w:sz w:val="24"/>
          <w:szCs w:val="24"/>
        </w:rPr>
        <w:t>in a couple of months, and at the point of the first application the DBS was in date.</w:t>
      </w:r>
      <w:r w:rsidR="00B77E1A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Pr="0063543C">
        <w:rPr>
          <w:rFonts w:ascii="Arial" w:eastAsia="Segoe UI" w:hAnsi="Arial" w:cs="Segoe UI"/>
          <w:sz w:val="24"/>
          <w:szCs w:val="24"/>
        </w:rPr>
        <w:t xml:space="preserve">We allowed </w:t>
      </w:r>
      <w:r w:rsidR="00B77E1A" w:rsidRPr="0063543C">
        <w:rPr>
          <w:rFonts w:ascii="Arial" w:eastAsia="Segoe UI" w:hAnsi="Arial" w:cs="Segoe UI"/>
          <w:sz w:val="24"/>
          <w:szCs w:val="24"/>
        </w:rPr>
        <w:t xml:space="preserve">the original </w:t>
      </w:r>
      <w:r w:rsidRPr="0063543C">
        <w:rPr>
          <w:rFonts w:ascii="Arial" w:eastAsia="Segoe UI" w:hAnsi="Arial" w:cs="Segoe UI"/>
          <w:sz w:val="24"/>
          <w:szCs w:val="24"/>
        </w:rPr>
        <w:t xml:space="preserve">DBS to carry for </w:t>
      </w:r>
      <w:r w:rsidR="00385518" w:rsidRPr="0063543C">
        <w:rPr>
          <w:rFonts w:ascii="Arial" w:eastAsia="Segoe UI" w:hAnsi="Arial" w:cs="Segoe UI"/>
          <w:sz w:val="24"/>
          <w:szCs w:val="24"/>
        </w:rPr>
        <w:t>all</w:t>
      </w:r>
      <w:r w:rsidRPr="0063543C">
        <w:rPr>
          <w:rFonts w:ascii="Arial" w:eastAsia="Segoe UI" w:hAnsi="Arial" w:cs="Segoe UI"/>
          <w:sz w:val="24"/>
          <w:szCs w:val="24"/>
        </w:rPr>
        <w:t xml:space="preserve"> applications. Please </w:t>
      </w:r>
      <w:r w:rsidRPr="0063543C">
        <w:rPr>
          <w:rFonts w:ascii="Arial" w:eastAsia="Segoe UI" w:hAnsi="Arial" w:cs="Segoe UI"/>
          <w:b/>
          <w:bCs/>
          <w:sz w:val="24"/>
          <w:szCs w:val="24"/>
        </w:rPr>
        <w:t>talk to us in situations</w:t>
      </w:r>
      <w:r w:rsidRPr="0063543C">
        <w:rPr>
          <w:rFonts w:ascii="Arial" w:eastAsia="Segoe UI" w:hAnsi="Arial" w:cs="Segoe UI"/>
          <w:sz w:val="24"/>
          <w:szCs w:val="24"/>
        </w:rPr>
        <w:t xml:space="preserve"> like that.</w:t>
      </w:r>
    </w:p>
    <w:p w14:paraId="0284B166" w14:textId="77777777" w:rsidR="0063543C" w:rsidRPr="0063543C" w:rsidRDefault="0063543C" w:rsidP="0063543C">
      <w:pPr>
        <w:pStyle w:val="ListParagraph"/>
        <w:spacing w:line="300" w:lineRule="auto"/>
        <w:ind w:left="720"/>
        <w:rPr>
          <w:rFonts w:ascii="Arial" w:eastAsia="Segoe UI" w:hAnsi="Arial" w:cs="Segoe UI"/>
          <w:sz w:val="24"/>
          <w:szCs w:val="24"/>
        </w:rPr>
      </w:pPr>
    </w:p>
    <w:p w14:paraId="6C858047" w14:textId="526165D5" w:rsidR="004607B9" w:rsidRDefault="000E1E3E" w:rsidP="00122DDE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  <w:u w:val="single"/>
        </w:rPr>
        <w:t>Location assessments</w:t>
      </w:r>
      <w:r w:rsidR="00385518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2C77C5" w:rsidRPr="0063543C">
        <w:rPr>
          <w:rFonts w:ascii="Arial" w:eastAsia="Segoe UI" w:hAnsi="Arial" w:cs="Segoe UI"/>
          <w:sz w:val="24"/>
          <w:szCs w:val="24"/>
        </w:rPr>
        <w:t>–</w:t>
      </w:r>
      <w:r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2C77C5" w:rsidRPr="0063543C">
        <w:rPr>
          <w:rFonts w:ascii="Arial" w:eastAsia="Segoe UI" w:hAnsi="Arial" w:cs="Segoe UI"/>
          <w:sz w:val="24"/>
          <w:szCs w:val="24"/>
        </w:rPr>
        <w:t>it’s</w:t>
      </w:r>
      <w:r w:rsidRPr="0063543C">
        <w:rPr>
          <w:rFonts w:ascii="Arial" w:eastAsia="Segoe UI" w:hAnsi="Arial" w:cs="Segoe UI"/>
          <w:sz w:val="24"/>
          <w:szCs w:val="24"/>
        </w:rPr>
        <w:t xml:space="preserve"> part of our requirement for completion</w:t>
      </w:r>
      <w:r w:rsidR="002C77C5" w:rsidRPr="0063543C">
        <w:rPr>
          <w:rFonts w:ascii="Arial" w:eastAsia="Segoe UI" w:hAnsi="Arial" w:cs="Segoe UI"/>
          <w:sz w:val="24"/>
          <w:szCs w:val="24"/>
        </w:rPr>
        <w:t xml:space="preserve"> and you need to </w:t>
      </w:r>
      <w:r w:rsidRPr="0063543C">
        <w:rPr>
          <w:rFonts w:ascii="Arial" w:eastAsia="Segoe UI" w:hAnsi="Arial" w:cs="Segoe UI"/>
          <w:b/>
          <w:bCs/>
          <w:sz w:val="24"/>
          <w:szCs w:val="24"/>
        </w:rPr>
        <w:t xml:space="preserve">give them due consideration and </w:t>
      </w:r>
      <w:r w:rsidR="006F2E6F" w:rsidRPr="0063543C">
        <w:rPr>
          <w:rFonts w:ascii="Arial" w:eastAsia="Segoe UI" w:hAnsi="Arial" w:cs="Segoe UI"/>
          <w:b/>
          <w:bCs/>
          <w:sz w:val="24"/>
          <w:szCs w:val="24"/>
        </w:rPr>
        <w:t>provide</w:t>
      </w:r>
      <w:r w:rsidRPr="0063543C">
        <w:rPr>
          <w:rFonts w:ascii="Arial" w:eastAsia="Segoe UI" w:hAnsi="Arial" w:cs="Segoe UI"/>
          <w:b/>
          <w:bCs/>
          <w:sz w:val="24"/>
          <w:szCs w:val="24"/>
        </w:rPr>
        <w:t xml:space="preserve"> full details</w:t>
      </w:r>
      <w:r w:rsidRPr="0063543C">
        <w:rPr>
          <w:rFonts w:ascii="Arial" w:eastAsia="Segoe UI" w:hAnsi="Arial" w:cs="Segoe UI"/>
          <w:sz w:val="24"/>
          <w:szCs w:val="24"/>
        </w:rPr>
        <w:t xml:space="preserve"> about why that</w:t>
      </w:r>
      <w:r w:rsidR="004607B9" w:rsidRPr="0063543C">
        <w:rPr>
          <w:rFonts w:ascii="Arial" w:eastAsia="Segoe UI" w:hAnsi="Arial" w:cs="Segoe UI"/>
          <w:sz w:val="24"/>
          <w:szCs w:val="24"/>
        </w:rPr>
        <w:t xml:space="preserve"> c</w:t>
      </w:r>
      <w:r w:rsidRPr="0063543C">
        <w:rPr>
          <w:rFonts w:ascii="Arial" w:eastAsia="Segoe UI" w:hAnsi="Arial" w:cs="Segoe UI"/>
          <w:sz w:val="24"/>
          <w:szCs w:val="24"/>
        </w:rPr>
        <w:t xml:space="preserve">hildren's home </w:t>
      </w:r>
      <w:r w:rsidR="00E7192B" w:rsidRPr="0063543C">
        <w:rPr>
          <w:rFonts w:ascii="Arial" w:eastAsia="Segoe UI" w:hAnsi="Arial" w:cs="Segoe UI"/>
          <w:sz w:val="24"/>
          <w:szCs w:val="24"/>
        </w:rPr>
        <w:t>is in</w:t>
      </w:r>
      <w:r w:rsidRPr="0063543C">
        <w:rPr>
          <w:rFonts w:ascii="Arial" w:eastAsia="Segoe UI" w:hAnsi="Arial" w:cs="Segoe UI"/>
          <w:sz w:val="24"/>
          <w:szCs w:val="24"/>
        </w:rPr>
        <w:t xml:space="preserve"> that area and why you think it's suitable.</w:t>
      </w:r>
    </w:p>
    <w:p w14:paraId="1B0B7E08" w14:textId="77777777" w:rsidR="0063543C" w:rsidRPr="0063543C" w:rsidRDefault="0063543C" w:rsidP="0063543C">
      <w:pPr>
        <w:spacing w:line="300" w:lineRule="auto"/>
        <w:rPr>
          <w:rFonts w:ascii="Arial" w:eastAsia="Segoe UI" w:hAnsi="Arial" w:cs="Segoe UI"/>
          <w:sz w:val="24"/>
          <w:szCs w:val="24"/>
        </w:rPr>
      </w:pPr>
    </w:p>
    <w:p w14:paraId="40C48C02" w14:textId="6AEC6E50" w:rsidR="00122DDE" w:rsidRPr="0063543C" w:rsidRDefault="004607B9" w:rsidP="005069C8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Segoe UI"/>
          <w:b/>
          <w:bCs/>
          <w:sz w:val="24"/>
          <w:szCs w:val="24"/>
        </w:rPr>
      </w:pPr>
      <w:r w:rsidRPr="0063543C">
        <w:rPr>
          <w:rFonts w:ascii="Arial" w:eastAsia="Segoe UI" w:hAnsi="Arial" w:cs="Segoe UI"/>
          <w:sz w:val="24"/>
          <w:szCs w:val="24"/>
          <w:u w:val="single"/>
        </w:rPr>
        <w:t>A</w:t>
      </w:r>
      <w:r w:rsidR="000E1E3E" w:rsidRPr="0063543C">
        <w:rPr>
          <w:rFonts w:ascii="Arial" w:eastAsia="Segoe UI" w:hAnsi="Arial" w:cs="Segoe UI"/>
          <w:sz w:val="24"/>
          <w:szCs w:val="24"/>
          <w:u w:val="single"/>
        </w:rPr>
        <w:t>pplication and assessment process</w:t>
      </w:r>
      <w:r w:rsidRPr="0063543C">
        <w:rPr>
          <w:rFonts w:ascii="Arial" w:eastAsia="Segoe UI" w:hAnsi="Arial" w:cs="Segoe UI"/>
          <w:sz w:val="24"/>
          <w:szCs w:val="24"/>
        </w:rPr>
        <w:t xml:space="preserve"> - 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allow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up to 14 weeks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for </w:t>
      </w:r>
      <w:r w:rsidR="00A27FDF" w:rsidRPr="0063543C">
        <w:rPr>
          <w:rFonts w:ascii="Arial" w:eastAsia="Segoe UI" w:hAnsi="Arial" w:cs="Segoe UI"/>
          <w:sz w:val="24"/>
          <w:szCs w:val="24"/>
        </w:rPr>
        <w:t xml:space="preserve">the 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assessment of an application to register </w:t>
      </w:r>
      <w:r w:rsidR="008104DE" w:rsidRPr="0063543C">
        <w:rPr>
          <w:rFonts w:ascii="Arial" w:eastAsia="Segoe UI" w:hAnsi="Arial" w:cs="Segoe UI"/>
          <w:sz w:val="24"/>
          <w:szCs w:val="24"/>
        </w:rPr>
        <w:t xml:space="preserve">a 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service. </w:t>
      </w:r>
      <w:r w:rsidR="00381BFB" w:rsidRPr="0063543C">
        <w:rPr>
          <w:rFonts w:ascii="Arial" w:eastAsia="Segoe UI" w:hAnsi="Arial" w:cs="Segoe UI"/>
          <w:sz w:val="24"/>
          <w:szCs w:val="24"/>
        </w:rPr>
        <w:t>We have</w:t>
      </w:r>
      <w:r w:rsidR="00B35106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B35106" w:rsidRPr="0063543C">
        <w:rPr>
          <w:rFonts w:ascii="Arial" w:eastAsia="Segoe UI" w:hAnsi="Arial" w:cs="Segoe UI"/>
          <w:b/>
          <w:bCs/>
          <w:sz w:val="24"/>
          <w:szCs w:val="24"/>
        </w:rPr>
        <w:t>made changes</w:t>
      </w:r>
      <w:r w:rsidR="00B35106" w:rsidRPr="0063543C">
        <w:rPr>
          <w:rFonts w:ascii="Arial" w:eastAsia="Segoe UI" w:hAnsi="Arial" w:cs="Segoe UI"/>
          <w:sz w:val="24"/>
          <w:szCs w:val="24"/>
        </w:rPr>
        <w:t xml:space="preserve"> in the application and have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0E1E3E" w:rsidRPr="0063543C">
        <w:rPr>
          <w:rFonts w:ascii="Arial" w:eastAsia="Segoe UI" w:hAnsi="Arial" w:cs="Segoe UI"/>
          <w:b/>
          <w:bCs/>
          <w:sz w:val="24"/>
          <w:szCs w:val="24"/>
        </w:rPr>
        <w:t>more inspectors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now so that </w:t>
      </w:r>
      <w:r w:rsidR="00E7192B" w:rsidRPr="0063543C">
        <w:rPr>
          <w:rFonts w:ascii="Arial" w:eastAsia="Segoe UI" w:hAnsi="Arial" w:cs="Segoe UI"/>
          <w:sz w:val="24"/>
          <w:szCs w:val="24"/>
        </w:rPr>
        <w:t>we can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assess applications more quickly.</w:t>
      </w:r>
      <w:r w:rsidR="00381BFB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400752" w:rsidRPr="0063543C">
        <w:rPr>
          <w:rFonts w:ascii="Arial" w:eastAsia="Segoe UI" w:hAnsi="Arial" w:cs="Segoe UI"/>
          <w:sz w:val="24"/>
          <w:szCs w:val="24"/>
        </w:rPr>
        <w:t>W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e </w:t>
      </w:r>
      <w:r w:rsidR="00400752" w:rsidRPr="0063543C">
        <w:rPr>
          <w:rFonts w:ascii="Arial" w:eastAsia="Segoe UI" w:hAnsi="Arial" w:cs="Segoe UI"/>
          <w:sz w:val="24"/>
          <w:szCs w:val="24"/>
        </w:rPr>
        <w:t>are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as flexible as </w:t>
      </w:r>
      <w:r w:rsidR="00C87796" w:rsidRPr="0063543C">
        <w:rPr>
          <w:rFonts w:ascii="Arial" w:eastAsia="Segoe UI" w:hAnsi="Arial" w:cs="Segoe UI"/>
          <w:sz w:val="24"/>
          <w:szCs w:val="24"/>
        </w:rPr>
        <w:t>possible,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7178FE" w:rsidRPr="0063543C">
        <w:rPr>
          <w:rFonts w:ascii="Arial" w:eastAsia="Segoe UI" w:hAnsi="Arial" w:cs="Segoe UI"/>
          <w:sz w:val="24"/>
          <w:szCs w:val="24"/>
        </w:rPr>
        <w:t xml:space="preserve">to </w:t>
      </w:r>
      <w:r w:rsidR="007178FE" w:rsidRPr="0063543C">
        <w:rPr>
          <w:rFonts w:ascii="Arial" w:eastAsia="Segoe UI" w:hAnsi="Arial" w:cs="Segoe UI"/>
          <w:b/>
          <w:bCs/>
          <w:sz w:val="24"/>
          <w:szCs w:val="24"/>
        </w:rPr>
        <w:t>expedite applications</w:t>
      </w:r>
      <w:r w:rsidR="007178FE" w:rsidRPr="0063543C">
        <w:rPr>
          <w:rFonts w:ascii="Arial" w:eastAsia="Segoe UI" w:hAnsi="Arial" w:cs="Segoe UI"/>
          <w:sz w:val="24"/>
          <w:szCs w:val="24"/>
        </w:rPr>
        <w:t xml:space="preserve"> </w:t>
      </w:r>
      <w:r w:rsidR="00C87796" w:rsidRPr="0063543C">
        <w:rPr>
          <w:rFonts w:ascii="Arial" w:eastAsia="Segoe UI" w:hAnsi="Arial" w:cs="Segoe UI"/>
          <w:sz w:val="24"/>
          <w:szCs w:val="24"/>
        </w:rPr>
        <w:t>when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something's happened to a premises and</w:t>
      </w:r>
      <w:r w:rsidR="005069C8" w:rsidRPr="0063543C">
        <w:rPr>
          <w:rFonts w:ascii="Arial" w:eastAsia="Segoe UI" w:hAnsi="Arial" w:cs="Segoe UI"/>
          <w:sz w:val="24"/>
          <w:szCs w:val="24"/>
        </w:rPr>
        <w:t xml:space="preserve"> t</w:t>
      </w:r>
      <w:r w:rsidR="000E1E3E" w:rsidRPr="0063543C">
        <w:rPr>
          <w:rFonts w:ascii="Arial" w:eastAsia="Segoe UI" w:hAnsi="Arial" w:cs="Segoe UI"/>
          <w:sz w:val="24"/>
          <w:szCs w:val="24"/>
        </w:rPr>
        <w:t>here's a</w:t>
      </w:r>
      <w:r w:rsidR="007178FE" w:rsidRPr="0063543C">
        <w:rPr>
          <w:rFonts w:ascii="Arial" w:eastAsia="Segoe UI" w:hAnsi="Arial" w:cs="Segoe UI"/>
          <w:sz w:val="24"/>
          <w:szCs w:val="24"/>
        </w:rPr>
        <w:t>n urgent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 need for another premises to be registered </w:t>
      </w:r>
      <w:r w:rsidR="00E7192B" w:rsidRPr="0063543C">
        <w:rPr>
          <w:rFonts w:ascii="Arial" w:eastAsia="Segoe UI" w:hAnsi="Arial" w:cs="Segoe UI"/>
          <w:sz w:val="24"/>
          <w:szCs w:val="24"/>
        </w:rPr>
        <w:t>quickly</w:t>
      </w:r>
      <w:r w:rsidR="000E1E3E" w:rsidRPr="0063543C">
        <w:rPr>
          <w:rFonts w:ascii="Arial" w:eastAsia="Segoe UI" w:hAnsi="Arial" w:cs="Segoe UI"/>
          <w:sz w:val="24"/>
          <w:szCs w:val="24"/>
        </w:rPr>
        <w:t xml:space="preserve">. </w:t>
      </w:r>
    </w:p>
    <w:p w14:paraId="7DF8662E" w14:textId="3D74E14E" w:rsidR="00C54FBD" w:rsidRPr="0063543C" w:rsidRDefault="00C54FBD" w:rsidP="00C54FBD">
      <w:pPr>
        <w:spacing w:line="300" w:lineRule="auto"/>
        <w:rPr>
          <w:rFonts w:ascii="Arial" w:eastAsia="Segoe UI" w:hAnsi="Arial" w:cs="Segoe UI"/>
          <w:b/>
          <w:bCs/>
          <w:sz w:val="24"/>
          <w:szCs w:val="24"/>
        </w:rPr>
      </w:pPr>
    </w:p>
    <w:p w14:paraId="621BCB02" w14:textId="768440D6" w:rsidR="00BC34E4" w:rsidRPr="0063543C" w:rsidRDefault="004F406A">
      <w:pPr>
        <w:spacing w:line="300" w:lineRule="auto"/>
        <w:rPr>
          <w:rFonts w:ascii="Arial" w:eastAsia="Segoe UI" w:hAnsi="Arial" w:cs="Segoe UI"/>
          <w:sz w:val="24"/>
          <w:szCs w:val="24"/>
        </w:rPr>
      </w:pPr>
      <w:r w:rsidRPr="0063543C">
        <w:rPr>
          <w:rFonts w:ascii="Arial" w:eastAsia="Segoe UI" w:hAnsi="Arial" w:cs="Segoe UI"/>
          <w:b/>
          <w:bCs/>
          <w:sz w:val="24"/>
          <w:szCs w:val="24"/>
        </w:rPr>
        <w:t xml:space="preserve">Thank you to Dawn </w:t>
      </w:r>
      <w:r w:rsidRPr="0063543C">
        <w:rPr>
          <w:rFonts w:ascii="Arial" w:eastAsia="Segoe UI" w:hAnsi="Arial" w:cs="Segoe UI"/>
          <w:sz w:val="24"/>
          <w:szCs w:val="24"/>
        </w:rPr>
        <w:t xml:space="preserve">for </w:t>
      </w:r>
      <w:r w:rsidR="00862C21" w:rsidRPr="0063543C">
        <w:rPr>
          <w:rFonts w:ascii="Arial" w:eastAsia="Segoe UI" w:hAnsi="Arial" w:cs="Segoe UI"/>
          <w:sz w:val="24"/>
          <w:szCs w:val="24"/>
        </w:rPr>
        <w:t>giving us useful tips about registration</w:t>
      </w:r>
      <w:r w:rsidRPr="0063543C">
        <w:rPr>
          <w:rFonts w:ascii="Arial" w:eastAsia="Segoe UI" w:hAnsi="Arial" w:cs="Segoe UI"/>
          <w:sz w:val="24"/>
          <w:szCs w:val="24"/>
        </w:rPr>
        <w:t xml:space="preserve"> and to all of you for your participation.</w:t>
      </w:r>
    </w:p>
    <w:p w14:paraId="2E9C2081" w14:textId="77777777" w:rsidR="004F406A" w:rsidRPr="0063543C" w:rsidRDefault="004F406A">
      <w:pPr>
        <w:spacing w:line="300" w:lineRule="auto"/>
        <w:rPr>
          <w:rFonts w:ascii="Arial" w:eastAsia="Segoe UI" w:hAnsi="Arial" w:cs="Segoe UI"/>
          <w:sz w:val="24"/>
          <w:szCs w:val="24"/>
        </w:rPr>
      </w:pPr>
    </w:p>
    <w:p w14:paraId="5AF7640D" w14:textId="40F77993" w:rsidR="00221185" w:rsidRPr="0063543C" w:rsidRDefault="00885EE5">
      <w:pPr>
        <w:spacing w:line="300" w:lineRule="auto"/>
        <w:rPr>
          <w:rFonts w:ascii="Arial" w:hAnsi="Arial"/>
          <w:sz w:val="24"/>
        </w:rPr>
      </w:pPr>
      <w:r w:rsidRPr="0063543C">
        <w:rPr>
          <w:rFonts w:ascii="Arial" w:eastAsia="Segoe UI" w:hAnsi="Arial" w:cs="Segoe UI"/>
          <w:b/>
          <w:bCs/>
          <w:sz w:val="24"/>
          <w:szCs w:val="24"/>
        </w:rPr>
        <w:t xml:space="preserve">Next meeting: </w:t>
      </w:r>
      <w:r w:rsidR="00862C21" w:rsidRPr="0063543C">
        <w:rPr>
          <w:rFonts w:ascii="Arial" w:eastAsia="Segoe UI" w:hAnsi="Arial" w:cs="Segoe UI"/>
          <w:b/>
          <w:bCs/>
          <w:sz w:val="24"/>
          <w:szCs w:val="24"/>
        </w:rPr>
        <w:t>22</w:t>
      </w:r>
      <w:r w:rsidRPr="0063543C">
        <w:rPr>
          <w:rFonts w:ascii="Arial" w:eastAsia="Segoe UI" w:hAnsi="Arial" w:cs="Segoe UI"/>
          <w:b/>
          <w:bCs/>
          <w:sz w:val="24"/>
          <w:szCs w:val="24"/>
        </w:rPr>
        <w:t xml:space="preserve"> October </w:t>
      </w:r>
      <w:r w:rsidR="00862C21" w:rsidRPr="0063543C">
        <w:rPr>
          <w:rFonts w:ascii="Arial" w:eastAsia="Segoe UI" w:hAnsi="Arial" w:cs="Segoe UI"/>
          <w:b/>
          <w:bCs/>
          <w:sz w:val="24"/>
          <w:szCs w:val="24"/>
        </w:rPr>
        <w:t xml:space="preserve">at 11.00 </w:t>
      </w:r>
      <w:r w:rsidRPr="0063543C">
        <w:rPr>
          <w:rFonts w:ascii="Arial" w:eastAsia="Segoe UI" w:hAnsi="Arial" w:cs="Segoe UI"/>
          <w:b/>
          <w:bCs/>
          <w:sz w:val="24"/>
          <w:szCs w:val="24"/>
        </w:rPr>
        <w:t>to showcase Bwthyn y Ddol in Conway</w:t>
      </w:r>
      <w:r w:rsidRPr="0063543C">
        <w:rPr>
          <w:rFonts w:ascii="Arial" w:eastAsia="Segoe UI" w:hAnsi="Arial" w:cs="Segoe UI"/>
          <w:sz w:val="24"/>
          <w:szCs w:val="24"/>
        </w:rPr>
        <w:t xml:space="preserve"> which opened last year and is a good example of integration between health and social care.</w:t>
      </w:r>
      <w:r w:rsidR="00C54FBD" w:rsidRPr="0063543C">
        <w:rPr>
          <w:rFonts w:ascii="Arial" w:eastAsia="Segoe UI" w:hAnsi="Arial" w:cs="Segoe UI"/>
          <w:sz w:val="24"/>
          <w:szCs w:val="24"/>
        </w:rPr>
        <w:t xml:space="preserve"> </w:t>
      </w:r>
    </w:p>
    <w:p w14:paraId="5FC6220F" w14:textId="37A0BFF6" w:rsidR="00885EE5" w:rsidRPr="0063543C" w:rsidRDefault="00885EE5" w:rsidP="00885EE5">
      <w:pPr>
        <w:spacing w:line="300" w:lineRule="auto"/>
        <w:rPr>
          <w:rFonts w:ascii="Arial" w:hAnsi="Arial"/>
          <w:sz w:val="24"/>
        </w:rPr>
      </w:pPr>
    </w:p>
    <w:p w14:paraId="618F1472" w14:textId="5E69FEF6" w:rsidR="00221185" w:rsidRPr="0063543C" w:rsidRDefault="00221185">
      <w:pPr>
        <w:spacing w:line="300" w:lineRule="auto"/>
        <w:rPr>
          <w:rFonts w:ascii="Arial" w:hAnsi="Arial"/>
          <w:sz w:val="24"/>
        </w:rPr>
      </w:pPr>
    </w:p>
    <w:sectPr w:rsidR="00221185" w:rsidRPr="0063543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47D7"/>
    <w:multiLevelType w:val="hybridMultilevel"/>
    <w:tmpl w:val="A5428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30A7"/>
    <w:multiLevelType w:val="hybridMultilevel"/>
    <w:tmpl w:val="1A3826BE"/>
    <w:lvl w:ilvl="0" w:tplc="C80AA794">
      <w:start w:val="1"/>
      <w:numFmt w:val="bullet"/>
      <w:lvlText w:val="○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83361"/>
    <w:multiLevelType w:val="hybridMultilevel"/>
    <w:tmpl w:val="38766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C4E01"/>
    <w:multiLevelType w:val="hybridMultilevel"/>
    <w:tmpl w:val="3C387A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8E6344"/>
    <w:multiLevelType w:val="hybridMultilevel"/>
    <w:tmpl w:val="EBF813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3731CC"/>
    <w:multiLevelType w:val="hybridMultilevel"/>
    <w:tmpl w:val="25CA3D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117DC3"/>
    <w:multiLevelType w:val="hybridMultilevel"/>
    <w:tmpl w:val="AD2C1B30"/>
    <w:lvl w:ilvl="0" w:tplc="674EA7B2">
      <w:start w:val="1"/>
      <w:numFmt w:val="bullet"/>
      <w:lvlText w:val="●"/>
      <w:lvlJc w:val="left"/>
      <w:pPr>
        <w:ind w:left="720" w:hanging="360"/>
      </w:pPr>
    </w:lvl>
    <w:lvl w:ilvl="1" w:tplc="C80AA794">
      <w:start w:val="1"/>
      <w:numFmt w:val="bullet"/>
      <w:lvlText w:val="○"/>
      <w:lvlJc w:val="left"/>
      <w:pPr>
        <w:ind w:left="1440" w:hanging="360"/>
      </w:pPr>
    </w:lvl>
    <w:lvl w:ilvl="2" w:tplc="6EF62D68">
      <w:start w:val="1"/>
      <w:numFmt w:val="bullet"/>
      <w:lvlText w:val="■"/>
      <w:lvlJc w:val="left"/>
      <w:pPr>
        <w:ind w:left="2160" w:hanging="360"/>
      </w:pPr>
    </w:lvl>
    <w:lvl w:ilvl="3" w:tplc="3CD296D6">
      <w:start w:val="1"/>
      <w:numFmt w:val="bullet"/>
      <w:lvlText w:val="●"/>
      <w:lvlJc w:val="left"/>
      <w:pPr>
        <w:ind w:left="2880" w:hanging="360"/>
      </w:pPr>
    </w:lvl>
    <w:lvl w:ilvl="4" w:tplc="3AB45572">
      <w:start w:val="1"/>
      <w:numFmt w:val="bullet"/>
      <w:lvlText w:val="○"/>
      <w:lvlJc w:val="left"/>
      <w:pPr>
        <w:ind w:left="3600" w:hanging="360"/>
      </w:pPr>
    </w:lvl>
    <w:lvl w:ilvl="5" w:tplc="510820C2">
      <w:start w:val="1"/>
      <w:numFmt w:val="bullet"/>
      <w:lvlText w:val="■"/>
      <w:lvlJc w:val="left"/>
      <w:pPr>
        <w:ind w:left="4320" w:hanging="360"/>
      </w:pPr>
    </w:lvl>
    <w:lvl w:ilvl="6" w:tplc="F27C1094">
      <w:start w:val="1"/>
      <w:numFmt w:val="bullet"/>
      <w:lvlText w:val="●"/>
      <w:lvlJc w:val="left"/>
      <w:pPr>
        <w:ind w:left="5040" w:hanging="360"/>
      </w:pPr>
    </w:lvl>
    <w:lvl w:ilvl="7" w:tplc="469657A2">
      <w:start w:val="1"/>
      <w:numFmt w:val="bullet"/>
      <w:lvlText w:val="●"/>
      <w:lvlJc w:val="left"/>
      <w:pPr>
        <w:ind w:left="5760" w:hanging="360"/>
      </w:pPr>
    </w:lvl>
    <w:lvl w:ilvl="8" w:tplc="58C4F01C">
      <w:start w:val="1"/>
      <w:numFmt w:val="bullet"/>
      <w:lvlText w:val="●"/>
      <w:lvlJc w:val="left"/>
      <w:pPr>
        <w:ind w:left="6480" w:hanging="360"/>
      </w:pPr>
    </w:lvl>
  </w:abstractNum>
  <w:abstractNum w:abstractNumId="7" w15:restartNumberingAfterBreak="0">
    <w:nsid w:val="5FB91A2F"/>
    <w:multiLevelType w:val="hybridMultilevel"/>
    <w:tmpl w:val="53F2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009FC"/>
    <w:multiLevelType w:val="hybridMultilevel"/>
    <w:tmpl w:val="984C4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266ED"/>
    <w:multiLevelType w:val="hybridMultilevel"/>
    <w:tmpl w:val="57C2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53AB4"/>
    <w:multiLevelType w:val="hybridMultilevel"/>
    <w:tmpl w:val="9616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37681">
    <w:abstractNumId w:val="6"/>
    <w:lvlOverride w:ilvl="0">
      <w:startOverride w:val="1"/>
    </w:lvlOverride>
  </w:num>
  <w:num w:numId="2" w16cid:durableId="2084447162">
    <w:abstractNumId w:val="8"/>
  </w:num>
  <w:num w:numId="3" w16cid:durableId="449475532">
    <w:abstractNumId w:val="2"/>
  </w:num>
  <w:num w:numId="4" w16cid:durableId="640964871">
    <w:abstractNumId w:val="3"/>
  </w:num>
  <w:num w:numId="5" w16cid:durableId="578054032">
    <w:abstractNumId w:val="5"/>
  </w:num>
  <w:num w:numId="6" w16cid:durableId="444229001">
    <w:abstractNumId w:val="0"/>
  </w:num>
  <w:num w:numId="7" w16cid:durableId="648246949">
    <w:abstractNumId w:val="10"/>
  </w:num>
  <w:num w:numId="8" w16cid:durableId="1283613784">
    <w:abstractNumId w:val="7"/>
  </w:num>
  <w:num w:numId="9" w16cid:durableId="846141170">
    <w:abstractNumId w:val="9"/>
  </w:num>
  <w:num w:numId="10" w16cid:durableId="1078862658">
    <w:abstractNumId w:val="6"/>
  </w:num>
  <w:num w:numId="11" w16cid:durableId="879438441">
    <w:abstractNumId w:val="1"/>
  </w:num>
  <w:num w:numId="12" w16cid:durableId="103885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185"/>
    <w:rsid w:val="00000065"/>
    <w:rsid w:val="0000542E"/>
    <w:rsid w:val="00016F82"/>
    <w:rsid w:val="0002361B"/>
    <w:rsid w:val="00032B63"/>
    <w:rsid w:val="00066948"/>
    <w:rsid w:val="00074DB6"/>
    <w:rsid w:val="000933C4"/>
    <w:rsid w:val="000A205B"/>
    <w:rsid w:val="000A40D1"/>
    <w:rsid w:val="000A53EE"/>
    <w:rsid w:val="000A7571"/>
    <w:rsid w:val="000B0482"/>
    <w:rsid w:val="000D76E1"/>
    <w:rsid w:val="000E1E3E"/>
    <w:rsid w:val="00107844"/>
    <w:rsid w:val="00122DDE"/>
    <w:rsid w:val="00124B15"/>
    <w:rsid w:val="00133632"/>
    <w:rsid w:val="0013564B"/>
    <w:rsid w:val="00140BAF"/>
    <w:rsid w:val="00143379"/>
    <w:rsid w:val="00153CA9"/>
    <w:rsid w:val="00192361"/>
    <w:rsid w:val="001A37C9"/>
    <w:rsid w:val="001A612D"/>
    <w:rsid w:val="001B0CA0"/>
    <w:rsid w:val="001B1A45"/>
    <w:rsid w:val="001B3847"/>
    <w:rsid w:val="001D21FE"/>
    <w:rsid w:val="001D684B"/>
    <w:rsid w:val="001E5B87"/>
    <w:rsid w:val="00201764"/>
    <w:rsid w:val="0020488D"/>
    <w:rsid w:val="00214A9E"/>
    <w:rsid w:val="00221185"/>
    <w:rsid w:val="0023746B"/>
    <w:rsid w:val="00237B72"/>
    <w:rsid w:val="002701C8"/>
    <w:rsid w:val="00294FB3"/>
    <w:rsid w:val="002958FC"/>
    <w:rsid w:val="00297546"/>
    <w:rsid w:val="002A6720"/>
    <w:rsid w:val="002B5D9A"/>
    <w:rsid w:val="002C77C5"/>
    <w:rsid w:val="00301CD1"/>
    <w:rsid w:val="003045DE"/>
    <w:rsid w:val="003104F1"/>
    <w:rsid w:val="00317057"/>
    <w:rsid w:val="003216D6"/>
    <w:rsid w:val="003300CB"/>
    <w:rsid w:val="003465A0"/>
    <w:rsid w:val="003522AA"/>
    <w:rsid w:val="003552EA"/>
    <w:rsid w:val="00372CD7"/>
    <w:rsid w:val="00381BFB"/>
    <w:rsid w:val="00385518"/>
    <w:rsid w:val="00391CCC"/>
    <w:rsid w:val="003954F2"/>
    <w:rsid w:val="003A2AAE"/>
    <w:rsid w:val="003A3EB9"/>
    <w:rsid w:val="003C57AB"/>
    <w:rsid w:val="003F4815"/>
    <w:rsid w:val="00400752"/>
    <w:rsid w:val="0042185A"/>
    <w:rsid w:val="0043165C"/>
    <w:rsid w:val="00437D91"/>
    <w:rsid w:val="00442772"/>
    <w:rsid w:val="00446EAE"/>
    <w:rsid w:val="004607B9"/>
    <w:rsid w:val="00463797"/>
    <w:rsid w:val="00472AAA"/>
    <w:rsid w:val="00472B24"/>
    <w:rsid w:val="004752A8"/>
    <w:rsid w:val="00475483"/>
    <w:rsid w:val="004A30CA"/>
    <w:rsid w:val="004A480B"/>
    <w:rsid w:val="004B219A"/>
    <w:rsid w:val="004B2877"/>
    <w:rsid w:val="004B47DA"/>
    <w:rsid w:val="004C4587"/>
    <w:rsid w:val="004C5BC1"/>
    <w:rsid w:val="004D3761"/>
    <w:rsid w:val="004D6BB6"/>
    <w:rsid w:val="004E3023"/>
    <w:rsid w:val="004E7ED3"/>
    <w:rsid w:val="004F1F8E"/>
    <w:rsid w:val="004F406A"/>
    <w:rsid w:val="0050416D"/>
    <w:rsid w:val="005069C8"/>
    <w:rsid w:val="00506DE1"/>
    <w:rsid w:val="0051194A"/>
    <w:rsid w:val="005210C4"/>
    <w:rsid w:val="005279D8"/>
    <w:rsid w:val="0054037C"/>
    <w:rsid w:val="0054337D"/>
    <w:rsid w:val="0055232C"/>
    <w:rsid w:val="005531F6"/>
    <w:rsid w:val="00555F1B"/>
    <w:rsid w:val="005579CB"/>
    <w:rsid w:val="00584A3D"/>
    <w:rsid w:val="00586ADA"/>
    <w:rsid w:val="00587E2B"/>
    <w:rsid w:val="00590AC8"/>
    <w:rsid w:val="005A2725"/>
    <w:rsid w:val="005B29B2"/>
    <w:rsid w:val="005C00A0"/>
    <w:rsid w:val="005C4ABC"/>
    <w:rsid w:val="005E15F4"/>
    <w:rsid w:val="005E4F01"/>
    <w:rsid w:val="00612002"/>
    <w:rsid w:val="00612B59"/>
    <w:rsid w:val="0063543C"/>
    <w:rsid w:val="00643E87"/>
    <w:rsid w:val="0064504E"/>
    <w:rsid w:val="0065759A"/>
    <w:rsid w:val="00672181"/>
    <w:rsid w:val="00695B34"/>
    <w:rsid w:val="006A781D"/>
    <w:rsid w:val="006C0838"/>
    <w:rsid w:val="006D5119"/>
    <w:rsid w:val="006D70BE"/>
    <w:rsid w:val="006E11DD"/>
    <w:rsid w:val="006F2E6F"/>
    <w:rsid w:val="00702F61"/>
    <w:rsid w:val="0071202F"/>
    <w:rsid w:val="00713D5F"/>
    <w:rsid w:val="007178FE"/>
    <w:rsid w:val="007312FA"/>
    <w:rsid w:val="00734D9A"/>
    <w:rsid w:val="00743679"/>
    <w:rsid w:val="00774017"/>
    <w:rsid w:val="00785D86"/>
    <w:rsid w:val="0079326C"/>
    <w:rsid w:val="007A2CE9"/>
    <w:rsid w:val="007B0403"/>
    <w:rsid w:val="007C0F8E"/>
    <w:rsid w:val="007D2F0B"/>
    <w:rsid w:val="00800F42"/>
    <w:rsid w:val="008104DE"/>
    <w:rsid w:val="00820D6B"/>
    <w:rsid w:val="00847542"/>
    <w:rsid w:val="00850115"/>
    <w:rsid w:val="00862C21"/>
    <w:rsid w:val="00866785"/>
    <w:rsid w:val="008704E7"/>
    <w:rsid w:val="00882F42"/>
    <w:rsid w:val="00885EE5"/>
    <w:rsid w:val="0089492A"/>
    <w:rsid w:val="00896CEC"/>
    <w:rsid w:val="008C4C86"/>
    <w:rsid w:val="008E22BC"/>
    <w:rsid w:val="008F7D7F"/>
    <w:rsid w:val="009074B7"/>
    <w:rsid w:val="009423A1"/>
    <w:rsid w:val="00977E66"/>
    <w:rsid w:val="0098122A"/>
    <w:rsid w:val="00981749"/>
    <w:rsid w:val="00985A44"/>
    <w:rsid w:val="009A569B"/>
    <w:rsid w:val="009B09B2"/>
    <w:rsid w:val="009B385F"/>
    <w:rsid w:val="009D3217"/>
    <w:rsid w:val="009E3FB7"/>
    <w:rsid w:val="009E6A2F"/>
    <w:rsid w:val="009F254E"/>
    <w:rsid w:val="00A02166"/>
    <w:rsid w:val="00A03C42"/>
    <w:rsid w:val="00A0794B"/>
    <w:rsid w:val="00A20CE9"/>
    <w:rsid w:val="00A27FDF"/>
    <w:rsid w:val="00A326A3"/>
    <w:rsid w:val="00A436F6"/>
    <w:rsid w:val="00A6629A"/>
    <w:rsid w:val="00A9228E"/>
    <w:rsid w:val="00A9249C"/>
    <w:rsid w:val="00AA2F2C"/>
    <w:rsid w:val="00AB7ACD"/>
    <w:rsid w:val="00AD446F"/>
    <w:rsid w:val="00AD4F56"/>
    <w:rsid w:val="00AD6BC6"/>
    <w:rsid w:val="00AE28EC"/>
    <w:rsid w:val="00AE3156"/>
    <w:rsid w:val="00AE409C"/>
    <w:rsid w:val="00B04667"/>
    <w:rsid w:val="00B05499"/>
    <w:rsid w:val="00B06BDD"/>
    <w:rsid w:val="00B22A62"/>
    <w:rsid w:val="00B35106"/>
    <w:rsid w:val="00B53974"/>
    <w:rsid w:val="00B77E1A"/>
    <w:rsid w:val="00BA2FC4"/>
    <w:rsid w:val="00BB5CB1"/>
    <w:rsid w:val="00BC34E4"/>
    <w:rsid w:val="00BD4B56"/>
    <w:rsid w:val="00BF19CD"/>
    <w:rsid w:val="00BF2AA9"/>
    <w:rsid w:val="00C20279"/>
    <w:rsid w:val="00C20EC4"/>
    <w:rsid w:val="00C4226D"/>
    <w:rsid w:val="00C448A5"/>
    <w:rsid w:val="00C47186"/>
    <w:rsid w:val="00C54FBD"/>
    <w:rsid w:val="00C5627E"/>
    <w:rsid w:val="00C70882"/>
    <w:rsid w:val="00C87796"/>
    <w:rsid w:val="00C906E4"/>
    <w:rsid w:val="00C91F3E"/>
    <w:rsid w:val="00CD5D7E"/>
    <w:rsid w:val="00CD7A15"/>
    <w:rsid w:val="00D0391D"/>
    <w:rsid w:val="00D24E12"/>
    <w:rsid w:val="00D27562"/>
    <w:rsid w:val="00D64974"/>
    <w:rsid w:val="00D71F38"/>
    <w:rsid w:val="00D72A23"/>
    <w:rsid w:val="00D80AD0"/>
    <w:rsid w:val="00D94632"/>
    <w:rsid w:val="00DA160F"/>
    <w:rsid w:val="00DC4388"/>
    <w:rsid w:val="00DF3424"/>
    <w:rsid w:val="00E13605"/>
    <w:rsid w:val="00E15B26"/>
    <w:rsid w:val="00E20001"/>
    <w:rsid w:val="00E42792"/>
    <w:rsid w:val="00E52442"/>
    <w:rsid w:val="00E7192B"/>
    <w:rsid w:val="00E7514E"/>
    <w:rsid w:val="00E84E92"/>
    <w:rsid w:val="00E8770F"/>
    <w:rsid w:val="00EB6A1A"/>
    <w:rsid w:val="00EB7CD9"/>
    <w:rsid w:val="00EC2872"/>
    <w:rsid w:val="00ED1914"/>
    <w:rsid w:val="00EF4954"/>
    <w:rsid w:val="00F13151"/>
    <w:rsid w:val="00F2440B"/>
    <w:rsid w:val="00F2755B"/>
    <w:rsid w:val="00F3376A"/>
    <w:rsid w:val="00F33A36"/>
    <w:rsid w:val="00F36EAB"/>
    <w:rsid w:val="00F43107"/>
    <w:rsid w:val="00F459E9"/>
    <w:rsid w:val="00F50618"/>
    <w:rsid w:val="00F60FD2"/>
    <w:rsid w:val="00F74E37"/>
    <w:rsid w:val="00F76097"/>
    <w:rsid w:val="00F76BD0"/>
    <w:rsid w:val="00F80073"/>
    <w:rsid w:val="00F81E6F"/>
    <w:rsid w:val="00FA2777"/>
    <w:rsid w:val="00FA6B41"/>
    <w:rsid w:val="00FD1730"/>
    <w:rsid w:val="00F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94238"/>
  <w15:docId w15:val="{D2874F68-D0B4-4961-A3D2-D57E8CE9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A59847490</value>
    </field>
    <field name="Objective-Title">
      <value order="0">2025 09 25 - Good Practice Forum - Meeting 11 - Sep 2025 - Notes of meeting to circulate</value>
    </field>
    <field name="Objective-Description">
      <value order="0"/>
    </field>
    <field name="Objective-CreationStamp">
      <value order="0">2025-10-02T13:22:46Z</value>
    </field>
    <field name="Objective-IsApproved">
      <value order="0">false</value>
    </field>
    <field name="Objective-IsPublished">
      <value order="0">true</value>
    </field>
    <field name="Objective-DatePublished">
      <value order="0">2025-10-02T13:23:04Z</value>
    </field>
    <field name="Objective-ModificationStamp">
      <value order="0">2025-10-02T13:23:04Z</value>
    </field>
    <field name="Objective-Owner">
      <value order="0">Laing, Ana (HSCEY - Enabling Division)</value>
    </field>
    <field name="Objective-Path">
      <value order="0">Objective Global Folder:#Business File Plan:WG Organisational Groups:Post April 2024 - Health, Social Care &amp; Early Years:HSCEY Director of Social Services / Chief Social Care Officer:Health, Social Care &amp; Early Years (HSCEY) - SSID Enabling People:1 - Save:Improving Outcomes for Looked After Children Branch/Y Gangen Gwella Canlyniadau ar gyfer Plant sy'n Derbyn Gofal:Finance and Governance:Programme Monitoring:Improving Outcomes for Children - Welsh Government Programme Funding - 2021-2026:Good Practice Forum - Residential provision for CYP complex needs - 1 Documentation</value>
    </field>
    <field name="Objective-Parent">
      <value order="0">Good Practice Forum - Residential provision for CYP complex needs - 1 Documentation</value>
    </field>
    <field name="Objective-State">
      <value order="0">Published</value>
    </field>
    <field name="Objective-VersionId">
      <value order="0">vA108182809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qA1822270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5177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Laing, Ana (HSCEY - Enabling Division)</cp:lastModifiedBy>
  <cp:revision>2</cp:revision>
  <dcterms:created xsi:type="dcterms:W3CDTF">2026-01-19T11:27:00Z</dcterms:created>
  <dcterms:modified xsi:type="dcterms:W3CDTF">2026-01-19T11:27:00Z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Customer-Id">
    <vt:lpwstr>FF3C5B18883D4E21973B57C2EEED7FD1</vt:lpwstr>
  </property>
  <property fmtid="{D5CDD505-2E9C-101B-9397-08002B2CF9AE}" pid="4" name="Objective-Id">
    <vt:lpwstr>A59847490</vt:lpwstr>
  </property>
  <property fmtid="{D5CDD505-2E9C-101B-9397-08002B2CF9AE}" pid="5" name="Objective-Title">
    <vt:lpwstr>2025 09 25 - Good Practice Forum - Meeting 11 - Sep 2025 - Notes of meeting to circulate</vt:lpwstr>
  </property>
  <property fmtid="{D5CDD505-2E9C-101B-9397-08002B2CF9AE}" pid="6" name="Objective-Description">
    <vt:lpwstr/>
  </property>
  <property fmtid="{D5CDD505-2E9C-101B-9397-08002B2CF9AE}" pid="7" name="Objective-CreationStamp">
    <vt:filetime>2025-10-02T14:22:46Z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2025-10-02T14:23:04Z</vt:filetime>
  </property>
  <property fmtid="{D5CDD505-2E9C-101B-9397-08002B2CF9AE}" pid="11" name="Objective-ModificationStamp">
    <vt:filetime>2025-10-02T14:23:04Z</vt:filetime>
  </property>
  <property fmtid="{D5CDD505-2E9C-101B-9397-08002B2CF9AE}" pid="12" name="Objective-Owner">
    <vt:lpwstr>Laing, Ana (HSCEY - Enabling Division)</vt:lpwstr>
  </property>
  <property fmtid="{D5CDD505-2E9C-101B-9397-08002B2CF9AE}" pid="13" name="Objective-Path">
    <vt:lpwstr>Objective Global Folder:#Business File Plan:WG Organisational Groups:Post April 2024 - Health, Social Care &amp; Early Years:HSCEY Director of Social Services / Chief Social Care Officer:Health, Social Care &amp; Early Years (HSCEY) - SSID Enabling People:1 - Save:Improving Outcomes for Looked After Children Branch/Y Gangen Gwella Canlyniadau ar gyfer Plant sy'n Derbyn Gofal:Finance and Governance:Programme Monitoring:Improving Outcomes for Children - Welsh Government Programme Funding - 2021-2026:Good Practice Forum - Residential provision for CYP complex needs - 1 Documentation:</vt:lpwstr>
  </property>
  <property fmtid="{D5CDD505-2E9C-101B-9397-08002B2CF9AE}" pid="14" name="Objective-Parent">
    <vt:lpwstr>Good Practice Forum - Residential provision for CYP complex needs - 1 Documentation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vA108182809</vt:lpwstr>
  </property>
  <property fmtid="{D5CDD505-2E9C-101B-9397-08002B2CF9AE}" pid="17" name="Objective-Version">
    <vt:lpwstr>1.0</vt:lpwstr>
  </property>
  <property fmtid="{D5CDD505-2E9C-101B-9397-08002B2CF9AE}" pid="18" name="Objective-VersionNumber">
    <vt:r8>2</vt:r8>
  </property>
  <property fmtid="{D5CDD505-2E9C-101B-9397-08002B2CF9AE}" pid="19" name="Objective-VersionComment">
    <vt:lpwstr>Version 2</vt:lpwstr>
  </property>
  <property fmtid="{D5CDD505-2E9C-101B-9397-08002B2CF9AE}" pid="20" name="Objective-FileNumber">
    <vt:lpwstr>qA1822270</vt:lpwstr>
  </property>
  <property fmtid="{D5CDD505-2E9C-101B-9397-08002B2CF9AE}" pid="21" name="Objective-Classification">
    <vt:lpwstr>[Inherited - Official]</vt:lpwstr>
  </property>
  <property fmtid="{D5CDD505-2E9C-101B-9397-08002B2CF9AE}" pid="22" name="Objective-Caveats">
    <vt:lpwstr/>
  </property>
  <property fmtid="{D5CDD505-2E9C-101B-9397-08002B2CF9AE}" pid="23" name="Objective-Date Acquired">
    <vt:lpwstr/>
  </property>
  <property fmtid="{D5CDD505-2E9C-101B-9397-08002B2CF9AE}" pid="24" name="Objective-Official Translation">
    <vt:lpwstr/>
  </property>
  <property fmtid="{D5CDD505-2E9C-101B-9397-08002B2CF9AE}" pid="25" name="Objective-Connect Creator">
    <vt:lpwstr/>
  </property>
</Properties>
</file>