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0351" w14:textId="77777777" w:rsidR="00937530" w:rsidRDefault="00937530" w:rsidP="00937530">
      <w:pPr>
        <w:pStyle w:val="Heading1"/>
      </w:pPr>
      <w:r>
        <w:t>Placement Priority Scoring Tool - Guide &amp; Criteria</w:t>
      </w:r>
    </w:p>
    <w:p w14:paraId="1F4CF8FE" w14:textId="77777777" w:rsidR="00937530" w:rsidRDefault="00937530" w:rsidP="00937530">
      <w:r>
        <w:t>This Placement Priority Scoring Tool is designed to provide an evidence-based approach to determining which child should be prioritized for placement at Bwythyn y Ddol. By assigning scores to various factors, this tool ensures that decisions are made based on assessed levels of need, safeguarding risks, and compatibility with the current provision.</w:t>
      </w:r>
    </w:p>
    <w:p w14:paraId="66F8F573" w14:textId="77777777" w:rsidR="00937530" w:rsidRDefault="00937530" w:rsidP="00937530">
      <w:pPr>
        <w:pStyle w:val="Heading2"/>
      </w:pPr>
      <w:r>
        <w:t>How to Use the Tool</w:t>
      </w:r>
    </w:p>
    <w:p w14:paraId="77ED1A0F" w14:textId="77777777" w:rsidR="00937530" w:rsidRDefault="00937530" w:rsidP="00937530">
      <w:r>
        <w:t>1. Review the list of criteria below and assess the child's current situation.</w:t>
      </w:r>
      <w:r>
        <w:br/>
        <w:t>2. Assign the corresponding score for each criterion that applies to the child.</w:t>
      </w:r>
      <w:r>
        <w:br/>
        <w:t>3. Sum the total scores to determine the overall priority level.</w:t>
      </w:r>
      <w:r>
        <w:br/>
        <w:t>4. The higher the total score, the greater the level of need and urgency for placement.</w:t>
      </w:r>
      <w:r>
        <w:br/>
        <w:t>5. Use this score as supporting evidence in placement decision-making discussions.</w:t>
      </w:r>
    </w:p>
    <w:p w14:paraId="5E0DB71F" w14:textId="77777777" w:rsidR="00937530" w:rsidRDefault="00937530" w:rsidP="00937530">
      <w:r>
        <w:t>Scoring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937530" w14:paraId="10A40AAB" w14:textId="77777777" w:rsidTr="00937530">
        <w:tc>
          <w:tcPr>
            <w:tcW w:w="2122" w:type="dxa"/>
          </w:tcPr>
          <w:p w14:paraId="4F36FBE6" w14:textId="77777777" w:rsidR="00937530" w:rsidRDefault="00937530" w:rsidP="00937530">
            <w:r>
              <w:t>0</w:t>
            </w:r>
          </w:p>
        </w:tc>
        <w:tc>
          <w:tcPr>
            <w:tcW w:w="6508" w:type="dxa"/>
          </w:tcPr>
          <w:p w14:paraId="0B6A8604" w14:textId="77777777" w:rsidR="00937530" w:rsidRDefault="00937530" w:rsidP="00937530">
            <w:r>
              <w:t>Highly Unlikely</w:t>
            </w:r>
          </w:p>
        </w:tc>
      </w:tr>
      <w:tr w:rsidR="00937530" w14:paraId="742EDCD4" w14:textId="77777777" w:rsidTr="00937530">
        <w:tc>
          <w:tcPr>
            <w:tcW w:w="2122" w:type="dxa"/>
          </w:tcPr>
          <w:p w14:paraId="0039F2FB" w14:textId="77777777" w:rsidR="00937530" w:rsidRDefault="00937530" w:rsidP="00937530">
            <w:r>
              <w:t>1</w:t>
            </w:r>
          </w:p>
        </w:tc>
        <w:tc>
          <w:tcPr>
            <w:tcW w:w="6508" w:type="dxa"/>
          </w:tcPr>
          <w:p w14:paraId="4A2B24C8" w14:textId="77777777" w:rsidR="00937530" w:rsidRDefault="00937530" w:rsidP="00937530">
            <w:r>
              <w:t xml:space="preserve">Appropriate Services and Support in Place </w:t>
            </w:r>
          </w:p>
        </w:tc>
      </w:tr>
      <w:tr w:rsidR="00937530" w14:paraId="3935D4CD" w14:textId="77777777" w:rsidTr="00937530">
        <w:tc>
          <w:tcPr>
            <w:tcW w:w="2122" w:type="dxa"/>
          </w:tcPr>
          <w:p w14:paraId="44DAA6E1" w14:textId="77777777" w:rsidR="00937530" w:rsidRDefault="00937530" w:rsidP="00937530">
            <w:r>
              <w:t>2</w:t>
            </w:r>
          </w:p>
        </w:tc>
        <w:tc>
          <w:tcPr>
            <w:tcW w:w="6508" w:type="dxa"/>
          </w:tcPr>
          <w:p w14:paraId="1340D4F1" w14:textId="77777777" w:rsidR="00937530" w:rsidRDefault="00937530" w:rsidP="00937530">
            <w:r>
              <w:t>Outreach Support</w:t>
            </w:r>
          </w:p>
        </w:tc>
      </w:tr>
      <w:tr w:rsidR="00937530" w14:paraId="6187EC20" w14:textId="77777777" w:rsidTr="00937530">
        <w:tc>
          <w:tcPr>
            <w:tcW w:w="2122" w:type="dxa"/>
          </w:tcPr>
          <w:p w14:paraId="61319F9A" w14:textId="77777777" w:rsidR="00937530" w:rsidRDefault="00937530" w:rsidP="00937530">
            <w:r>
              <w:t>3</w:t>
            </w:r>
          </w:p>
        </w:tc>
        <w:tc>
          <w:tcPr>
            <w:tcW w:w="6508" w:type="dxa"/>
          </w:tcPr>
          <w:p w14:paraId="47C4BCB3" w14:textId="77777777" w:rsidR="00937530" w:rsidRDefault="00937530" w:rsidP="00937530">
            <w:r>
              <w:t>Presenting Difficulty- Intervention Required</w:t>
            </w:r>
          </w:p>
        </w:tc>
      </w:tr>
      <w:tr w:rsidR="00937530" w14:paraId="4E8F4577" w14:textId="77777777" w:rsidTr="00937530">
        <w:tc>
          <w:tcPr>
            <w:tcW w:w="2122" w:type="dxa"/>
          </w:tcPr>
          <w:p w14:paraId="367A844E" w14:textId="77777777" w:rsidR="00937530" w:rsidRDefault="00937530" w:rsidP="00937530">
            <w:r>
              <w:t>4</w:t>
            </w:r>
          </w:p>
        </w:tc>
        <w:tc>
          <w:tcPr>
            <w:tcW w:w="6508" w:type="dxa"/>
          </w:tcPr>
          <w:p w14:paraId="153287C5" w14:textId="77777777" w:rsidR="00937530" w:rsidRDefault="00937530" w:rsidP="00937530">
            <w:r>
              <w:t>Presenting Difficulty- High Priority</w:t>
            </w:r>
          </w:p>
        </w:tc>
      </w:tr>
    </w:tbl>
    <w:p w14:paraId="6473499A" w14:textId="77777777" w:rsidR="0088361E" w:rsidRDefault="0088361E" w:rsidP="00937530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73FBF46E" w14:textId="6C7876D2" w:rsidR="00937530" w:rsidRDefault="00F720D8" w:rsidP="00937530">
      <w:pPr>
        <w:pStyle w:val="Heading2"/>
      </w:pPr>
      <w:r>
        <w:t xml:space="preserve"> S</w:t>
      </w:r>
      <w:r w:rsidR="00937530">
        <w:t>coring Criteria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670"/>
        <w:gridCol w:w="3532"/>
      </w:tblGrid>
      <w:tr w:rsidR="00937530" w14:paraId="3809DE48" w14:textId="77777777" w:rsidTr="00F720D8">
        <w:tc>
          <w:tcPr>
            <w:tcW w:w="5670" w:type="dxa"/>
            <w:shd w:val="clear" w:color="auto" w:fill="EDEDED" w:themeFill="accent3" w:themeFillTint="33"/>
          </w:tcPr>
          <w:p w14:paraId="23DD1BAB" w14:textId="77777777" w:rsidR="00937530" w:rsidRPr="00676365" w:rsidRDefault="00937530" w:rsidP="00806ADB">
            <w:pPr>
              <w:rPr>
                <w:b/>
              </w:rPr>
            </w:pPr>
            <w:r w:rsidRPr="00676365">
              <w:rPr>
                <w:b/>
              </w:rPr>
              <w:t>Criteria</w:t>
            </w:r>
          </w:p>
        </w:tc>
        <w:tc>
          <w:tcPr>
            <w:tcW w:w="3532" w:type="dxa"/>
            <w:shd w:val="clear" w:color="auto" w:fill="EDEDED" w:themeFill="accent3" w:themeFillTint="33"/>
          </w:tcPr>
          <w:p w14:paraId="747B44C3" w14:textId="77777777" w:rsidR="00937530" w:rsidRPr="00676365" w:rsidRDefault="00937530" w:rsidP="00806ADB">
            <w:pPr>
              <w:rPr>
                <w:b/>
              </w:rPr>
            </w:pPr>
            <w:r w:rsidRPr="00676365">
              <w:rPr>
                <w:b/>
              </w:rPr>
              <w:t>Score</w:t>
            </w:r>
          </w:p>
        </w:tc>
      </w:tr>
      <w:tr w:rsidR="00937530" w14:paraId="5FAC0CCA" w14:textId="77777777" w:rsidTr="00F720D8">
        <w:trPr>
          <w:trHeight w:val="445"/>
        </w:trPr>
        <w:tc>
          <w:tcPr>
            <w:tcW w:w="9202" w:type="dxa"/>
            <w:gridSpan w:val="2"/>
            <w:shd w:val="clear" w:color="auto" w:fill="B4C6E7" w:themeFill="accent5" w:themeFillTint="66"/>
          </w:tcPr>
          <w:p w14:paraId="6DA14A4B" w14:textId="77777777" w:rsidR="00937530" w:rsidRPr="00676365" w:rsidRDefault="00937530" w:rsidP="00806ADB">
            <w:pPr>
              <w:rPr>
                <w:b/>
              </w:rPr>
            </w:pPr>
            <w:r w:rsidRPr="00676365">
              <w:rPr>
                <w:b/>
              </w:rPr>
              <w:t>Placement Information</w:t>
            </w:r>
          </w:p>
        </w:tc>
      </w:tr>
      <w:tr w:rsidR="00937530" w14:paraId="24378224" w14:textId="77777777" w:rsidTr="00F720D8">
        <w:tc>
          <w:tcPr>
            <w:tcW w:w="5670" w:type="dxa"/>
          </w:tcPr>
          <w:p w14:paraId="667390CD" w14:textId="77777777" w:rsidR="00937530" w:rsidRDefault="00937530" w:rsidP="00806ADB">
            <w:r>
              <w:t>Multiple placement breakdown given immediate notice (no family option)</w:t>
            </w:r>
          </w:p>
        </w:tc>
        <w:tc>
          <w:tcPr>
            <w:tcW w:w="3532" w:type="dxa"/>
          </w:tcPr>
          <w:p w14:paraId="7A86E621" w14:textId="098213C4" w:rsidR="00937530" w:rsidRDefault="001A4E60" w:rsidP="00806ADB">
            <w:r>
              <w:t>4</w:t>
            </w:r>
          </w:p>
        </w:tc>
      </w:tr>
      <w:tr w:rsidR="00937530" w14:paraId="1FD293B9" w14:textId="77777777" w:rsidTr="00F720D8">
        <w:tc>
          <w:tcPr>
            <w:tcW w:w="5670" w:type="dxa"/>
          </w:tcPr>
          <w:p w14:paraId="00886630" w14:textId="77777777" w:rsidR="00937530" w:rsidRDefault="00937530" w:rsidP="00806ADB">
            <w:r>
              <w:t>Multiple placement breakdowns with 28-day notice (no family option)</w:t>
            </w:r>
          </w:p>
        </w:tc>
        <w:tc>
          <w:tcPr>
            <w:tcW w:w="3532" w:type="dxa"/>
          </w:tcPr>
          <w:p w14:paraId="0BC50161" w14:textId="7173CB5C" w:rsidR="00937530" w:rsidRDefault="001A4E60" w:rsidP="00806ADB">
            <w:r>
              <w:t>3</w:t>
            </w:r>
          </w:p>
        </w:tc>
      </w:tr>
      <w:tr w:rsidR="00937530" w14:paraId="5A95A248" w14:textId="77777777" w:rsidTr="00F720D8">
        <w:tc>
          <w:tcPr>
            <w:tcW w:w="5670" w:type="dxa"/>
          </w:tcPr>
          <w:p w14:paraId="6C79E8FF" w14:textId="77777777" w:rsidR="00937530" w:rsidRDefault="00937530" w:rsidP="00806ADB">
            <w:r>
              <w:t>Discharge needed from general pediatric ward with families willing but unable to manage the risk without support</w:t>
            </w:r>
          </w:p>
        </w:tc>
        <w:tc>
          <w:tcPr>
            <w:tcW w:w="3532" w:type="dxa"/>
          </w:tcPr>
          <w:p w14:paraId="1BEC7D75" w14:textId="3E1ED54E" w:rsidR="00937530" w:rsidRDefault="001A4E60" w:rsidP="00806ADB">
            <w:r>
              <w:t>2</w:t>
            </w:r>
          </w:p>
        </w:tc>
      </w:tr>
      <w:tr w:rsidR="00937530" w14:paraId="4C234534" w14:textId="77777777" w:rsidTr="00F720D8">
        <w:tc>
          <w:tcPr>
            <w:tcW w:w="5670" w:type="dxa"/>
          </w:tcPr>
          <w:p w14:paraId="397F8783" w14:textId="77777777" w:rsidR="00937530" w:rsidRDefault="00937530" w:rsidP="00806ADB">
            <w:r>
              <w:t>Discharge from NWAS with a 117 aftercare plan</w:t>
            </w:r>
          </w:p>
        </w:tc>
        <w:tc>
          <w:tcPr>
            <w:tcW w:w="3532" w:type="dxa"/>
          </w:tcPr>
          <w:p w14:paraId="6C7E80E2" w14:textId="77777777" w:rsidR="00937530" w:rsidRDefault="00937530" w:rsidP="00806ADB">
            <w:r>
              <w:t>0</w:t>
            </w:r>
          </w:p>
        </w:tc>
      </w:tr>
      <w:tr w:rsidR="00937530" w14:paraId="05F80F34" w14:textId="77777777" w:rsidTr="00F720D8">
        <w:tc>
          <w:tcPr>
            <w:tcW w:w="5670" w:type="dxa"/>
          </w:tcPr>
          <w:p w14:paraId="0022B356" w14:textId="77777777" w:rsidR="00937530" w:rsidRDefault="00937530" w:rsidP="00806ADB">
            <w:r>
              <w:lastRenderedPageBreak/>
              <w:t>Discharge from NWAS with challenging unmanaged behavior</w:t>
            </w:r>
          </w:p>
        </w:tc>
        <w:tc>
          <w:tcPr>
            <w:tcW w:w="3532" w:type="dxa"/>
          </w:tcPr>
          <w:p w14:paraId="4E469CBE" w14:textId="77777777" w:rsidR="00937530" w:rsidRDefault="00937530" w:rsidP="00806ADB">
            <w:r>
              <w:t>0</w:t>
            </w:r>
          </w:p>
        </w:tc>
      </w:tr>
      <w:tr w:rsidR="00937530" w14:paraId="23149521" w14:textId="77777777" w:rsidTr="00F720D8">
        <w:tc>
          <w:tcPr>
            <w:tcW w:w="5670" w:type="dxa"/>
          </w:tcPr>
          <w:p w14:paraId="186BE827" w14:textId="77777777" w:rsidR="00937530" w:rsidRDefault="00937530" w:rsidP="00806ADB">
            <w:r>
              <w:t>Child PPO’d with no identified family support</w:t>
            </w:r>
          </w:p>
        </w:tc>
        <w:tc>
          <w:tcPr>
            <w:tcW w:w="3532" w:type="dxa"/>
          </w:tcPr>
          <w:p w14:paraId="7EB5E4B9" w14:textId="4B89994F" w:rsidR="00937530" w:rsidRDefault="001A4E60" w:rsidP="00806ADB">
            <w:r>
              <w:t>3</w:t>
            </w:r>
          </w:p>
        </w:tc>
      </w:tr>
      <w:tr w:rsidR="00937530" w14:paraId="3DDA1F51" w14:textId="77777777" w:rsidTr="00F720D8">
        <w:tc>
          <w:tcPr>
            <w:tcW w:w="5670" w:type="dxa"/>
          </w:tcPr>
          <w:p w14:paraId="67A9D9A5" w14:textId="77777777" w:rsidR="00937530" w:rsidRDefault="00937530" w:rsidP="00806ADB">
            <w:r>
              <w:t>Child PPO’d with identified family support</w:t>
            </w:r>
          </w:p>
        </w:tc>
        <w:tc>
          <w:tcPr>
            <w:tcW w:w="3532" w:type="dxa"/>
          </w:tcPr>
          <w:p w14:paraId="7A0F73CB" w14:textId="77777777" w:rsidR="00937530" w:rsidRDefault="00937530" w:rsidP="00806ADB">
            <w:r>
              <w:t>0</w:t>
            </w:r>
          </w:p>
        </w:tc>
      </w:tr>
      <w:tr w:rsidR="00937530" w14:paraId="73B3671C" w14:textId="77777777" w:rsidTr="00F720D8">
        <w:tc>
          <w:tcPr>
            <w:tcW w:w="5670" w:type="dxa"/>
          </w:tcPr>
          <w:p w14:paraId="73F047E8" w14:textId="77777777" w:rsidR="00937530" w:rsidRDefault="00937530" w:rsidP="00806ADB">
            <w:r>
              <w:t>Child compatible with existing children</w:t>
            </w:r>
          </w:p>
        </w:tc>
        <w:tc>
          <w:tcPr>
            <w:tcW w:w="3532" w:type="dxa"/>
          </w:tcPr>
          <w:p w14:paraId="6403752F" w14:textId="75183750" w:rsidR="00937530" w:rsidRDefault="000C2004" w:rsidP="00806ADB">
            <w:r>
              <w:t>2</w:t>
            </w:r>
          </w:p>
        </w:tc>
      </w:tr>
      <w:tr w:rsidR="00937530" w14:paraId="6448AD2D" w14:textId="77777777" w:rsidTr="00F720D8">
        <w:tc>
          <w:tcPr>
            <w:tcW w:w="5670" w:type="dxa"/>
          </w:tcPr>
          <w:p w14:paraId="2CA5F26C" w14:textId="56EA3EE2" w:rsidR="00937530" w:rsidRPr="0005539C" w:rsidRDefault="00937530" w:rsidP="00806ADB">
            <w:r w:rsidRPr="0005539C">
              <w:t>Child in placement</w:t>
            </w:r>
            <w:r w:rsidR="004F2F20" w:rsidRPr="0005539C">
              <w:t xml:space="preserve"> o</w:t>
            </w:r>
            <w:r w:rsidR="00FB15C1" w:rsidRPr="0005539C">
              <w:t>ut of county to be reunified to family</w:t>
            </w:r>
          </w:p>
        </w:tc>
        <w:tc>
          <w:tcPr>
            <w:tcW w:w="3532" w:type="dxa"/>
          </w:tcPr>
          <w:p w14:paraId="7551F59E" w14:textId="11BECB52" w:rsidR="00937530" w:rsidRPr="0005539C" w:rsidRDefault="00E736B6" w:rsidP="00806ADB">
            <w:r w:rsidRPr="0005539C">
              <w:t>1</w:t>
            </w:r>
          </w:p>
        </w:tc>
      </w:tr>
      <w:tr w:rsidR="00FB15C1" w14:paraId="79C5C0C1" w14:textId="77777777" w:rsidTr="00F720D8">
        <w:tc>
          <w:tcPr>
            <w:tcW w:w="5670" w:type="dxa"/>
          </w:tcPr>
          <w:p w14:paraId="15B64B72" w14:textId="53A149F8" w:rsidR="00FB15C1" w:rsidRPr="0005539C" w:rsidRDefault="00FB15C1" w:rsidP="00806ADB">
            <w:r w:rsidRPr="0005539C">
              <w:t>Child in placement out of county, required to return to area</w:t>
            </w:r>
          </w:p>
        </w:tc>
        <w:tc>
          <w:tcPr>
            <w:tcW w:w="3532" w:type="dxa"/>
          </w:tcPr>
          <w:p w14:paraId="0D791921" w14:textId="57DF5288" w:rsidR="00FB15C1" w:rsidRPr="0005539C" w:rsidRDefault="00E736B6" w:rsidP="00806ADB">
            <w:r w:rsidRPr="0005539C">
              <w:t>2</w:t>
            </w:r>
          </w:p>
        </w:tc>
      </w:tr>
      <w:tr w:rsidR="00937530" w14:paraId="764500C1" w14:textId="77777777" w:rsidTr="00F720D8">
        <w:tc>
          <w:tcPr>
            <w:tcW w:w="5670" w:type="dxa"/>
          </w:tcPr>
          <w:p w14:paraId="53287E13" w14:textId="77777777" w:rsidR="00937530" w:rsidRDefault="00937530" w:rsidP="00806ADB">
            <w:r>
              <w:t>Child in unregulated placement</w:t>
            </w:r>
          </w:p>
        </w:tc>
        <w:tc>
          <w:tcPr>
            <w:tcW w:w="3532" w:type="dxa"/>
          </w:tcPr>
          <w:p w14:paraId="537979DD" w14:textId="55C2BFDE" w:rsidR="00937530" w:rsidRDefault="001A4E60" w:rsidP="00806ADB">
            <w:r>
              <w:t>2</w:t>
            </w:r>
          </w:p>
        </w:tc>
      </w:tr>
      <w:tr w:rsidR="00937530" w14:paraId="5040F259" w14:textId="77777777" w:rsidTr="00F720D8">
        <w:tc>
          <w:tcPr>
            <w:tcW w:w="5670" w:type="dxa"/>
          </w:tcPr>
          <w:p w14:paraId="503AD46A" w14:textId="77777777" w:rsidR="00937530" w:rsidRDefault="00937530" w:rsidP="00806ADB">
            <w:r>
              <w:t>Child has no other care options available</w:t>
            </w:r>
          </w:p>
        </w:tc>
        <w:tc>
          <w:tcPr>
            <w:tcW w:w="3532" w:type="dxa"/>
          </w:tcPr>
          <w:p w14:paraId="7BF3BA59" w14:textId="77777777" w:rsidR="00937530" w:rsidRDefault="00937530" w:rsidP="00806ADB">
            <w:r>
              <w:t>4</w:t>
            </w:r>
          </w:p>
        </w:tc>
      </w:tr>
      <w:tr w:rsidR="00937530" w14:paraId="5DBD34DB" w14:textId="77777777" w:rsidTr="00F720D8">
        <w:tc>
          <w:tcPr>
            <w:tcW w:w="9202" w:type="dxa"/>
            <w:gridSpan w:val="2"/>
            <w:shd w:val="clear" w:color="auto" w:fill="D9E2F3" w:themeFill="accent5" w:themeFillTint="33"/>
          </w:tcPr>
          <w:p w14:paraId="669E30A6" w14:textId="374F76E3" w:rsidR="00937530" w:rsidRDefault="00937530" w:rsidP="00806ADB">
            <w:r>
              <w:t xml:space="preserve">Total Score- </w:t>
            </w:r>
          </w:p>
        </w:tc>
      </w:tr>
      <w:tr w:rsidR="00937530" w14:paraId="5B681B4A" w14:textId="77777777" w:rsidTr="00F720D8">
        <w:tc>
          <w:tcPr>
            <w:tcW w:w="9202" w:type="dxa"/>
            <w:gridSpan w:val="2"/>
            <w:shd w:val="clear" w:color="auto" w:fill="B4C6E7" w:themeFill="accent5" w:themeFillTint="66"/>
          </w:tcPr>
          <w:p w14:paraId="3EA1AC9F" w14:textId="77777777" w:rsidR="00937530" w:rsidRPr="00676365" w:rsidRDefault="00937530" w:rsidP="00806ADB">
            <w:pPr>
              <w:rPr>
                <w:b/>
              </w:rPr>
            </w:pPr>
            <w:r w:rsidRPr="00676365">
              <w:rPr>
                <w:b/>
              </w:rPr>
              <w:t>Commitment of Parents/ Family/ Care Givers</w:t>
            </w:r>
          </w:p>
        </w:tc>
      </w:tr>
      <w:tr w:rsidR="00937530" w14:paraId="0BB484E2" w14:textId="77777777" w:rsidTr="00F720D8">
        <w:tc>
          <w:tcPr>
            <w:tcW w:w="5670" w:type="dxa"/>
          </w:tcPr>
          <w:p w14:paraId="43EBC352" w14:textId="77777777" w:rsidR="00937530" w:rsidRDefault="00937530" w:rsidP="00806ADB">
            <w:r>
              <w:t>Child living with family who are not willing to engage</w:t>
            </w:r>
          </w:p>
        </w:tc>
        <w:tc>
          <w:tcPr>
            <w:tcW w:w="3532" w:type="dxa"/>
          </w:tcPr>
          <w:p w14:paraId="46B0E7AC" w14:textId="4E8026F8" w:rsidR="00937530" w:rsidRDefault="00B233B4" w:rsidP="00806ADB">
            <w:r>
              <w:t>1</w:t>
            </w:r>
          </w:p>
        </w:tc>
      </w:tr>
      <w:tr w:rsidR="00937530" w14:paraId="3B52DAC9" w14:textId="77777777" w:rsidTr="00F720D8">
        <w:tc>
          <w:tcPr>
            <w:tcW w:w="5670" w:type="dxa"/>
          </w:tcPr>
          <w:p w14:paraId="275A8BF3" w14:textId="77777777" w:rsidR="00937530" w:rsidRDefault="00937530" w:rsidP="00806ADB">
            <w:r>
              <w:t>Child has no home to go to</w:t>
            </w:r>
          </w:p>
        </w:tc>
        <w:tc>
          <w:tcPr>
            <w:tcW w:w="3532" w:type="dxa"/>
          </w:tcPr>
          <w:p w14:paraId="57B7A572" w14:textId="52A564A1" w:rsidR="00937530" w:rsidRDefault="000C2004" w:rsidP="00806ADB">
            <w:r>
              <w:t>4</w:t>
            </w:r>
          </w:p>
        </w:tc>
      </w:tr>
      <w:tr w:rsidR="00937530" w14:paraId="3CE16AE4" w14:textId="77777777" w:rsidTr="00F720D8">
        <w:tc>
          <w:tcPr>
            <w:tcW w:w="9202" w:type="dxa"/>
            <w:gridSpan w:val="2"/>
            <w:shd w:val="clear" w:color="auto" w:fill="D9E2F3" w:themeFill="accent5" w:themeFillTint="33"/>
          </w:tcPr>
          <w:p w14:paraId="74A018B9" w14:textId="1291C2A1" w:rsidR="00937530" w:rsidRDefault="00937530" w:rsidP="00806ADB">
            <w:r>
              <w:t xml:space="preserve">Total Score- </w:t>
            </w:r>
          </w:p>
        </w:tc>
      </w:tr>
      <w:tr w:rsidR="00937530" w14:paraId="43FA20D4" w14:textId="77777777" w:rsidTr="00F720D8">
        <w:tc>
          <w:tcPr>
            <w:tcW w:w="9202" w:type="dxa"/>
            <w:gridSpan w:val="2"/>
            <w:shd w:val="clear" w:color="auto" w:fill="B4C6E7" w:themeFill="accent5" w:themeFillTint="66"/>
          </w:tcPr>
          <w:p w14:paraId="2ECE8612" w14:textId="77777777" w:rsidR="00937530" w:rsidRPr="00676365" w:rsidRDefault="00937530" w:rsidP="00806ADB">
            <w:pPr>
              <w:rPr>
                <w:b/>
              </w:rPr>
            </w:pPr>
            <w:r w:rsidRPr="00676365">
              <w:rPr>
                <w:b/>
              </w:rPr>
              <w:t>Intervention/ Support</w:t>
            </w:r>
          </w:p>
        </w:tc>
      </w:tr>
      <w:tr w:rsidR="00937530" w14:paraId="6CF85259" w14:textId="77777777" w:rsidTr="00F720D8">
        <w:tc>
          <w:tcPr>
            <w:tcW w:w="5670" w:type="dxa"/>
          </w:tcPr>
          <w:p w14:paraId="6DCA3902" w14:textId="77777777" w:rsidR="00937530" w:rsidRDefault="00937530" w:rsidP="00806ADB">
            <w:r>
              <w:t>All edge of care options unsuccessful</w:t>
            </w:r>
          </w:p>
        </w:tc>
        <w:tc>
          <w:tcPr>
            <w:tcW w:w="3532" w:type="dxa"/>
          </w:tcPr>
          <w:p w14:paraId="01F9F352" w14:textId="77777777" w:rsidR="00937530" w:rsidRDefault="00937530" w:rsidP="00806ADB">
            <w:r>
              <w:t>4</w:t>
            </w:r>
          </w:p>
        </w:tc>
      </w:tr>
      <w:tr w:rsidR="00937530" w14:paraId="4FE7EF37" w14:textId="77777777" w:rsidTr="00F720D8">
        <w:tc>
          <w:tcPr>
            <w:tcW w:w="5670" w:type="dxa"/>
          </w:tcPr>
          <w:p w14:paraId="0D7C1E11" w14:textId="54DD80BC" w:rsidR="00E736B6" w:rsidRDefault="00937530" w:rsidP="00806ADB">
            <w:r>
              <w:t>All practical support options implemented and unsuccessful (e.g., Dom care, youth services, education, youth justice)</w:t>
            </w:r>
          </w:p>
        </w:tc>
        <w:tc>
          <w:tcPr>
            <w:tcW w:w="3532" w:type="dxa"/>
          </w:tcPr>
          <w:p w14:paraId="6D9A34C9" w14:textId="77777777" w:rsidR="00937530" w:rsidRDefault="00937530" w:rsidP="00806ADB">
            <w:r>
              <w:t>4</w:t>
            </w:r>
          </w:p>
        </w:tc>
      </w:tr>
      <w:tr w:rsidR="00D430E3" w14:paraId="5E76B8D2" w14:textId="77777777" w:rsidTr="00F720D8">
        <w:tc>
          <w:tcPr>
            <w:tcW w:w="9202" w:type="dxa"/>
            <w:gridSpan w:val="2"/>
            <w:shd w:val="clear" w:color="auto" w:fill="DEEAF6" w:themeFill="accent1" w:themeFillTint="33"/>
          </w:tcPr>
          <w:p w14:paraId="0FD0F5EA" w14:textId="086CF122" w:rsidR="00D430E3" w:rsidRDefault="001A4E60" w:rsidP="00806ADB">
            <w:r>
              <w:t xml:space="preserve">Total Score- </w:t>
            </w:r>
          </w:p>
        </w:tc>
      </w:tr>
      <w:tr w:rsidR="00937530" w14:paraId="27EA3FB7" w14:textId="77777777" w:rsidTr="00F720D8">
        <w:tc>
          <w:tcPr>
            <w:tcW w:w="9202" w:type="dxa"/>
            <w:gridSpan w:val="2"/>
            <w:shd w:val="clear" w:color="auto" w:fill="B4C6E7" w:themeFill="accent5" w:themeFillTint="66"/>
          </w:tcPr>
          <w:p w14:paraId="0B9D2D94" w14:textId="77777777" w:rsidR="00937530" w:rsidRPr="00676365" w:rsidRDefault="00937530" w:rsidP="00806ADB">
            <w:pPr>
              <w:rPr>
                <w:b/>
              </w:rPr>
            </w:pPr>
            <w:r>
              <w:rPr>
                <w:b/>
              </w:rPr>
              <w:t>Complex</w:t>
            </w:r>
            <w:r w:rsidRPr="00676365">
              <w:rPr>
                <w:b/>
              </w:rPr>
              <w:t xml:space="preserve"> Behaviour</w:t>
            </w:r>
          </w:p>
        </w:tc>
      </w:tr>
      <w:tr w:rsidR="00937530" w14:paraId="751DAD9C" w14:textId="77777777" w:rsidTr="00F720D8">
        <w:tc>
          <w:tcPr>
            <w:tcW w:w="5670" w:type="dxa"/>
          </w:tcPr>
          <w:p w14:paraId="609B04C1" w14:textId="77777777" w:rsidR="00937530" w:rsidRDefault="00937530" w:rsidP="00806ADB">
            <w:r>
              <w:t>Child at risk of exploitation</w:t>
            </w:r>
          </w:p>
        </w:tc>
        <w:tc>
          <w:tcPr>
            <w:tcW w:w="3532" w:type="dxa"/>
          </w:tcPr>
          <w:p w14:paraId="36123F93" w14:textId="62101642" w:rsidR="00937530" w:rsidRDefault="000C2004" w:rsidP="00806ADB">
            <w:r>
              <w:t>3</w:t>
            </w:r>
          </w:p>
        </w:tc>
      </w:tr>
      <w:tr w:rsidR="00937530" w14:paraId="2425E394" w14:textId="77777777" w:rsidTr="00F720D8">
        <w:tc>
          <w:tcPr>
            <w:tcW w:w="5670" w:type="dxa"/>
          </w:tcPr>
          <w:p w14:paraId="0E9A3741" w14:textId="77777777" w:rsidR="00937530" w:rsidRDefault="00937530" w:rsidP="00806ADB">
            <w:r>
              <w:t>Child being exploited</w:t>
            </w:r>
          </w:p>
        </w:tc>
        <w:tc>
          <w:tcPr>
            <w:tcW w:w="3532" w:type="dxa"/>
          </w:tcPr>
          <w:p w14:paraId="4D467C93" w14:textId="183EC5B5" w:rsidR="00937530" w:rsidRDefault="001A4E60" w:rsidP="00806ADB">
            <w:r>
              <w:t>4</w:t>
            </w:r>
          </w:p>
        </w:tc>
      </w:tr>
      <w:tr w:rsidR="00937530" w14:paraId="74E8E3A7" w14:textId="77777777" w:rsidTr="00F720D8">
        <w:tc>
          <w:tcPr>
            <w:tcW w:w="5670" w:type="dxa"/>
          </w:tcPr>
          <w:p w14:paraId="5C9865E0" w14:textId="77777777" w:rsidR="00937530" w:rsidRDefault="00937530" w:rsidP="00806ADB">
            <w:r>
              <w:t>Child not attending an education provision/ setting</w:t>
            </w:r>
          </w:p>
        </w:tc>
        <w:tc>
          <w:tcPr>
            <w:tcW w:w="3532" w:type="dxa"/>
          </w:tcPr>
          <w:p w14:paraId="5D893CA8" w14:textId="2256A809" w:rsidR="00937530" w:rsidRDefault="000C2004" w:rsidP="00806ADB">
            <w:r>
              <w:t>2</w:t>
            </w:r>
          </w:p>
        </w:tc>
      </w:tr>
      <w:tr w:rsidR="00937530" w14:paraId="28107F1E" w14:textId="77777777" w:rsidTr="00F720D8">
        <w:tc>
          <w:tcPr>
            <w:tcW w:w="5670" w:type="dxa"/>
          </w:tcPr>
          <w:p w14:paraId="257269B7" w14:textId="77777777" w:rsidR="00937530" w:rsidRDefault="00937530" w:rsidP="00806ADB">
            <w:r>
              <w:t>Child needs instant safeguarding</w:t>
            </w:r>
          </w:p>
        </w:tc>
        <w:tc>
          <w:tcPr>
            <w:tcW w:w="3532" w:type="dxa"/>
          </w:tcPr>
          <w:p w14:paraId="314E68A0" w14:textId="77777777" w:rsidR="00937530" w:rsidRDefault="00D430E3" w:rsidP="00806ADB">
            <w:r>
              <w:t>4</w:t>
            </w:r>
          </w:p>
        </w:tc>
      </w:tr>
      <w:tr w:rsidR="00937530" w14:paraId="4329A15C" w14:textId="77777777" w:rsidTr="00F720D8">
        <w:tc>
          <w:tcPr>
            <w:tcW w:w="5670" w:type="dxa"/>
          </w:tcPr>
          <w:p w14:paraId="1BE97632" w14:textId="77777777" w:rsidR="00937530" w:rsidRDefault="00937530" w:rsidP="00806ADB">
            <w:r>
              <w:t>Drug problems</w:t>
            </w:r>
          </w:p>
        </w:tc>
        <w:tc>
          <w:tcPr>
            <w:tcW w:w="3532" w:type="dxa"/>
          </w:tcPr>
          <w:p w14:paraId="66681CE6" w14:textId="2858935E" w:rsidR="00937530" w:rsidRDefault="001A4E60" w:rsidP="00806ADB">
            <w:r>
              <w:t>3</w:t>
            </w:r>
          </w:p>
        </w:tc>
      </w:tr>
      <w:tr w:rsidR="00937530" w14:paraId="5548F7E6" w14:textId="77777777" w:rsidTr="00F720D8">
        <w:tc>
          <w:tcPr>
            <w:tcW w:w="5670" w:type="dxa"/>
          </w:tcPr>
          <w:p w14:paraId="2F201F4A" w14:textId="77777777" w:rsidR="00937530" w:rsidRDefault="00937530" w:rsidP="00806ADB">
            <w:r>
              <w:t>Challenging behaviour</w:t>
            </w:r>
          </w:p>
        </w:tc>
        <w:tc>
          <w:tcPr>
            <w:tcW w:w="3532" w:type="dxa"/>
          </w:tcPr>
          <w:p w14:paraId="7E5D1DB0" w14:textId="6B9F75ED" w:rsidR="00937530" w:rsidRDefault="001A4E60" w:rsidP="00806ADB">
            <w:r>
              <w:t>2</w:t>
            </w:r>
          </w:p>
        </w:tc>
      </w:tr>
      <w:tr w:rsidR="00937530" w14:paraId="5923A166" w14:textId="77777777" w:rsidTr="00F720D8">
        <w:tc>
          <w:tcPr>
            <w:tcW w:w="5670" w:type="dxa"/>
          </w:tcPr>
          <w:p w14:paraId="6B5B2245" w14:textId="77777777" w:rsidR="00937530" w:rsidRDefault="00937530" w:rsidP="00806ADB">
            <w:r>
              <w:lastRenderedPageBreak/>
              <w:t xml:space="preserve">Mental Health Difficulties (Self-Harm, Suicidal Ideation etc) </w:t>
            </w:r>
          </w:p>
        </w:tc>
        <w:tc>
          <w:tcPr>
            <w:tcW w:w="3532" w:type="dxa"/>
          </w:tcPr>
          <w:p w14:paraId="223EAA9A" w14:textId="6C9D9FDF" w:rsidR="00937530" w:rsidRDefault="001A4E60" w:rsidP="00806ADB">
            <w:r>
              <w:t>3</w:t>
            </w:r>
          </w:p>
        </w:tc>
      </w:tr>
      <w:tr w:rsidR="00937530" w14:paraId="0AC88BB0" w14:textId="77777777" w:rsidTr="00F720D8">
        <w:tc>
          <w:tcPr>
            <w:tcW w:w="9202" w:type="dxa"/>
            <w:gridSpan w:val="2"/>
            <w:shd w:val="clear" w:color="auto" w:fill="D9E2F3" w:themeFill="accent5" w:themeFillTint="33"/>
          </w:tcPr>
          <w:p w14:paraId="46F39C86" w14:textId="49A76923" w:rsidR="00937530" w:rsidRDefault="00937530" w:rsidP="00806ADB">
            <w:r>
              <w:t xml:space="preserve">Total Score- </w:t>
            </w:r>
          </w:p>
        </w:tc>
      </w:tr>
      <w:tr w:rsidR="00937530" w14:paraId="7F2F29F2" w14:textId="77777777" w:rsidTr="00F720D8">
        <w:tc>
          <w:tcPr>
            <w:tcW w:w="9202" w:type="dxa"/>
            <w:gridSpan w:val="2"/>
            <w:shd w:val="clear" w:color="auto" w:fill="E2EFD9" w:themeFill="accent6" w:themeFillTint="33"/>
          </w:tcPr>
          <w:p w14:paraId="4AA38B98" w14:textId="1930F304" w:rsidR="00937530" w:rsidRPr="00676365" w:rsidRDefault="00937530" w:rsidP="00806ADB">
            <w:pPr>
              <w:rPr>
                <w:b/>
              </w:rPr>
            </w:pPr>
            <w:r w:rsidRPr="00676365">
              <w:rPr>
                <w:b/>
              </w:rPr>
              <w:t xml:space="preserve">Overall Score- </w:t>
            </w:r>
          </w:p>
        </w:tc>
      </w:tr>
    </w:tbl>
    <w:p w14:paraId="4F69200D" w14:textId="77777777" w:rsidR="00937530" w:rsidRDefault="00937530" w:rsidP="00937530">
      <w:pPr>
        <w:pStyle w:val="Heading2"/>
      </w:pPr>
      <w:r>
        <w:t>Interpreting the Scores</w:t>
      </w:r>
    </w:p>
    <w:p w14:paraId="0EFF655F" w14:textId="77777777" w:rsidR="00937530" w:rsidRPr="007016B9" w:rsidRDefault="00937530" w:rsidP="00937530">
      <w:pPr>
        <w:rPr>
          <w:b/>
          <w:i/>
        </w:rPr>
      </w:pPr>
      <w:r>
        <w:t>Total scores can be used to determine the urgency of placement as follows:</w:t>
      </w:r>
      <w:r>
        <w:br/>
        <w:t>- 30+ Points: Immediate placement required due to significant safeguarding risks.</w:t>
      </w:r>
      <w:r>
        <w:br/>
        <w:t>- 15- 30 Points: High priority for placement, urgent but not immediate.</w:t>
      </w:r>
      <w:r>
        <w:br/>
        <w:t>- 10-14 Points: Moderate priority, requires placement soon but not urgent.</w:t>
      </w:r>
      <w:r>
        <w:br/>
        <w:t>- Below 10</w:t>
      </w:r>
      <w:r w:rsidRPr="007016B9">
        <w:t xml:space="preserve"> Points: Placement is needed but may not be as urgent as other cases.</w:t>
      </w:r>
    </w:p>
    <w:p w14:paraId="76E0AE66" w14:textId="77777777" w:rsidR="00937530" w:rsidRPr="007016B9" w:rsidRDefault="00937530" w:rsidP="00937530">
      <w:pPr>
        <w:rPr>
          <w:b/>
          <w:i/>
        </w:rPr>
      </w:pPr>
      <w:r w:rsidRPr="007016B9">
        <w:rPr>
          <w:b/>
          <w:i/>
        </w:rPr>
        <w:t xml:space="preserve">Note : </w:t>
      </w:r>
      <w:r w:rsidRPr="007016B9">
        <w:rPr>
          <w:i/>
        </w:rPr>
        <w:t>This tool should be used alongside professional judgment, case discussions, and multi-agency collaboration. It serves as a guide to support decision-making rather than as a sole determinant of placement priority.</w:t>
      </w:r>
    </w:p>
    <w:p w14:paraId="248F646F" w14:textId="77777777" w:rsidR="00E83C79" w:rsidRPr="00134162" w:rsidRDefault="00E83C79">
      <w:pPr>
        <w:rPr>
          <w:rFonts w:ascii="Arial" w:hAnsi="Arial" w:cs="Arial"/>
        </w:rPr>
      </w:pPr>
    </w:p>
    <w:sectPr w:rsidR="00E83C79" w:rsidRPr="00134162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96CA" w14:textId="77777777" w:rsidR="002300A3" w:rsidRDefault="002300A3">
      <w:pPr>
        <w:spacing w:after="0" w:line="240" w:lineRule="auto"/>
      </w:pPr>
      <w:r>
        <w:separator/>
      </w:r>
    </w:p>
  </w:endnote>
  <w:endnote w:type="continuationSeparator" w:id="0">
    <w:p w14:paraId="0C83179E" w14:textId="77777777" w:rsidR="002300A3" w:rsidRDefault="0023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9E5B" w14:textId="77777777" w:rsidR="002300A3" w:rsidRDefault="002300A3">
      <w:pPr>
        <w:spacing w:after="0" w:line="240" w:lineRule="auto"/>
      </w:pPr>
      <w:r>
        <w:separator/>
      </w:r>
    </w:p>
  </w:footnote>
  <w:footnote w:type="continuationSeparator" w:id="0">
    <w:p w14:paraId="6EC52410" w14:textId="77777777" w:rsidR="002300A3" w:rsidRDefault="0023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7A91" w14:textId="77777777" w:rsidR="0005539C" w:rsidRDefault="00D430E3" w:rsidP="00F357EE">
    <w:pPr>
      <w:pStyle w:val="Header"/>
    </w:pPr>
    <w:r>
      <w:rPr>
        <w:rFonts w:ascii="Comic Sans MS" w:hAnsi="Comic Sans MS" w:cs="Calibri"/>
        <w:b/>
        <w:bCs/>
        <w:i/>
        <w:color w:val="FF0000"/>
      </w:rPr>
      <w:t xml:space="preserve">COMPASSION </w:t>
    </w:r>
    <w:r>
      <w:rPr>
        <w:rFonts w:ascii="Comic Sans MS" w:hAnsi="Comic Sans MS" w:cs="Calibri"/>
        <w:b/>
        <w:bCs/>
        <w:i/>
        <w:color w:val="FFC000"/>
      </w:rPr>
      <w:t xml:space="preserve">HUMOUR </w:t>
    </w:r>
    <w:r>
      <w:rPr>
        <w:rFonts w:ascii="Comic Sans MS" w:hAnsi="Comic Sans MS" w:cs="Calibri"/>
        <w:b/>
        <w:bCs/>
        <w:i/>
        <w:color w:val="00B050"/>
      </w:rPr>
      <w:t xml:space="preserve">TRUST </w:t>
    </w:r>
    <w:r>
      <w:rPr>
        <w:rFonts w:ascii="Comic Sans MS" w:hAnsi="Comic Sans MS" w:cs="Calibri"/>
        <w:b/>
        <w:bCs/>
        <w:i/>
        <w:color w:val="00B0F0"/>
      </w:rPr>
      <w:t xml:space="preserve">BELONGING </w:t>
    </w:r>
    <w:r>
      <w:rPr>
        <w:rFonts w:ascii="Comic Sans MS" w:hAnsi="Comic Sans MS" w:cs="Calibri"/>
        <w:b/>
        <w:bCs/>
        <w:i/>
        <w:color w:val="7030A0"/>
      </w:rPr>
      <w:t xml:space="preserve">AUTHENTICITY </w:t>
    </w:r>
    <w:r>
      <w:rPr>
        <w:rFonts w:ascii="Comic Sans MS" w:hAnsi="Comic Sans MS" w:cs="Calibri"/>
        <w:b/>
        <w:bCs/>
        <w:i/>
        <w:color w:val="ED7D31" w:themeColor="accent2"/>
      </w:rPr>
      <w:t>GROWTH</w:t>
    </w:r>
  </w:p>
  <w:p w14:paraId="47F6F174" w14:textId="77777777" w:rsidR="0005539C" w:rsidRDefault="0005539C">
    <w:pPr>
      <w:pStyle w:val="Header"/>
    </w:pPr>
  </w:p>
  <w:p w14:paraId="6799D4BE" w14:textId="77777777" w:rsidR="0005539C" w:rsidRDefault="00055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30"/>
    <w:rsid w:val="0005539C"/>
    <w:rsid w:val="000C2004"/>
    <w:rsid w:val="00134162"/>
    <w:rsid w:val="001A4E60"/>
    <w:rsid w:val="002300A3"/>
    <w:rsid w:val="002865BA"/>
    <w:rsid w:val="00287A28"/>
    <w:rsid w:val="004F2F20"/>
    <w:rsid w:val="007D7D73"/>
    <w:rsid w:val="0088361E"/>
    <w:rsid w:val="00937530"/>
    <w:rsid w:val="00B233B4"/>
    <w:rsid w:val="00CF575A"/>
    <w:rsid w:val="00D430E3"/>
    <w:rsid w:val="00E736B6"/>
    <w:rsid w:val="00E83C79"/>
    <w:rsid w:val="00F720D8"/>
    <w:rsid w:val="00FB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758C"/>
  <w15:chartTrackingRefBased/>
  <w15:docId w15:val="{5DF92D1C-D837-4BD7-9DC8-C09C2773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30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5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375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7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530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93753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A60165099</value>
    </field>
    <field name="Objective-Title">
      <value order="0">2025 10 22 - Good Practice Forum - Meeting 12 - Oct 2025 - BYD Placement Priority Scoring Tool (003)</value>
    </field>
    <field name="Objective-Description">
      <value order="0"/>
    </field>
    <field name="Objective-CreationStamp">
      <value order="0">2025-10-27T14:07:08Z</value>
    </field>
    <field name="Objective-IsApproved">
      <value order="0">false</value>
    </field>
    <field name="Objective-IsPublished">
      <value order="0">true</value>
    </field>
    <field name="Objective-DatePublished">
      <value order="0">2025-10-27T14:07:08Z</value>
    </field>
    <field name="Objective-ModificationStamp">
      <value order="0">2025-10-27T14:07:10Z</value>
    </field>
    <field name="Objective-Owner">
      <value order="0">Laing, Ana (HSCEY - Enabling Division)</value>
    </field>
    <field name="Objective-Path">
      <value order="0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</value>
    </field>
    <field name="Objective-Parent">
      <value order="0">Good Practice Forum - Residential provision for CYP complex needs - 1 Documentation</value>
    </field>
    <field name="Objective-State">
      <value order="0">Published</value>
    </field>
    <field name="Objective-VersionId">
      <value order="0">vA108708906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qA1822270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CF471FD656142A18648629781B87F" ma:contentTypeVersion="20" ma:contentTypeDescription="Create a new document." ma:contentTypeScope="" ma:versionID="5eb3f0af01ae4721f48b09ef700a90c4">
  <xsd:schema xmlns:xsd="http://www.w3.org/2001/XMLSchema" xmlns:xs="http://www.w3.org/2001/XMLSchema" xmlns:p="http://schemas.microsoft.com/office/2006/metadata/properties" xmlns:ns1="http://schemas.microsoft.com/sharepoint/v3" xmlns:ns3="1b97bfc6-b7f9-4f97-bda1-3491dbcf9c0d" xmlns:ns4="abb439bd-a363-4333-83d0-f95c527ffab9" targetNamespace="http://schemas.microsoft.com/office/2006/metadata/properties" ma:root="true" ma:fieldsID="e710f29c3175d40e3a7264088f3b6f91" ns1:_="" ns3:_="" ns4:_="">
    <xsd:import namespace="http://schemas.microsoft.com/sharepoint/v3"/>
    <xsd:import namespace="1b97bfc6-b7f9-4f97-bda1-3491dbcf9c0d"/>
    <xsd:import namespace="abb439bd-a363-4333-83d0-f95c527ffab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7bfc6-b7f9-4f97-bda1-3491dbcf9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439bd-a363-4333-83d0-f95c527f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97bfc6-b7f9-4f97-bda1-3491dbcf9c0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787831C8-6CBA-488B-999F-E84170BAB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97bfc6-b7f9-4f97-bda1-3491dbcf9c0d"/>
    <ds:schemaRef ds:uri="abb439bd-a363-4333-83d0-f95c527ff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E758E-D878-4442-AFC0-C9DACF994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5C9E8-0A44-421C-9311-CB4DD4A86CE9}">
  <ds:schemaRefs>
    <ds:schemaRef ds:uri="abb439bd-a363-4333-83d0-f95c527ffab9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b97bfc6-b7f9-4f97-bda1-3491dbcf9c0d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Meredydd</dc:creator>
  <cp:keywords/>
  <dc:description/>
  <cp:lastModifiedBy>Laing, Ana (HSCEY - Enabling Division)</cp:lastModifiedBy>
  <cp:revision>2</cp:revision>
  <dcterms:created xsi:type="dcterms:W3CDTF">2026-01-19T11:28:00Z</dcterms:created>
  <dcterms:modified xsi:type="dcterms:W3CDTF">2026-01-19T11:28:00Z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0x010100F41CF471FD656142A18648629781B87F</vt:lpwstr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A60165099</vt:lpwstr>
  </property>
  <property fmtid="{D5CDD505-2E9C-101B-9397-08002B2CF9AE}" pid="5" name="Objective-Title">
    <vt:lpwstr>2025 10 22 - Good Practice Forum - Meeting 12 - Oct 2025 - BYD Placement Priority Scoring Tool (003)</vt:lpwstr>
  </property>
  <property fmtid="{D5CDD505-2E9C-101B-9397-08002B2CF9AE}" pid="6" name="Objective-Description">
    <vt:lpwstr/>
  </property>
  <property fmtid="{D5CDD505-2E9C-101B-9397-08002B2CF9AE}" pid="7" name="Objective-CreationStamp">
    <vt:filetime>2025-10-27T14:07:08Z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2025-10-27T14:07:08Z</vt:filetime>
  </property>
  <property fmtid="{D5CDD505-2E9C-101B-9397-08002B2CF9AE}" pid="11" name="Objective-ModificationStamp">
    <vt:filetime>2025-10-27T14:07:10Z</vt:filetime>
  </property>
  <property fmtid="{D5CDD505-2E9C-101B-9397-08002B2CF9AE}" pid="12" name="Objective-Owner">
    <vt:lpwstr>Laing, Ana (HSCEY - Enabling Division)</vt:lpwstr>
  </property>
  <property fmtid="{D5CDD505-2E9C-101B-9397-08002B2CF9AE}" pid="13" name="Objective-Path">
    <vt:lpwstr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Documentation:</vt:lpwstr>
  </property>
  <property fmtid="{D5CDD505-2E9C-101B-9397-08002B2CF9AE}" pid="14" name="Objective-Parent">
    <vt:lpwstr>Good Practice Forum - Residential provision for CYP complex needs - 1 Documentation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vA108708906</vt:lpwstr>
  </property>
  <property fmtid="{D5CDD505-2E9C-101B-9397-08002B2CF9AE}" pid="17" name="Objective-Version">
    <vt:lpwstr>1.0</vt:lpwstr>
  </property>
  <property fmtid="{D5CDD505-2E9C-101B-9397-08002B2CF9AE}" pid="18" name="Objective-VersionNumber">
    <vt:r8>1</vt:r8>
  </property>
  <property fmtid="{D5CDD505-2E9C-101B-9397-08002B2CF9AE}" pid="19" name="Objective-VersionComment">
    <vt:lpwstr>First version</vt:lpwstr>
  </property>
  <property fmtid="{D5CDD505-2E9C-101B-9397-08002B2CF9AE}" pid="20" name="Objective-FileNumber">
    <vt:lpwstr>qA1822270</vt:lpwstr>
  </property>
  <property fmtid="{D5CDD505-2E9C-101B-9397-08002B2CF9AE}" pid="21" name="Objective-Classification">
    <vt:lpwstr>[Inherited - Official]</vt:lpwstr>
  </property>
  <property fmtid="{D5CDD505-2E9C-101B-9397-08002B2CF9AE}" pid="22" name="Objective-Caveats">
    <vt:lpwstr/>
  </property>
  <property fmtid="{D5CDD505-2E9C-101B-9397-08002B2CF9AE}" pid="23" name="Objective-Date Acquired">
    <vt:lpwstr/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  <property fmtid="{D5CDD505-2E9C-101B-9397-08002B2CF9AE}" pid="26" name="Objective-Comment">
    <vt:lpwstr/>
  </property>
</Properties>
</file>