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4153ae1d7be412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FE36" w14:textId="77777777" w:rsidR="00723FEE" w:rsidRPr="00061329" w:rsidRDefault="003E04E8" w:rsidP="00723FEE">
      <w:pPr>
        <w:rPr>
          <w:rFonts w:ascii="Arial" w:hAnsi="Arial" w:cs="Arial"/>
          <w:b/>
          <w:bCs/>
          <w:sz w:val="24"/>
          <w:szCs w:val="24"/>
          <w:u w:val="single"/>
        </w:rPr>
      </w:pPr>
      <w:r>
        <w:rPr>
          <w:rFonts w:ascii="Arial" w:eastAsia="Arial" w:hAnsi="Arial" w:cs="Arial"/>
          <w:b/>
          <w:bCs/>
          <w:sz w:val="24"/>
          <w:szCs w:val="24"/>
          <w:u w:val="single"/>
          <w:lang w:val="cy-GB"/>
        </w:rPr>
        <w:t>Astudiaeth Achos 3</w:t>
      </w:r>
    </w:p>
    <w:p w14:paraId="02594C24" w14:textId="77777777" w:rsidR="00723FEE" w:rsidRPr="005B288B" w:rsidRDefault="003E04E8" w:rsidP="00723FEE">
      <w:pPr>
        <w:rPr>
          <w:rFonts w:ascii="Arial" w:hAnsi="Arial" w:cs="Arial"/>
          <w:b/>
          <w:bCs/>
          <w:sz w:val="24"/>
          <w:szCs w:val="24"/>
          <w:u w:val="single"/>
        </w:rPr>
      </w:pPr>
      <w:r>
        <w:rPr>
          <w:rFonts w:ascii="Arial" w:eastAsia="Arial" w:hAnsi="Arial" w:cs="Arial"/>
          <w:b/>
          <w:bCs/>
          <w:sz w:val="24"/>
          <w:szCs w:val="24"/>
          <w:u w:val="single"/>
          <w:lang w:val="cy-GB"/>
        </w:rPr>
        <w:t>Dechrau’n Deg (Rhiantu)</w:t>
      </w:r>
    </w:p>
    <w:p w14:paraId="36CAB17C" w14:textId="77777777" w:rsidR="00723FEE" w:rsidRPr="00892DF7" w:rsidRDefault="003E04E8" w:rsidP="00723FEE">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Wedi gweithio gyda’r teulu o fis Ebrill 2021 tan Awst 2025.</w:t>
      </w:r>
    </w:p>
    <w:p w14:paraId="1907A291" w14:textId="77777777" w:rsidR="00723FEE" w:rsidRPr="00892DF7" w:rsidRDefault="00723FEE" w:rsidP="00723FEE">
      <w:pPr>
        <w:shd w:val="clear" w:color="auto" w:fill="FFFFFF" w:themeFill="background1"/>
        <w:spacing w:line="276" w:lineRule="auto"/>
        <w:rPr>
          <w:rFonts w:ascii="Arial" w:hAnsi="Arial" w:cs="Arial"/>
          <w:bCs/>
          <w:sz w:val="24"/>
          <w:szCs w:val="22"/>
        </w:rPr>
      </w:pPr>
    </w:p>
    <w:p w14:paraId="54F447DA" w14:textId="77777777" w:rsidR="00723FEE" w:rsidRPr="00892DF7" w:rsidRDefault="003E04E8" w:rsidP="00723FEE">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Cyfeiriwyd y teulu i’r Tîm Teulu yn dilyn genedigaeth eu plentyn yn 32 wythnos yn ystod y cyfnod beichiogrwydd, gyda nifer o bryderon iechyd dechreuol. Yn ystod y cyfnod atgyfeirio, nid oedd lefel y gefnogaeth oedd ei angen yn glir.</w:t>
      </w:r>
    </w:p>
    <w:p w14:paraId="3A75525C" w14:textId="77777777" w:rsidR="00723FEE" w:rsidRDefault="00723FEE" w:rsidP="00723FEE">
      <w:pPr>
        <w:shd w:val="clear" w:color="auto" w:fill="FFFFFF" w:themeFill="background1"/>
        <w:spacing w:line="276" w:lineRule="auto"/>
        <w:rPr>
          <w:rFonts w:ascii="Arial" w:hAnsi="Arial" w:cs="Arial"/>
          <w:bCs/>
          <w:sz w:val="24"/>
          <w:szCs w:val="22"/>
        </w:rPr>
      </w:pPr>
    </w:p>
    <w:p w14:paraId="75EDE4BD" w14:textId="77777777" w:rsidR="008D62D5" w:rsidRPr="008D62D5" w:rsidRDefault="008D62D5" w:rsidP="008D62D5">
      <w:pPr>
        <w:shd w:val="clear" w:color="auto" w:fill="FFFFFF" w:themeFill="background1"/>
        <w:spacing w:line="276" w:lineRule="auto"/>
        <w:rPr>
          <w:rFonts w:ascii="Arial" w:eastAsia="Arial" w:hAnsi="Arial" w:cs="Arial"/>
          <w:bCs/>
          <w:sz w:val="24"/>
          <w:szCs w:val="24"/>
        </w:rPr>
      </w:pPr>
      <w:r w:rsidRPr="008D62D5">
        <w:rPr>
          <w:rFonts w:ascii="Arial" w:eastAsia="Arial" w:hAnsi="Arial" w:cs="Arial"/>
          <w:bCs/>
          <w:sz w:val="24"/>
          <w:szCs w:val="24"/>
          <w:lang w:val="cy-GB"/>
        </w:rPr>
        <w:t>Wrth i’r plentyn dyfu, daeth yn amlwg fod ganddo sawl cyflwr iechyd, yn cynnwys Anhwylder Sbectrwm Awtistiaeth (ASA), sy’n gofyn am sawl ymyrraeth feddygol. Wrth ddechrau gweithio gyda’r teulu, roedd rhaid i mi fynychu apwyntiadau iechyd gyda’r fam a’r plentyn a darparu sesiynau chwarae yn y cartref er mwyn cefnogi datblygiad y plentyn.</w:t>
      </w:r>
    </w:p>
    <w:p w14:paraId="1644DB8E" w14:textId="77777777" w:rsidR="00723FEE" w:rsidRDefault="00723FEE" w:rsidP="00723FEE">
      <w:pPr>
        <w:shd w:val="clear" w:color="auto" w:fill="FFFFFF" w:themeFill="background1"/>
        <w:spacing w:line="276" w:lineRule="auto"/>
        <w:rPr>
          <w:rFonts w:ascii="Arial" w:hAnsi="Arial" w:cs="Arial"/>
          <w:bCs/>
          <w:sz w:val="24"/>
          <w:szCs w:val="22"/>
        </w:rPr>
      </w:pPr>
    </w:p>
    <w:p w14:paraId="6AA78A0F" w14:textId="77777777" w:rsidR="00723FEE" w:rsidRPr="00892DF7" w:rsidRDefault="003E04E8" w:rsidP="00723FEE">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Pan roedd y teulu’n wynebu dod yn ddigartref ar ôl derbyn hysbysiad gan eu landlord, cysylltais â Thîm Digartrefedd yr Awdurdod Lleol. Nid oedd y cynnig llety gwreiddiol yn addas, oherwydd roedd rhaid symud i westy pell. Oherwydd cymhlethdodau anghenion y plentyn, diffyg trafnidiaeth i’r teulu a maint y teulu (11 plentyn), eiriolais ar eu rhan i sicrhau bod eu hanghenion yn cael eu bodloni. O ganlyniad, roedd rhaid iddynt fyw dros dro mewn llety addas a rennir, oedd yn galluogi’r plentyn i fynd i’r feddygfa a’r fferyllfa, sicrhau bod y brodyr a’r chwiorydd yn aros yn yr ysgol a bod y fam yn cael bod yn agos at bobl oedd yn ei chefnogi. Llwyddodd yr Adran Dai i gael cartref ar gyfer y teulu yn y gymuned leol, gan warchod eu cysylltiadau cymdeithasol a gyda’u teulu.</w:t>
      </w:r>
    </w:p>
    <w:p w14:paraId="3868597C" w14:textId="77777777" w:rsidR="00723FEE" w:rsidRDefault="00723FEE" w:rsidP="00723FEE">
      <w:pPr>
        <w:shd w:val="clear" w:color="auto" w:fill="FFFFFF" w:themeFill="background1"/>
        <w:spacing w:line="276" w:lineRule="auto"/>
        <w:rPr>
          <w:rFonts w:ascii="Arial" w:hAnsi="Arial" w:cs="Arial"/>
          <w:bCs/>
          <w:sz w:val="24"/>
          <w:szCs w:val="22"/>
        </w:rPr>
      </w:pPr>
    </w:p>
    <w:p w14:paraId="163DC370" w14:textId="77777777" w:rsidR="00723FEE" w:rsidRPr="00892DF7" w:rsidRDefault="003E04E8" w:rsidP="00723FEE">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Wrth weithio gyda’r teulu, roedd y fam hefyd yn wynebu heriau gyda chludiant i’r ysbyty. I ddechrau, cafodd hawl i deithio dim ond gyda’i phlentyn, heb gefnogaeth ychwanegol. Fodd bynnag, oherwydd anghenion dwys y plentyn, roedd yn wynebu gofid wrth deithio yn y car, ond roedd rhaid iddo ymweld â’r ysbyty yn aml gan gynnwys Alder Hey yn Lerpwl, ac felly roedd y fam angen cefnogaeth emosiynol ac ymarferol gan aelod o’r teulu. Gweithiais gyfochr â’r Arweinydd Profiad Claf Rhanbarthol yn y Bwrdd Iechyd lleol, a gytunodd ar drefniadau oedd yn caniatáu i aelod o’r teulu fynd gyda’r fam a’r plentyn i apwyntiadau ysbyty.  Ymhellach at hyn, gwnaeth yr Arweinydd Rhanbarthol hwyluso’r gefnogaeth gan y Tîm Nyrsio Plant Cymunedol, oedd yn gweithredu fel cyswllt rhwng yr ysbyty lleol ac Alder Hey, Lerpwl. Gwnaeth hyn wella cyfathrebu rhwng y timau gwahanol oedd ynghlwm â gofal y plentyn, lleihau rhwystredigaeth y fam a sicrhau ei bod yn fwy ymwybodol o bopeth.</w:t>
      </w:r>
    </w:p>
    <w:p w14:paraId="5A7F6DE9" w14:textId="77777777" w:rsidR="00723FEE" w:rsidRDefault="00723FEE" w:rsidP="00723FEE">
      <w:pPr>
        <w:shd w:val="clear" w:color="auto" w:fill="FFFFFF" w:themeFill="background1"/>
        <w:spacing w:line="276" w:lineRule="auto"/>
        <w:rPr>
          <w:rFonts w:ascii="Arial" w:hAnsi="Arial" w:cs="Arial"/>
          <w:bCs/>
          <w:sz w:val="24"/>
          <w:szCs w:val="22"/>
        </w:rPr>
      </w:pPr>
    </w:p>
    <w:p w14:paraId="65A875C2" w14:textId="77777777" w:rsidR="00723FEE" w:rsidRDefault="003E04E8" w:rsidP="00723FEE">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Er bod y plentyn yn parhau i brofi heriau iechyd sylweddol ac nad yw’n cyfathrebu fawr, mae’r gefnogaeth barhaus gan Dechrau’n Deg wedi galluogi’r fam i deimlo bod rhywun yn gwrando arni, ei bod yn cael ei chefnogi ac yn hyderus i reoli gofal ei phlentyn. </w:t>
      </w:r>
    </w:p>
    <w:p w14:paraId="0ABA85D2" w14:textId="77777777" w:rsidR="00723FEE" w:rsidRDefault="00723FEE" w:rsidP="00723FEE">
      <w:pPr>
        <w:shd w:val="clear" w:color="auto" w:fill="FFFFFF" w:themeFill="background1"/>
        <w:spacing w:line="276" w:lineRule="auto"/>
        <w:rPr>
          <w:rFonts w:ascii="Arial" w:hAnsi="Arial" w:cs="Arial"/>
          <w:bCs/>
          <w:sz w:val="24"/>
          <w:szCs w:val="22"/>
        </w:rPr>
      </w:pPr>
    </w:p>
    <w:p w14:paraId="30AC83CF" w14:textId="77777777" w:rsidR="00723FEE" w:rsidRPr="00892DF7" w:rsidRDefault="003E04E8" w:rsidP="00723FEE">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Wrth ddod â fy amser gyda’r teulu i ben fis Awst, mynegodd y fam ei gwerthfawrogiad, gan ddweud: “Diolch am bopeth rydych chi wedi’i wneud i ni fel teulu ac ar gyfer fy mhlentyn, ac am fod yno i mi bob amser pan rwyf angen rhywbeth. Ti’n berson gwych fydd bob tro’n arbennig i ni ac yn rhan o fywyd fy mhlentyn.”</w:t>
      </w:r>
    </w:p>
    <w:p w14:paraId="654970B7" w14:textId="77777777" w:rsidR="00723FEE" w:rsidRDefault="00723FEE" w:rsidP="00723FEE">
      <w:pPr>
        <w:shd w:val="clear" w:color="auto" w:fill="FFFFFF" w:themeFill="background1"/>
        <w:spacing w:line="276" w:lineRule="auto"/>
        <w:rPr>
          <w:rFonts w:ascii="Arial" w:hAnsi="Arial" w:cs="Arial"/>
          <w:bCs/>
          <w:sz w:val="24"/>
          <w:szCs w:val="22"/>
        </w:rPr>
      </w:pPr>
    </w:p>
    <w:p w14:paraId="4D76187C" w14:textId="77777777" w:rsidR="00723FEE" w:rsidRDefault="00723FEE" w:rsidP="00723FEE">
      <w:pPr>
        <w:shd w:val="clear" w:color="auto" w:fill="FFFFFF" w:themeFill="background1"/>
        <w:spacing w:line="276" w:lineRule="auto"/>
        <w:rPr>
          <w:rFonts w:ascii="Arial" w:hAnsi="Arial" w:cs="Arial"/>
          <w:bCs/>
          <w:sz w:val="24"/>
          <w:szCs w:val="22"/>
        </w:rPr>
      </w:pPr>
    </w:p>
    <w:p w14:paraId="46963E7D" w14:textId="77777777" w:rsidR="00723FEE" w:rsidRPr="00061329" w:rsidRDefault="003E04E8" w:rsidP="00723FEE">
      <w:pPr>
        <w:rPr>
          <w:rFonts w:ascii="Arial" w:hAnsi="Arial" w:cs="Arial"/>
          <w:b/>
          <w:bCs/>
          <w:sz w:val="24"/>
          <w:szCs w:val="24"/>
          <w:u w:val="single"/>
        </w:rPr>
      </w:pPr>
      <w:r>
        <w:rPr>
          <w:rFonts w:ascii="Arial" w:eastAsia="Arial" w:hAnsi="Arial" w:cs="Arial"/>
          <w:b/>
          <w:bCs/>
          <w:sz w:val="24"/>
          <w:szCs w:val="24"/>
          <w:u w:val="single"/>
          <w:lang w:val="cy-GB"/>
        </w:rPr>
        <w:t>Astudiaeth Achos 4</w:t>
      </w:r>
    </w:p>
    <w:p w14:paraId="0CE81B67" w14:textId="6AC287A5" w:rsidR="00723FEE" w:rsidRPr="005B288B" w:rsidRDefault="003E04E8" w:rsidP="00723FEE">
      <w:pPr>
        <w:rPr>
          <w:rFonts w:ascii="Arial" w:hAnsi="Arial" w:cs="Arial"/>
          <w:b/>
          <w:bCs/>
          <w:sz w:val="24"/>
          <w:szCs w:val="24"/>
          <w:u w:val="single"/>
        </w:rPr>
      </w:pPr>
      <w:r>
        <w:rPr>
          <w:rFonts w:ascii="Arial" w:eastAsia="Arial" w:hAnsi="Arial" w:cs="Arial"/>
          <w:b/>
          <w:bCs/>
          <w:sz w:val="24"/>
          <w:szCs w:val="24"/>
          <w:u w:val="single"/>
          <w:lang w:val="cy-GB"/>
        </w:rPr>
        <w:t>Dechrau’n Deg (SLC - L</w:t>
      </w:r>
      <w:r w:rsidR="008D62D5">
        <w:rPr>
          <w:rFonts w:ascii="Arial" w:eastAsia="Arial" w:hAnsi="Arial" w:cs="Arial"/>
          <w:b/>
          <w:bCs/>
          <w:sz w:val="24"/>
          <w:szCs w:val="24"/>
          <w:u w:val="single"/>
          <w:lang w:val="cy-GB"/>
        </w:rPr>
        <w:t>l</w:t>
      </w:r>
      <w:r>
        <w:rPr>
          <w:rFonts w:ascii="Arial" w:eastAsia="Arial" w:hAnsi="Arial" w:cs="Arial"/>
          <w:b/>
          <w:bCs/>
          <w:sz w:val="24"/>
          <w:szCs w:val="24"/>
          <w:u w:val="single"/>
          <w:lang w:val="cy-GB"/>
        </w:rPr>
        <w:t>afaredd, Iaith a Chyfathrebu).</w:t>
      </w:r>
    </w:p>
    <w:p w14:paraId="3F6FF7AA" w14:textId="77777777" w:rsidR="00723FEE" w:rsidRPr="00C7769C" w:rsidRDefault="003E04E8" w:rsidP="00723FEE">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Crynodeb o gefndir yr achos</w:t>
      </w:r>
    </w:p>
    <w:p w14:paraId="457D05E8" w14:textId="2ABC9F1C" w:rsidR="00723FEE" w:rsidRDefault="003E04E8" w:rsidP="00723FEE">
      <w:pPr>
        <w:pStyle w:val="ListParagraph"/>
        <w:numPr>
          <w:ilvl w:val="0"/>
          <w:numId w:val="1"/>
        </w:numPr>
        <w:rPr>
          <w:rFonts w:ascii="Arial" w:hAnsi="Arial" w:cs="Arial"/>
          <w:sz w:val="24"/>
          <w:szCs w:val="24"/>
        </w:rPr>
      </w:pPr>
      <w:r>
        <w:rPr>
          <w:rFonts w:ascii="Arial" w:eastAsia="Arial" w:hAnsi="Arial" w:cs="Arial"/>
          <w:sz w:val="24"/>
          <w:szCs w:val="24"/>
          <w:lang w:val="cy-GB"/>
        </w:rPr>
        <w:t>Mae Gweithiwr Teulu Dechrau’n Deg wedi gweithio gyda’r teulu ers Tachwedd 2023. Nid oedd gan y plentyn unrhyw iaith y</w:t>
      </w:r>
      <w:r w:rsidR="00CF053F">
        <w:rPr>
          <w:rFonts w:ascii="Arial" w:eastAsia="Arial" w:hAnsi="Arial" w:cs="Arial"/>
          <w:sz w:val="24"/>
          <w:szCs w:val="24"/>
          <w:lang w:val="cy-GB"/>
        </w:rPr>
        <w:t>n ystod</w:t>
      </w:r>
      <w:r>
        <w:rPr>
          <w:rFonts w:ascii="Arial" w:eastAsia="Arial" w:hAnsi="Arial" w:cs="Arial"/>
          <w:sz w:val="24"/>
          <w:szCs w:val="24"/>
          <w:lang w:val="cy-GB"/>
        </w:rPr>
        <w:t xml:space="preserve"> ei apwyntiad 15 mis.</w:t>
      </w:r>
    </w:p>
    <w:p w14:paraId="68586441" w14:textId="77777777" w:rsidR="00723FEE" w:rsidRDefault="003E04E8" w:rsidP="00723FEE">
      <w:pPr>
        <w:pStyle w:val="ListParagraph"/>
        <w:numPr>
          <w:ilvl w:val="0"/>
          <w:numId w:val="1"/>
        </w:numPr>
        <w:rPr>
          <w:rFonts w:ascii="Arial" w:hAnsi="Arial" w:cs="Arial"/>
          <w:sz w:val="24"/>
          <w:szCs w:val="24"/>
        </w:rPr>
      </w:pPr>
      <w:r>
        <w:rPr>
          <w:rFonts w:ascii="Arial" w:eastAsia="Arial" w:hAnsi="Arial" w:cs="Arial"/>
          <w:sz w:val="24"/>
          <w:szCs w:val="24"/>
          <w:lang w:val="cy-GB"/>
        </w:rPr>
        <w:t>Roedd y rhieni’n ei chael hi’n anodd rhoi amser i’r plentyn am eu bod yn gweithio sifftiau gwahanol.</w:t>
      </w:r>
    </w:p>
    <w:p w14:paraId="220AFCB0" w14:textId="5FB68157" w:rsidR="00723FEE" w:rsidRPr="007746F3" w:rsidRDefault="003E04E8" w:rsidP="00723FEE">
      <w:pPr>
        <w:pStyle w:val="ListParagraph"/>
        <w:numPr>
          <w:ilvl w:val="0"/>
          <w:numId w:val="1"/>
        </w:numPr>
        <w:rPr>
          <w:rFonts w:ascii="Arial" w:hAnsi="Arial" w:cs="Arial"/>
          <w:sz w:val="24"/>
          <w:szCs w:val="24"/>
        </w:rPr>
      </w:pPr>
      <w:r>
        <w:rPr>
          <w:rFonts w:ascii="Arial" w:eastAsia="Arial" w:hAnsi="Arial" w:cs="Arial"/>
          <w:sz w:val="24"/>
          <w:szCs w:val="24"/>
          <w:lang w:val="cy-GB"/>
        </w:rPr>
        <w:t>Cafodd y plentyn ei atgyfeirio gan y gweithiwr iechyd am gymorth lleferydd ac iaith ar ôl cael sgôr “</w:t>
      </w:r>
      <w:proofErr w:type="spellStart"/>
      <w:r>
        <w:rPr>
          <w:rFonts w:ascii="Arial" w:eastAsia="Arial" w:hAnsi="Arial" w:cs="Arial"/>
          <w:sz w:val="24"/>
          <w:szCs w:val="24"/>
          <w:lang w:val="cy-GB"/>
        </w:rPr>
        <w:t>WellComm</w:t>
      </w:r>
      <w:proofErr w:type="spellEnd"/>
      <w:r>
        <w:rPr>
          <w:rFonts w:ascii="Arial" w:eastAsia="Arial" w:hAnsi="Arial" w:cs="Arial"/>
          <w:sz w:val="24"/>
          <w:szCs w:val="24"/>
          <w:lang w:val="cy-GB"/>
        </w:rPr>
        <w:t>” isel yn ystod gwiriad 15 mis.</w:t>
      </w:r>
    </w:p>
    <w:p w14:paraId="1A8CB512" w14:textId="77777777" w:rsidR="00723FEE" w:rsidRPr="00C7769C" w:rsidRDefault="00723FEE" w:rsidP="00723FEE">
      <w:pPr>
        <w:shd w:val="clear" w:color="auto" w:fill="FFFFFF" w:themeFill="background1"/>
        <w:spacing w:line="276" w:lineRule="auto"/>
        <w:rPr>
          <w:rFonts w:ascii="Arial" w:hAnsi="Arial" w:cs="Arial"/>
          <w:bCs/>
          <w:sz w:val="24"/>
          <w:szCs w:val="22"/>
        </w:rPr>
      </w:pPr>
    </w:p>
    <w:p w14:paraId="230B31CE" w14:textId="77777777" w:rsidR="00723FEE" w:rsidRPr="00C7769C" w:rsidRDefault="003E04E8" w:rsidP="00723FEE">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Yr heriau</w:t>
      </w:r>
    </w:p>
    <w:p w14:paraId="7F828380" w14:textId="700CEC92" w:rsidR="00723FEE" w:rsidRDefault="003E04E8" w:rsidP="00723FEE">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Roedd y rhieni’n bryderus am y diffyg iaith a’r cyfathrebu </w:t>
      </w:r>
      <w:proofErr w:type="spellStart"/>
      <w:r>
        <w:rPr>
          <w:rFonts w:ascii="Arial" w:eastAsia="Arial" w:hAnsi="Arial" w:cs="Arial"/>
          <w:bCs/>
          <w:sz w:val="24"/>
          <w:szCs w:val="24"/>
          <w:lang w:val="cy-GB"/>
        </w:rPr>
        <w:t>dieiriau</w:t>
      </w:r>
      <w:proofErr w:type="spellEnd"/>
      <w:r>
        <w:rPr>
          <w:rFonts w:ascii="Arial" w:eastAsia="Arial" w:hAnsi="Arial" w:cs="Arial"/>
          <w:bCs/>
          <w:sz w:val="24"/>
          <w:szCs w:val="24"/>
          <w:lang w:val="cy-GB"/>
        </w:rPr>
        <w:t xml:space="preserve">. Nid yw’r plentyn yn pwyntio at unrhyw beth nac yn deall cyfarwyddiadau syml. </w:t>
      </w:r>
    </w:p>
    <w:p w14:paraId="4CFBB345" w14:textId="77777777" w:rsidR="00723FEE" w:rsidRPr="00C7769C" w:rsidRDefault="00723FEE" w:rsidP="00723FEE">
      <w:pPr>
        <w:shd w:val="clear" w:color="auto" w:fill="FFFFFF" w:themeFill="background1"/>
        <w:spacing w:line="276" w:lineRule="auto"/>
        <w:rPr>
          <w:rFonts w:ascii="Arial" w:hAnsi="Arial" w:cs="Arial"/>
          <w:bCs/>
          <w:sz w:val="24"/>
          <w:szCs w:val="22"/>
        </w:rPr>
      </w:pPr>
    </w:p>
    <w:p w14:paraId="6F193BF3" w14:textId="77777777" w:rsidR="00723FEE" w:rsidRPr="00C7769C" w:rsidRDefault="003E04E8" w:rsidP="00723FEE">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Pa gefnogaeth a dderbyniwyd, a sut wnaethon nhw fanteisio ar y gefnogaeth</w:t>
      </w:r>
    </w:p>
    <w:p w14:paraId="361DC9F8" w14:textId="77777777" w:rsidR="00723FEE" w:rsidRDefault="003E04E8" w:rsidP="00723FEE">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Mae’r Gweithiwr Chwarae a gafodd ei benodi i’r achos wedi cwblhau dau becyn chwarae a hanner pecyn iaith cyn i’r plentyn ddechrau mewn lleoliad gofal plant. Cynhaliwyd ymweliadau’n bennaf yn wythnosol, gan osod targedau rhwng bob sesiwn. Rhoddwyd pamffledi i’r teulu a syniadau. Gwnaethom weithio fel tîm ar feysydd datblygu gwahanol. Roedd y canlyniad yn gadarnhaol. Sgôr “</w:t>
      </w:r>
      <w:proofErr w:type="spellStart"/>
      <w:r>
        <w:rPr>
          <w:rFonts w:ascii="Arial" w:eastAsia="Arial" w:hAnsi="Arial" w:cs="Arial"/>
          <w:bCs/>
          <w:sz w:val="24"/>
          <w:szCs w:val="24"/>
          <w:lang w:val="cy-GB"/>
        </w:rPr>
        <w:t>WellComm</w:t>
      </w:r>
      <w:proofErr w:type="spellEnd"/>
      <w:r>
        <w:rPr>
          <w:rFonts w:ascii="Arial" w:eastAsia="Arial" w:hAnsi="Arial" w:cs="Arial"/>
          <w:bCs/>
          <w:sz w:val="24"/>
          <w:szCs w:val="24"/>
          <w:lang w:val="cy-GB"/>
        </w:rPr>
        <w:t xml:space="preserve">” wedi gwella, ac erbyn diwedd yr ail becyn roedd y plentyn yn dweud geiriau ac yn defnyddio arwyddion, megis pwyntio ac ati, a gallai hefyd ddilyn cyfarwyddiadau syml. Cafwyd adborth cadarnhaol gan y rhieni, gan ddweud nad oeddynt yn coelio’r newid yn y plentyn a’u bod yn gwerthfawrogi’r gefnogaeth. Gwnaethant ddweud bod y gweithiwr chwarae wedi bod yn wych gyda’r teulu a’u bod yn gwerthfawrogi’r gefnogaeth a’r help maen nhw wedi’i dderbyn. </w:t>
      </w:r>
    </w:p>
    <w:p w14:paraId="2FDA1021" w14:textId="77777777" w:rsidR="00723FEE" w:rsidRPr="00C7769C" w:rsidRDefault="00723FEE" w:rsidP="00723FEE">
      <w:pPr>
        <w:shd w:val="clear" w:color="auto" w:fill="FFFFFF" w:themeFill="background1"/>
        <w:spacing w:line="276" w:lineRule="auto"/>
        <w:rPr>
          <w:rFonts w:ascii="Arial" w:hAnsi="Arial" w:cs="Arial"/>
          <w:bCs/>
          <w:sz w:val="24"/>
          <w:szCs w:val="22"/>
        </w:rPr>
      </w:pPr>
    </w:p>
    <w:p w14:paraId="5BA97E14" w14:textId="77777777" w:rsidR="00723FEE" w:rsidRPr="00C7769C" w:rsidRDefault="003E04E8" w:rsidP="00723FEE">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Y gwahaniaeth ar ôl derbyn cefnogaeth</w:t>
      </w:r>
    </w:p>
    <w:p w14:paraId="1056B908" w14:textId="21B37A9E" w:rsidR="00723FEE" w:rsidRPr="00806DE6" w:rsidRDefault="003E04E8" w:rsidP="00723FEE">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Mae’r plentyn bellach yn gallu pwyntio at bethau, ac ni fydd wedi gallu gwneud hynny o’r blaen. Mae’r rhieni’n teimlo’n fwy hyderus gyda’r hyn mae’n rhaid iddyn nhw ei wneud. Mae’r sgôr “</w:t>
      </w:r>
      <w:proofErr w:type="spellStart"/>
      <w:r>
        <w:rPr>
          <w:rFonts w:ascii="Arial" w:eastAsia="Arial" w:hAnsi="Arial" w:cs="Arial"/>
          <w:bCs/>
          <w:sz w:val="24"/>
          <w:szCs w:val="24"/>
          <w:lang w:val="cy-GB"/>
        </w:rPr>
        <w:t>WellComm</w:t>
      </w:r>
      <w:proofErr w:type="spellEnd"/>
      <w:r>
        <w:rPr>
          <w:rFonts w:ascii="Arial" w:eastAsia="Arial" w:hAnsi="Arial" w:cs="Arial"/>
          <w:bCs/>
          <w:sz w:val="24"/>
          <w:szCs w:val="24"/>
          <w:lang w:val="cy-GB"/>
        </w:rPr>
        <w:t xml:space="preserve">” wedi gwella. Aeth y rhieni ymlaen i gwblhau 3 phecyn am eu bod mor hapus gyda phethau. Gwnaeth y Gweithiwr Chwarae weithio gyda’r teulu am 10 mis. Roedden nhw’n hapus gyda’r gefnogaeth ac yn gweld y gwahaniaeth yn natblygiad eu plentyn. Mae’r teulu wedi bod mor ddiolchgar am y gefnogaeth ac yn dweud ei fod wedi eu helpu nhw i sylweddoli ar bwysigrwydd chwarae. Maen nhw’n credu bod y cyfan wedi rhoi hwb iddo cyn dechrau mewn lleoliad gofal plant.  </w:t>
      </w:r>
    </w:p>
    <w:p w14:paraId="5944D288" w14:textId="77777777" w:rsidR="001D4C14" w:rsidRDefault="001D4C14"/>
    <w:p w14:paraId="704F4B53" w14:textId="77777777" w:rsidR="009550B6" w:rsidRDefault="009550B6"/>
    <w:p w14:paraId="786A851C" w14:textId="77777777" w:rsidR="009550B6" w:rsidRDefault="009550B6"/>
    <w:p w14:paraId="2EA1A066" w14:textId="77777777" w:rsidR="009550B6" w:rsidRPr="007547D5" w:rsidRDefault="009550B6" w:rsidP="009550B6">
      <w:pPr>
        <w:rPr>
          <w:rFonts w:ascii="Arial" w:hAnsi="Arial" w:cs="Arial"/>
          <w:b/>
          <w:bCs/>
          <w:sz w:val="24"/>
          <w:szCs w:val="24"/>
          <w:u w:val="single"/>
        </w:rPr>
      </w:pPr>
      <w:r>
        <w:rPr>
          <w:rFonts w:ascii="Arial" w:eastAsia="Arial" w:hAnsi="Arial" w:cs="Arial"/>
          <w:b/>
          <w:bCs/>
          <w:sz w:val="24"/>
          <w:szCs w:val="24"/>
          <w:u w:val="single"/>
          <w:lang w:val="cy-GB"/>
        </w:rPr>
        <w:t>Astudiaeth Achos 5</w:t>
      </w:r>
    </w:p>
    <w:p w14:paraId="09933C01" w14:textId="77777777" w:rsidR="009550B6" w:rsidRPr="001B2CE3" w:rsidRDefault="009550B6" w:rsidP="009550B6">
      <w:pPr>
        <w:rPr>
          <w:rFonts w:ascii="Arial" w:hAnsi="Arial" w:cs="Arial"/>
          <w:b/>
          <w:bCs/>
          <w:color w:val="4EA72E" w:themeColor="accent6"/>
          <w:sz w:val="24"/>
          <w:szCs w:val="24"/>
          <w:u w:val="single"/>
        </w:rPr>
      </w:pPr>
      <w:r>
        <w:rPr>
          <w:rFonts w:ascii="Arial" w:eastAsia="Arial" w:hAnsi="Arial" w:cs="Arial"/>
          <w:b/>
          <w:bCs/>
          <w:sz w:val="24"/>
          <w:szCs w:val="24"/>
          <w:u w:val="single"/>
          <w:lang w:val="cy-GB"/>
        </w:rPr>
        <w:t>Teuluoedd yn Gyntaf - Gwasanaeth Llesiant Emosiynol (GWEITHREDU DROS BLANT)</w:t>
      </w:r>
    </w:p>
    <w:p w14:paraId="7071A8C2" w14:textId="77777777" w:rsidR="009550B6" w:rsidRPr="009305D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Cafodd Molly ei cyfeirio i’n gwasanaeth er mwyn ei helpu i newid i leoliad newydd, ar ôl i’r lleoliad hirdymor dorri i lawr.  Cafodd Molly ei rhoi mewn gofal pan oedd yn dair oed. Daeth y gwasanaethau plant yn ymwybodol o Molly a’i theulu oherwydd roedd mam Molly yn brwydo â dibyniaeth ac mewn perthnasau gwael, oedd yn cynnwys trais domestig. </w:t>
      </w:r>
    </w:p>
    <w:p w14:paraId="536415BC" w14:textId="77777777" w:rsidR="009550B6" w:rsidRPr="009305DF" w:rsidRDefault="009550B6" w:rsidP="009550B6">
      <w:pPr>
        <w:shd w:val="clear" w:color="auto" w:fill="FFFFFF" w:themeFill="background1"/>
        <w:spacing w:line="276" w:lineRule="auto"/>
        <w:rPr>
          <w:rFonts w:ascii="Arial" w:hAnsi="Arial" w:cs="Arial"/>
          <w:bCs/>
          <w:sz w:val="24"/>
          <w:szCs w:val="22"/>
        </w:rPr>
      </w:pPr>
    </w:p>
    <w:p w14:paraId="41A29F7E" w14:textId="77777777" w:rsidR="009550B6" w:rsidRPr="009305D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O ganlyniad, profodd Molly sawl profiad niweidiol yn ystod plentyndod ac roedd yn cael trafferth ffurfio a chynnal perthnasau. Pan gafodd Molly ei </w:t>
      </w:r>
      <w:proofErr w:type="spellStart"/>
      <w:r>
        <w:rPr>
          <w:rFonts w:ascii="Arial" w:eastAsia="Arial" w:hAnsi="Arial" w:cs="Arial"/>
          <w:bCs/>
          <w:sz w:val="24"/>
          <w:szCs w:val="24"/>
          <w:lang w:val="cy-GB"/>
        </w:rPr>
        <w:t>hatgyfeirio</w:t>
      </w:r>
      <w:proofErr w:type="spellEnd"/>
      <w:r>
        <w:rPr>
          <w:rFonts w:ascii="Arial" w:eastAsia="Arial" w:hAnsi="Arial" w:cs="Arial"/>
          <w:bCs/>
          <w:sz w:val="24"/>
          <w:szCs w:val="24"/>
          <w:lang w:val="cy-GB"/>
        </w:rPr>
        <w:t xml:space="preserve"> i’r gwasanaeth gyntaf, roedd ei Gweithiwr Cymdeithasol a’i gofalwr maeth yn poeni na fyddai’n ymwneud â’r gefnogaeth; roeddynt yn poeni na fyddai’n gallu meithrin perthynas hyderus gyda gweithwyr proffesiynol. </w:t>
      </w:r>
    </w:p>
    <w:p w14:paraId="16CD8895" w14:textId="77777777" w:rsidR="009550B6" w:rsidRPr="009305DF" w:rsidRDefault="009550B6" w:rsidP="009550B6">
      <w:pPr>
        <w:shd w:val="clear" w:color="auto" w:fill="FFFFFF" w:themeFill="background1"/>
        <w:spacing w:line="276" w:lineRule="auto"/>
        <w:rPr>
          <w:rFonts w:ascii="Arial" w:hAnsi="Arial" w:cs="Arial"/>
          <w:bCs/>
          <w:sz w:val="24"/>
          <w:szCs w:val="22"/>
        </w:rPr>
      </w:pPr>
    </w:p>
    <w:p w14:paraId="65FD6D81" w14:textId="77777777" w:rsidR="009550B6" w:rsidRPr="009305D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Cyn y symudodd Molly i’w chartref newydd, cynhaliwyd cyfarfodydd ymgynghori gyda’r gofalwr maeth hirdymor i helpu i gefnogi eu gallu i reoli sgyrsiau gonest ac iach mewn perthynas â Molly yn symud i leoliad newydd. Paratowyd cynllun trawsnewid oedd yn helpu Molly i ddeall pam ei bod yn symud i gartref maeth newydd yn well. Roedd y cynllun hefyd yn amlygu pwysigrwydd dod a phethau i ben a newid, ac roedd yn pwysleisio sut mae dod a pethau i ben yr un mor bwysig a chroesawu pobl ifanc. Cafodd Molly gyfle i rannu ei barn a’i dymuniadau wrth baratoi’r cynllun. Gofynnodd Molly os allai barhau i fod mewn cysylltiad â’i gofalwr maeth hirdymor. Mae </w:t>
      </w:r>
      <w:proofErr w:type="spellStart"/>
      <w:r>
        <w:rPr>
          <w:rFonts w:ascii="Arial" w:eastAsia="Arial" w:hAnsi="Arial" w:cs="Arial"/>
          <w:bCs/>
          <w:sz w:val="24"/>
          <w:szCs w:val="24"/>
          <w:lang w:val="cy-GB"/>
        </w:rPr>
        <w:t>Molly’n</w:t>
      </w:r>
      <w:proofErr w:type="spellEnd"/>
      <w:r>
        <w:rPr>
          <w:rFonts w:ascii="Arial" w:eastAsia="Arial" w:hAnsi="Arial" w:cs="Arial"/>
          <w:bCs/>
          <w:sz w:val="24"/>
          <w:szCs w:val="24"/>
          <w:lang w:val="cy-GB"/>
        </w:rPr>
        <w:t xml:space="preserve"> parhau i weld ei gofalwr maeth blaenorol unwaith bob deufis. Mae hyn wedi dangos i Molly bod gwerth mewn cadw perthnasau. </w:t>
      </w:r>
    </w:p>
    <w:p w14:paraId="465EE29A" w14:textId="77777777" w:rsidR="009550B6" w:rsidRPr="009305DF" w:rsidRDefault="009550B6" w:rsidP="009550B6">
      <w:pPr>
        <w:shd w:val="clear" w:color="auto" w:fill="FFFFFF" w:themeFill="background1"/>
        <w:spacing w:line="276" w:lineRule="auto"/>
        <w:rPr>
          <w:rFonts w:ascii="Arial" w:hAnsi="Arial" w:cs="Arial"/>
          <w:bCs/>
          <w:sz w:val="24"/>
          <w:szCs w:val="22"/>
        </w:rPr>
      </w:pPr>
    </w:p>
    <w:p w14:paraId="412807A2" w14:textId="77777777" w:rsidR="009550B6" w:rsidRPr="009305D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Pan ddechreuodd y gwaith clinigol uniongyrchol, teimlwyd ei bod yn well delio â sesiynau mewn ffordd hyblyg a chreadigol. Roedd Molly eisiau i’r sesiynau gymryd rhan yn y gymuned, a dewisodd sesiynau ‘cerdded a sgwrsio.’ Roedd ganddi hawl dewis ble i gynnal y sesiynau, yn bennaf ar y traeth neu’r arfordir oedd yn agos i’w chartref newydd. </w:t>
      </w:r>
    </w:p>
    <w:p w14:paraId="37B9BBF3" w14:textId="77777777" w:rsidR="009550B6" w:rsidRPr="009305DF" w:rsidRDefault="009550B6" w:rsidP="009550B6">
      <w:pPr>
        <w:shd w:val="clear" w:color="auto" w:fill="FFFFFF" w:themeFill="background1"/>
        <w:spacing w:line="276" w:lineRule="auto"/>
        <w:rPr>
          <w:rFonts w:ascii="Arial" w:hAnsi="Arial" w:cs="Arial"/>
          <w:bCs/>
          <w:sz w:val="24"/>
          <w:szCs w:val="22"/>
        </w:rPr>
      </w:pPr>
    </w:p>
    <w:p w14:paraId="6B6C3AE8" w14:textId="77777777" w:rsidR="009550B6" w:rsidRPr="009305D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Gofynnwyd i Molly feddwl am yr hyn o’i chwmpas. Roedd hyn yn cynnwys cregyn ar y traeth a siapiau a synau’r tonnau. Gyda’n gilydd, gwnaethom ddefnyddio’r amgylchedd i feddwl am deimladau ac emosiynau. Defnyddiwyd elfennau fel symudiadau a gweadeddau i hwyluso profiadau yn cynnwys chwarae blêr oherwydd roedd bylchau yn ei datblygiad. </w:t>
      </w:r>
    </w:p>
    <w:p w14:paraId="321CCA1F" w14:textId="77777777" w:rsidR="009550B6" w:rsidRPr="009305DF" w:rsidRDefault="009550B6" w:rsidP="009550B6">
      <w:pPr>
        <w:shd w:val="clear" w:color="auto" w:fill="FFFFFF" w:themeFill="background1"/>
        <w:spacing w:line="276" w:lineRule="auto"/>
        <w:rPr>
          <w:rFonts w:ascii="Arial" w:hAnsi="Arial" w:cs="Arial"/>
          <w:bCs/>
          <w:sz w:val="24"/>
          <w:szCs w:val="22"/>
        </w:rPr>
      </w:pPr>
    </w:p>
    <w:p w14:paraId="1582DA36" w14:textId="77777777" w:rsidR="009550B6" w:rsidRPr="009305D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Dechreuodd Molly ddeall ei bod yn gallu ymddiried y broses therapiwtig. Roedd yn gyfforddus i siarad am ei theimladau, am y tro cyntaf mewn sawl ffordd. Cyflwynwyd y cysyniad o </w:t>
      </w:r>
      <w:proofErr w:type="spellStart"/>
      <w:r>
        <w:rPr>
          <w:rFonts w:ascii="Arial" w:eastAsia="Arial" w:hAnsi="Arial" w:cs="Arial"/>
          <w:bCs/>
          <w:sz w:val="24"/>
          <w:szCs w:val="24"/>
          <w:lang w:val="cy-GB"/>
        </w:rPr>
        <w:t>rhyngoddrycholdeb</w:t>
      </w:r>
      <w:proofErr w:type="spellEnd"/>
      <w:r>
        <w:rPr>
          <w:rFonts w:ascii="Arial" w:eastAsia="Arial" w:hAnsi="Arial" w:cs="Arial"/>
          <w:bCs/>
          <w:sz w:val="24"/>
          <w:szCs w:val="24"/>
          <w:lang w:val="cy-GB"/>
        </w:rPr>
        <w:t xml:space="preserve">, lle bydd dau neu ragor o unigolion yn rhannu cyflwr goddrychol, i’r sesiynau i helpu Molly deimlo ei bod yn cael ei chefnogi i dyfu a gwella. Gwnaeth perthynas </w:t>
      </w:r>
      <w:proofErr w:type="spellStart"/>
      <w:r>
        <w:rPr>
          <w:rFonts w:ascii="Arial" w:eastAsia="Arial" w:hAnsi="Arial" w:cs="Arial"/>
          <w:bCs/>
          <w:sz w:val="24"/>
          <w:szCs w:val="24"/>
          <w:lang w:val="cy-GB"/>
        </w:rPr>
        <w:t>rhyngoddrychol</w:t>
      </w:r>
      <w:proofErr w:type="spellEnd"/>
      <w:r>
        <w:rPr>
          <w:rFonts w:ascii="Arial" w:eastAsia="Arial" w:hAnsi="Arial" w:cs="Arial"/>
          <w:bCs/>
          <w:sz w:val="24"/>
          <w:szCs w:val="24"/>
          <w:lang w:val="cy-GB"/>
        </w:rPr>
        <w:t xml:space="preserve"> helpu i feithrin hyder rhwng y therapydd a Molly, a dangosodd hyn i Molly fod gweithwyr proffesiynol yn gallu bod yn ddibynadwy a chyson. </w:t>
      </w:r>
    </w:p>
    <w:p w14:paraId="57FA0004" w14:textId="77777777" w:rsidR="009550B6" w:rsidRPr="009305DF" w:rsidRDefault="009550B6" w:rsidP="009550B6">
      <w:pPr>
        <w:shd w:val="clear" w:color="auto" w:fill="FFFFFF" w:themeFill="background1"/>
        <w:spacing w:line="276" w:lineRule="auto"/>
        <w:rPr>
          <w:rFonts w:ascii="Arial" w:hAnsi="Arial" w:cs="Arial"/>
          <w:bCs/>
          <w:sz w:val="24"/>
          <w:szCs w:val="22"/>
        </w:rPr>
      </w:pPr>
    </w:p>
    <w:p w14:paraId="2CDF6E59" w14:textId="77777777" w:rsidR="009550B6" w:rsidRPr="009305D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Cymerodd Molly ran mewn cyfanswm o 10 sesiwn. Yn ystod y cyfnod hwn, gwnaeth presenoldeb Molly yn yr ysgol wella ac roedd yn gallu meithrin cysylltiad cadarn gyda’r darparwr gofal newydd. Roedd therapi yn helpu Molly i deimlo’n ddiogel a delio gyda theimladau heriol oedd yn gysylltiedig â’i gorffennol, yn ogystal a’i amgylchiadau presennol. Roedd cael amgylchedd naturiol ac ystyriol yn rhoi’r rhyddid i Molly fynegi hi ei hun, bod yn blentyn ifanc eto a gwneud camgymeriadau heb oblygiadau a chael ei barnu. </w:t>
      </w:r>
    </w:p>
    <w:p w14:paraId="12991E75" w14:textId="77777777" w:rsidR="009550B6" w:rsidRPr="009305DF" w:rsidRDefault="009550B6" w:rsidP="009550B6">
      <w:pPr>
        <w:shd w:val="clear" w:color="auto" w:fill="FFFFFF" w:themeFill="background1"/>
        <w:spacing w:line="276" w:lineRule="auto"/>
        <w:rPr>
          <w:rFonts w:ascii="Arial" w:hAnsi="Arial" w:cs="Arial"/>
          <w:bCs/>
          <w:sz w:val="24"/>
          <w:szCs w:val="22"/>
        </w:rPr>
      </w:pPr>
    </w:p>
    <w:p w14:paraId="173224FB" w14:textId="77777777" w:rsidR="009550B6" w:rsidRPr="009305D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Heb gefnogaeth therapi. A </w:t>
      </w:r>
      <w:proofErr w:type="spellStart"/>
      <w:r>
        <w:rPr>
          <w:rFonts w:ascii="Arial" w:eastAsia="Arial" w:hAnsi="Arial" w:cs="Arial"/>
          <w:bCs/>
          <w:sz w:val="24"/>
          <w:szCs w:val="24"/>
          <w:lang w:val="cy-GB"/>
        </w:rPr>
        <w:t>hithau’n</w:t>
      </w:r>
      <w:proofErr w:type="spellEnd"/>
      <w:r>
        <w:rPr>
          <w:rFonts w:ascii="Arial" w:eastAsia="Arial" w:hAnsi="Arial" w:cs="Arial"/>
          <w:bCs/>
          <w:sz w:val="24"/>
          <w:szCs w:val="24"/>
          <w:lang w:val="cy-GB"/>
        </w:rPr>
        <w:t xml:space="preserve"> oedolyn, mae Molly wedi ei chael hi’n anodd i ffurfio perthnasau. Drwy’r gwasanaeth therapiwtig, roedd Molly yn gallu gwneud ei phenderfyniadau ei hun. Roedd Molly yn gwerthfawrogi ac yn ymddiried yn y berthynas roedd wedi ei sefydli gyda’i therapydd, ac mae’n parhau i gymryd rhan mewn sesiynau cerdded a sgwrsio gyda’r darparwr gofal. </w:t>
      </w:r>
    </w:p>
    <w:p w14:paraId="79C166AE" w14:textId="77777777" w:rsidR="009550B6" w:rsidRDefault="009550B6" w:rsidP="009550B6">
      <w:pPr>
        <w:shd w:val="clear" w:color="auto" w:fill="FFFFFF" w:themeFill="background1"/>
        <w:spacing w:line="276" w:lineRule="auto"/>
        <w:rPr>
          <w:rFonts w:ascii="Arial" w:hAnsi="Arial" w:cs="Arial"/>
          <w:bCs/>
          <w:sz w:val="24"/>
          <w:szCs w:val="22"/>
        </w:rPr>
      </w:pPr>
    </w:p>
    <w:p w14:paraId="0B8D1594" w14:textId="77777777" w:rsidR="009550B6" w:rsidRPr="009305DF" w:rsidRDefault="009550B6" w:rsidP="009550B6">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Adborth:</w:t>
      </w:r>
    </w:p>
    <w:p w14:paraId="3E8185B0" w14:textId="77777777" w:rsidR="009550B6"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“Mae </w:t>
      </w:r>
      <w:proofErr w:type="spellStart"/>
      <w:r>
        <w:rPr>
          <w:rFonts w:ascii="Arial" w:eastAsia="Arial" w:hAnsi="Arial" w:cs="Arial"/>
          <w:bCs/>
          <w:sz w:val="24"/>
          <w:szCs w:val="24"/>
          <w:lang w:val="cy-GB"/>
        </w:rPr>
        <w:t>Molly’n</w:t>
      </w:r>
      <w:proofErr w:type="spellEnd"/>
      <w:r>
        <w:rPr>
          <w:rFonts w:ascii="Arial" w:eastAsia="Arial" w:hAnsi="Arial" w:cs="Arial"/>
          <w:bCs/>
          <w:sz w:val="24"/>
          <w:szCs w:val="24"/>
          <w:lang w:val="cy-GB"/>
        </w:rPr>
        <w:t xml:space="preserve"> edrych ymlaen at ei sesiynau ‘cerdded a sgwrsio’ bob wythnos. Ni allaf gredu pa mor dda mae wedi gweithio gyda chi”. Gofalwr maeth</w:t>
      </w:r>
    </w:p>
    <w:p w14:paraId="09F29040" w14:textId="77777777" w:rsidR="009550B6"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“Diolch am ddangos ffyrdd gwahanol o siarad am fy nheimladau”.  Molly</w:t>
      </w:r>
    </w:p>
    <w:p w14:paraId="39949C86" w14:textId="77777777" w:rsidR="009550B6" w:rsidRPr="009305DF" w:rsidRDefault="009550B6" w:rsidP="009550B6">
      <w:pPr>
        <w:shd w:val="clear" w:color="auto" w:fill="FFFFFF" w:themeFill="background1"/>
        <w:spacing w:line="276" w:lineRule="auto"/>
        <w:rPr>
          <w:rFonts w:ascii="Arial" w:hAnsi="Arial" w:cs="Arial"/>
          <w:bCs/>
          <w:sz w:val="24"/>
          <w:szCs w:val="22"/>
        </w:rPr>
      </w:pPr>
      <w:r w:rsidRPr="009305DF">
        <w:rPr>
          <w:rFonts w:ascii="Arial" w:hAnsi="Arial" w:cs="Arial"/>
          <w:bCs/>
          <w:noProof/>
          <w:sz w:val="24"/>
          <w:szCs w:val="22"/>
        </w:rPr>
        <w:drawing>
          <wp:anchor distT="0" distB="0" distL="114300" distR="114300" simplePos="0" relativeHeight="251659264" behindDoc="0" locked="0" layoutInCell="1" allowOverlap="1" wp14:anchorId="3AC2FE17" wp14:editId="659A9CFB">
            <wp:simplePos x="0" y="0"/>
            <wp:positionH relativeFrom="column">
              <wp:posOffset>-436880</wp:posOffset>
            </wp:positionH>
            <wp:positionV relativeFrom="paragraph">
              <wp:posOffset>1402715</wp:posOffset>
            </wp:positionV>
            <wp:extent cx="2030730" cy="2633345"/>
            <wp:effectExtent l="152400" t="114300" r="83820" b="167005"/>
            <wp:wrapTopAndBottom/>
            <wp:docPr id="453666094" name="Picture 6" descr="A person's feet standing in foamy water&#10;&#10;AI-generated content may be incorrect."/>
            <wp:cNvGraphicFramePr/>
            <a:graphic xmlns:a="http://schemas.openxmlformats.org/drawingml/2006/main">
              <a:graphicData uri="http://schemas.openxmlformats.org/drawingml/2006/picture">
                <pic:pic xmlns:pic="http://schemas.openxmlformats.org/drawingml/2006/picture">
                  <pic:nvPicPr>
                    <pic:cNvPr id="453666094" name="Picture 5" descr="A person's feet standing in foamy water&#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030730" cy="26333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9305DF">
        <w:rPr>
          <w:rFonts w:ascii="Arial" w:hAnsi="Arial" w:cs="Arial"/>
          <w:bCs/>
          <w:noProof/>
          <w:sz w:val="24"/>
          <w:szCs w:val="22"/>
        </w:rPr>
        <w:drawing>
          <wp:anchor distT="0" distB="0" distL="114300" distR="114300" simplePos="0" relativeHeight="251660288" behindDoc="0" locked="0" layoutInCell="1" allowOverlap="1" wp14:anchorId="77854736" wp14:editId="4F09D063">
            <wp:simplePos x="0" y="0"/>
            <wp:positionH relativeFrom="margin">
              <wp:posOffset>1825625</wp:posOffset>
            </wp:positionH>
            <wp:positionV relativeFrom="paragraph">
              <wp:posOffset>1405890</wp:posOffset>
            </wp:positionV>
            <wp:extent cx="2030095" cy="2627630"/>
            <wp:effectExtent l="152400" t="114300" r="84455" b="172720"/>
            <wp:wrapSquare wrapText="bothSides"/>
            <wp:docPr id="1225468511" name="Picture 8" descr="A person holding a foamy hand&#10;&#10;AI-generated content may be incorrect."/>
            <wp:cNvGraphicFramePr/>
            <a:graphic xmlns:a="http://schemas.openxmlformats.org/drawingml/2006/main">
              <a:graphicData uri="http://schemas.openxmlformats.org/drawingml/2006/picture">
                <pic:pic xmlns:pic="http://schemas.openxmlformats.org/drawingml/2006/picture">
                  <pic:nvPicPr>
                    <pic:cNvPr id="1225468511" name="Picture 6" descr="A person holding a foamy hand&#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30095" cy="2627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Fonts w:ascii="Arial" w:eastAsia="Arial" w:hAnsi="Arial" w:cs="Arial"/>
          <w:bCs/>
          <w:sz w:val="24"/>
          <w:szCs w:val="24"/>
          <w:lang w:val="cy-GB"/>
        </w:rPr>
        <w:t>“Fy hoff ran oedd pan wnaethon ni ddefnyddio’r cregyn i ddisgrifio nad oes neb yn berffaith. Mae rhai ohonom yn finiog ar yr ymylon.  Rwy’n deall nawr mai’r rheswm am hyn yw poeth rydyn ni wedi bod drwyddo.  Fel pan mae’r tonnau’n taro yn erbyn y cregyn ac yn newid eu siâp – mae hyn fel pan oeddwn i’n byw adra ac roedd pethau’n anodd Mae hynny wedi newid fy siâp”. Molly</w:t>
      </w:r>
    </w:p>
    <w:p w14:paraId="1545A024" w14:textId="77777777" w:rsidR="009550B6" w:rsidRDefault="009550B6" w:rsidP="009550B6">
      <w:pPr>
        <w:shd w:val="clear" w:color="auto" w:fill="FFFFFF" w:themeFill="background1"/>
        <w:spacing w:line="276" w:lineRule="auto"/>
        <w:rPr>
          <w:rFonts w:ascii="Arial" w:hAnsi="Arial" w:cs="Arial"/>
          <w:bCs/>
          <w:sz w:val="24"/>
          <w:szCs w:val="22"/>
        </w:rPr>
      </w:pPr>
      <w:r w:rsidRPr="009305DF">
        <w:rPr>
          <w:rFonts w:ascii="Arial" w:hAnsi="Arial" w:cs="Arial"/>
          <w:bCs/>
          <w:noProof/>
          <w:sz w:val="24"/>
          <w:szCs w:val="22"/>
        </w:rPr>
        <w:drawing>
          <wp:anchor distT="0" distB="0" distL="114300" distR="114300" simplePos="0" relativeHeight="251661312" behindDoc="0" locked="0" layoutInCell="1" allowOverlap="1" wp14:anchorId="468C43DA" wp14:editId="0E13CC87">
            <wp:simplePos x="0" y="0"/>
            <wp:positionH relativeFrom="column">
              <wp:posOffset>4057650</wp:posOffset>
            </wp:positionH>
            <wp:positionV relativeFrom="paragraph">
              <wp:posOffset>394335</wp:posOffset>
            </wp:positionV>
            <wp:extent cx="2023745" cy="2621280"/>
            <wp:effectExtent l="133350" t="114300" r="90805" b="160020"/>
            <wp:wrapTopAndBottom/>
            <wp:docPr id="1912839645" name="Picture 5" descr="A beach with waves crashing on the shore&#10;&#10;AI-generated content may be incorrect."/>
            <wp:cNvGraphicFramePr/>
            <a:graphic xmlns:a="http://schemas.openxmlformats.org/drawingml/2006/main">
              <a:graphicData uri="http://schemas.openxmlformats.org/drawingml/2006/picture">
                <pic:pic xmlns:pic="http://schemas.openxmlformats.org/drawingml/2006/picture">
                  <pic:nvPicPr>
                    <pic:cNvPr id="1912839645" name="Picture 1" descr="A beach with waves crashing on the shore&#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23745" cy="26212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B1D484A" w14:textId="77777777" w:rsidR="009550B6" w:rsidRDefault="009550B6" w:rsidP="009550B6">
      <w:pPr>
        <w:shd w:val="clear" w:color="auto" w:fill="FFFFFF" w:themeFill="background1"/>
        <w:spacing w:line="276" w:lineRule="auto"/>
        <w:rPr>
          <w:rFonts w:ascii="Arial" w:hAnsi="Arial" w:cs="Arial"/>
          <w:bCs/>
          <w:sz w:val="24"/>
          <w:szCs w:val="22"/>
        </w:rPr>
      </w:pPr>
    </w:p>
    <w:p w14:paraId="1D6B161A" w14:textId="77777777" w:rsidR="009550B6" w:rsidRDefault="009550B6" w:rsidP="009550B6">
      <w:pPr>
        <w:shd w:val="clear" w:color="auto" w:fill="FFFFFF" w:themeFill="background1"/>
        <w:spacing w:line="276" w:lineRule="auto"/>
        <w:rPr>
          <w:rFonts w:ascii="Arial" w:hAnsi="Arial" w:cs="Arial"/>
          <w:bCs/>
          <w:sz w:val="24"/>
          <w:szCs w:val="22"/>
        </w:rPr>
      </w:pPr>
    </w:p>
    <w:p w14:paraId="303BA768" w14:textId="77777777" w:rsidR="009550B6" w:rsidRPr="007547D5" w:rsidRDefault="009550B6" w:rsidP="009550B6">
      <w:pPr>
        <w:rPr>
          <w:rFonts w:ascii="Arial" w:hAnsi="Arial" w:cs="Arial"/>
          <w:b/>
          <w:bCs/>
          <w:sz w:val="24"/>
          <w:szCs w:val="24"/>
          <w:u w:val="single"/>
        </w:rPr>
      </w:pPr>
      <w:r>
        <w:rPr>
          <w:rFonts w:ascii="Arial" w:eastAsia="Arial" w:hAnsi="Arial" w:cs="Arial"/>
          <w:b/>
          <w:bCs/>
          <w:sz w:val="24"/>
          <w:szCs w:val="24"/>
          <w:u w:val="single"/>
          <w:lang w:val="cy-GB"/>
        </w:rPr>
        <w:t>Astudiaeth Achos 6</w:t>
      </w:r>
    </w:p>
    <w:p w14:paraId="7B9210F4" w14:textId="77777777" w:rsidR="009550B6" w:rsidRPr="001B2CE3" w:rsidRDefault="009550B6" w:rsidP="009550B6">
      <w:pPr>
        <w:rPr>
          <w:rFonts w:ascii="Arial" w:hAnsi="Arial" w:cs="Arial"/>
          <w:b/>
          <w:bCs/>
          <w:color w:val="4EA72E" w:themeColor="accent6"/>
          <w:sz w:val="24"/>
          <w:szCs w:val="24"/>
          <w:u w:val="single"/>
        </w:rPr>
      </w:pPr>
      <w:r>
        <w:rPr>
          <w:rFonts w:ascii="Arial" w:eastAsia="Arial" w:hAnsi="Arial" w:cs="Arial"/>
          <w:b/>
          <w:bCs/>
          <w:sz w:val="24"/>
          <w:szCs w:val="24"/>
          <w:u w:val="single"/>
          <w:lang w:val="cy-GB"/>
        </w:rPr>
        <w:t>Teuluoedd yn Gyntaf - Gwasanaeth Llesiant Emosiynol (GWEITHREDU DROS BLANT)</w:t>
      </w:r>
    </w:p>
    <w:p w14:paraId="2DA1481E" w14:textId="77777777" w:rsidR="009550B6" w:rsidRPr="00460D6F" w:rsidRDefault="009550B6" w:rsidP="009550B6">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Gwybodaeth am yr Atgyfeiriad:</w:t>
      </w:r>
    </w:p>
    <w:p w14:paraId="1F587AE5"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Mae CS yn fachgen 7 mlwydd oed. Cafodd ei gyfeirio i Brosiect Llesiant Teuluoedd Ynys Môn gan yr Hwb Cymorth Cynnar ar ôl i’w ysgol, a’i deulu, fynegi pryderon am ei lesiant emosiynol.  Gartref, roedd CS yn cael cyfnodau emosiynol dwys; weithiau byddai’n gweiddi, crio neu daro rhywun, yn enwedig ei fam. Roedd y cyfnodau hyn yn ddwys iawn ac nid oedd modd eu rhagweld, oedd yn gadael y teulu wedi’u llethu ac ddim yn gwybod sut i’w helpu.</w:t>
      </w:r>
    </w:p>
    <w:p w14:paraId="206F6E6C" w14:textId="77777777" w:rsidR="009550B6" w:rsidRDefault="009550B6" w:rsidP="009550B6">
      <w:pPr>
        <w:shd w:val="clear" w:color="auto" w:fill="FFFFFF" w:themeFill="background1"/>
        <w:spacing w:line="276" w:lineRule="auto"/>
        <w:rPr>
          <w:rFonts w:ascii="Arial" w:hAnsi="Arial" w:cs="Arial"/>
          <w:bCs/>
          <w:sz w:val="24"/>
          <w:szCs w:val="22"/>
        </w:rPr>
      </w:pPr>
    </w:p>
    <w:p w14:paraId="6DEBE6CB"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Roedd ei chwaer fach, oedd ond yn pump oed, wedi dechrau gwingo pan fyddai CS yn gwylltio. Roedd hyn yn arwydd clir fod y tensiwn emosiynol yn y cartref yn effeithio arni hithau hefyd. Roedd ei fam yn dweud ei bod wedi blino’n lân ac wedi torri ei chalon, a dywedodd “Rwy’n gwybod nad yw’n gwneud hyn yn fwriadol, ond dydw i ddim yn gwybod beth i’w wneud dim mwy.”</w:t>
      </w:r>
    </w:p>
    <w:p w14:paraId="0E01F77B"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7C7FD55D"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Yn yr ysgol, roedd CS ym ymddwyn yr un fath. Roedd yn daclus, cwrtais ac yn boblogaidd ymysg ei cyd-ddysgwyr, ond gallai newid mewn eiliad. Roedd athrawon yn dweud ei fod yn fedrus a pheniog, ond hefyd yn ddistaw iawn ac yn amhenderfynol pan nad oedd yn cael cyfnodau emosiynol dwys. Pur anaml y byddai’n gofyn am gymorth, ac yn ystod tasgau byddai’n suddo i’w gadair, wedi ei orlethu a byddai’n ffrwydro. Mae’r berthynas rhwng yr ymddygiad yn yr ysgol a gartref yn awgrymu fod CS yn cadw llawer o’i emosiynau’n fewnol, yn ceisio ymdopi ond yn cael trafferth dan yr arwyneb.</w:t>
      </w:r>
    </w:p>
    <w:p w14:paraId="4F294D04"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7E7C7295" w14:textId="77777777" w:rsidR="009550B6" w:rsidRPr="00460D6F" w:rsidRDefault="009550B6" w:rsidP="009550B6">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Y Problemau Amlwg:</w:t>
      </w:r>
    </w:p>
    <w:p w14:paraId="0744C00F"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Roedd yn amlwg fod CS yn blentyn mewn gofid, er nad oedd </w:t>
      </w:r>
      <w:proofErr w:type="spellStart"/>
      <w:r>
        <w:rPr>
          <w:rFonts w:ascii="Arial" w:eastAsia="Arial" w:hAnsi="Arial" w:cs="Arial"/>
          <w:bCs/>
          <w:sz w:val="24"/>
          <w:szCs w:val="24"/>
          <w:lang w:val="cy-GB"/>
        </w:rPr>
        <w:t>ganddo’r</w:t>
      </w:r>
      <w:proofErr w:type="spellEnd"/>
      <w:r>
        <w:rPr>
          <w:rFonts w:ascii="Arial" w:eastAsia="Arial" w:hAnsi="Arial" w:cs="Arial"/>
          <w:bCs/>
          <w:sz w:val="24"/>
          <w:szCs w:val="24"/>
          <w:lang w:val="cy-GB"/>
        </w:rPr>
        <w:t xml:space="preserve"> geiriau i egluro beth roedd yn ei deimlo bob amser. Roedd yn bryderus ac roedd pethau’n ei orlethu’n hawdd, yn enwedig pan fyddai trefn y dydd yn newid neu y gofynnir iddo wneud rhywbeth oedd yn heriol iddo. Gartref, roedd hyn fel arfer yn arwain at wrthdaro; gweiddi, crio neu daro. Nid oedd yr ymddygiadau hyn yn ymwneud â herfeiddiad; roeddent yn fynegiadau o rwystredigaeth, ofn a dryswch.</w:t>
      </w:r>
    </w:p>
    <w:p w14:paraId="7388B1B9"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5E1701D6"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Roedd yn effeithio’n ddifrifol ar ei deulu. Teimlai ei fam fel pe bai'n cerdded ar blisg wyau, yn ansicr beth allai sbarduno'r ffrwydrad nesaf. Roedd ei chwaer yn ceisio ei osgoi, a dywedodd ei dad ei fod </w:t>
      </w:r>
      <w:proofErr w:type="spellStart"/>
      <w:r>
        <w:rPr>
          <w:rFonts w:ascii="Arial" w:eastAsia="Arial" w:hAnsi="Arial" w:cs="Arial"/>
          <w:bCs/>
          <w:sz w:val="24"/>
          <w:szCs w:val="24"/>
          <w:lang w:val="cy-GB"/>
        </w:rPr>
        <w:t>weithiau'n</w:t>
      </w:r>
      <w:proofErr w:type="spellEnd"/>
      <w:r>
        <w:rPr>
          <w:rFonts w:ascii="Arial" w:eastAsia="Arial" w:hAnsi="Arial" w:cs="Arial"/>
          <w:bCs/>
          <w:sz w:val="24"/>
          <w:szCs w:val="24"/>
          <w:lang w:val="cy-GB"/>
        </w:rPr>
        <w:t xml:space="preserve"> osgoi dod adref yn gynnar oherwydd nad oedd yn gwybod sut i helpu.</w:t>
      </w:r>
    </w:p>
    <w:p w14:paraId="33AE63DB"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44399EBA"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Yn yr ysgol, roedd CS yn dawel, ond roedd yn cael ysbeidiau hefyd, ac nid oedd yn ymddangos yn hyderus. Roedd yn osgoi tasgau a oedd yn cynnwys darllen neu ysgrifennu ac yn aml yn edrych ar goll ac yn aflonyddgar yn ystod gwersi. Sylwodd yr athrawon ei fod yn troi ei orau glas, ond ei fod yn hawdd ei ddigalonni. Roedd yn amlwg bod CS yn cael trafferth mewn ffyrdd nad oeddent yn weladwy.</w:t>
      </w:r>
    </w:p>
    <w:p w14:paraId="718B1B10"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009A1852" w14:textId="77777777" w:rsidR="009550B6" w:rsidRPr="00460D6F" w:rsidRDefault="009550B6" w:rsidP="009550B6">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Ymyrraeth Therapiwtig:</w:t>
      </w:r>
    </w:p>
    <w:p w14:paraId="32A3BDA8"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Dechreuodd y therapi drwy greu lle diogel lle gallai CS ymlacio a bod yn fo ei hun. Roedd y sesiynau'n ysgafn ac yn chwareus, gan ganiatáu i CS fynegi ei deimladau trwy weithgareddau STEM, tynnu lluniau ac adrodd straeon. Dros amser, dechreuodd patrymau ddod i'r amlwg. Yn aml, byddai CS yn osgoi gweithgareddau a oedd yn cynnwys llythrennau neu eiriau. Byddai’n amlwg yn teimlo tensiwn pan ofynnwyd iddo ddarllen neu ysgrifennu, ac weithiau hyd yn oed yn cau i lawr yn llwyr.</w:t>
      </w:r>
    </w:p>
    <w:p w14:paraId="4EAFB4E4"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45BB7285"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Mae’r arsylwadau hyn wedi arwain at ddealltwriaeth ddyfnach: Roedd CS yn dangos arwyddion o ddyslecsia. Roedd hwn yn drobwynt. Mewn dim, roedd ei rwystredigaeth yn gwneud synnwyr; nid oherwydd ei fod yn "ddrwg" neu'n "anodd," ond oherwydd ei fod yn wynebu heriau nad oedd neb wedi'u cydnabod o'r blaen.</w:t>
      </w:r>
    </w:p>
    <w:p w14:paraId="432538D3"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0601CEB2"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Unwaith y nodwyd dyslecsia fel problem sylfaenol bosibl, newidiodd ffocws y therapi. Yna, roedd angen helpu CS i ddeall ei deimladau ei hun, meithrin ei hyder, a chefnogi ei deulu i ymateb gydag empathi a chysondeb.</w:t>
      </w:r>
    </w:p>
    <w:p w14:paraId="0E63468D"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1196586E" w14:textId="77777777" w:rsidR="009550B6" w:rsidRPr="00460D6F" w:rsidRDefault="009550B6" w:rsidP="009550B6">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Manylion yr Ymyrraeth:</w:t>
      </w:r>
    </w:p>
    <w:p w14:paraId="4FCB3932"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Roedd y dull therapiwtig yn gyfannol ac yn canolbwyntio ar y plentyn. Roedd yn cynnwys:</w:t>
      </w:r>
    </w:p>
    <w:p w14:paraId="425E06B6" w14:textId="77777777" w:rsidR="009550B6" w:rsidRPr="00460D6F" w:rsidRDefault="009550B6" w:rsidP="009550B6">
      <w:pPr>
        <w:pStyle w:val="ListParagraph"/>
        <w:numPr>
          <w:ilvl w:val="0"/>
          <w:numId w:val="1"/>
        </w:numPr>
        <w:rPr>
          <w:rFonts w:ascii="Arial" w:hAnsi="Arial" w:cs="Arial"/>
          <w:sz w:val="24"/>
          <w:szCs w:val="24"/>
        </w:rPr>
      </w:pPr>
      <w:r>
        <w:rPr>
          <w:rFonts w:ascii="Arial" w:eastAsia="Arial" w:hAnsi="Arial" w:cs="Arial"/>
          <w:sz w:val="24"/>
          <w:szCs w:val="24"/>
          <w:lang w:val="cy-GB"/>
        </w:rPr>
        <w:t>Therapi yn defnyddio gweithgareddau: Defnyddiodd CS adeiladu STEM, celf, ac adrodd straeon i ddeall ei emosiynau. Gwnaeth hyn ei helpu i deimlo'n ddiogel a chaniatáu iddo fynegi pethau na allai eu dweud â geiriau eto.</w:t>
      </w:r>
    </w:p>
    <w:p w14:paraId="2C343BE6" w14:textId="77777777" w:rsidR="009550B6" w:rsidRPr="00460D6F" w:rsidRDefault="009550B6" w:rsidP="009550B6">
      <w:pPr>
        <w:pStyle w:val="ListParagraph"/>
        <w:numPr>
          <w:ilvl w:val="0"/>
          <w:numId w:val="1"/>
        </w:numPr>
        <w:rPr>
          <w:rFonts w:ascii="Arial" w:hAnsi="Arial" w:cs="Arial"/>
          <w:sz w:val="24"/>
          <w:szCs w:val="24"/>
        </w:rPr>
      </w:pPr>
      <w:r>
        <w:rPr>
          <w:rFonts w:ascii="Arial" w:eastAsia="Arial" w:hAnsi="Arial" w:cs="Arial"/>
          <w:sz w:val="24"/>
          <w:szCs w:val="24"/>
          <w:lang w:val="cy-GB"/>
        </w:rPr>
        <w:t>Cyfarpar rheoli emosiynau: Dysgodd CS dechnegau syml fel anadlu'n ddwfn, tawelu ei hun, ac ailgyfeirio'r egni sy'n dod o'i ddicter a'i rwystredigaeth mewn ffordd iachach. Roedd y cyfarpar hyn yn ei helpu i oedi a myfyrio cyn ymateb.</w:t>
      </w:r>
    </w:p>
    <w:p w14:paraId="6AEAC0D7" w14:textId="77777777" w:rsidR="009550B6" w:rsidRPr="00460D6F" w:rsidRDefault="009550B6" w:rsidP="009550B6">
      <w:pPr>
        <w:pStyle w:val="ListParagraph"/>
        <w:numPr>
          <w:ilvl w:val="0"/>
          <w:numId w:val="1"/>
        </w:numPr>
        <w:rPr>
          <w:rFonts w:ascii="Arial" w:hAnsi="Arial" w:cs="Arial"/>
          <w:sz w:val="24"/>
          <w:szCs w:val="24"/>
        </w:rPr>
      </w:pPr>
      <w:r>
        <w:rPr>
          <w:rFonts w:ascii="Arial" w:eastAsia="Arial" w:hAnsi="Arial" w:cs="Arial"/>
          <w:sz w:val="24"/>
          <w:szCs w:val="24"/>
          <w:lang w:val="cy-GB"/>
        </w:rPr>
        <w:t xml:space="preserve">Sesiynau </w:t>
      </w:r>
      <w:proofErr w:type="spellStart"/>
      <w:r>
        <w:rPr>
          <w:rFonts w:ascii="Arial" w:eastAsia="Arial" w:hAnsi="Arial" w:cs="Arial"/>
          <w:sz w:val="24"/>
          <w:szCs w:val="24"/>
          <w:lang w:val="cy-GB"/>
        </w:rPr>
        <w:t>seicoaddysg</w:t>
      </w:r>
      <w:proofErr w:type="spellEnd"/>
      <w:r>
        <w:rPr>
          <w:rFonts w:ascii="Arial" w:eastAsia="Arial" w:hAnsi="Arial" w:cs="Arial"/>
          <w:sz w:val="24"/>
          <w:szCs w:val="24"/>
          <w:lang w:val="cy-GB"/>
        </w:rPr>
        <w:t>: Ymunodd ei fam a'i bennaeth â rhai sesiynau i ddysgu mwy am ddyslecsia a sut roedd yn effeithio ar CS yn emosiynol. Cawsant gymorth i symud o ymateb i'w ymddygiad i ddeall y teimladau y tu ôl i hyn a rhoi'r gefnogaeth oedd ei hangen arno.</w:t>
      </w:r>
    </w:p>
    <w:p w14:paraId="4AF4F396" w14:textId="77777777" w:rsidR="009550B6" w:rsidRPr="00460D6F" w:rsidRDefault="009550B6" w:rsidP="009550B6">
      <w:pPr>
        <w:pStyle w:val="ListParagraph"/>
        <w:numPr>
          <w:ilvl w:val="0"/>
          <w:numId w:val="1"/>
        </w:numPr>
        <w:rPr>
          <w:rFonts w:ascii="Arial" w:hAnsi="Arial" w:cs="Arial"/>
          <w:sz w:val="24"/>
          <w:szCs w:val="24"/>
        </w:rPr>
      </w:pPr>
      <w:r>
        <w:rPr>
          <w:rFonts w:ascii="Arial" w:eastAsia="Arial" w:hAnsi="Arial" w:cs="Arial"/>
          <w:sz w:val="24"/>
          <w:szCs w:val="24"/>
          <w:lang w:val="cy-GB"/>
        </w:rPr>
        <w:t>Cefnogaeth i rieni: Rhoddwyd strategaethau ymarferol i'w fam; fel defnyddio iaith dawel, gosod trefn glir, rhannu cyfarwyddiadau yn ddarnau llai, a chynnig dewisiadau, i helpu CS i deimlo'n fwy diogel a llai gofidus.</w:t>
      </w:r>
    </w:p>
    <w:p w14:paraId="3231A885" w14:textId="77777777" w:rsidR="009550B6" w:rsidRPr="00460D6F" w:rsidRDefault="009550B6" w:rsidP="009550B6">
      <w:pPr>
        <w:pStyle w:val="ListParagraph"/>
        <w:numPr>
          <w:ilvl w:val="0"/>
          <w:numId w:val="1"/>
        </w:numPr>
        <w:rPr>
          <w:rFonts w:ascii="Arial" w:hAnsi="Arial" w:cs="Arial"/>
          <w:sz w:val="24"/>
          <w:szCs w:val="24"/>
        </w:rPr>
      </w:pPr>
      <w:r>
        <w:rPr>
          <w:rFonts w:ascii="Arial" w:eastAsia="Arial" w:hAnsi="Arial" w:cs="Arial"/>
          <w:sz w:val="24"/>
          <w:szCs w:val="24"/>
          <w:lang w:val="cy-GB"/>
        </w:rPr>
        <w:t>Cefnogaeth yn seiliedig ar gryfder: Dathlwyd cryfderau CS, fel ei greadigrwydd, ei garedigrwydd, ei sgiliau datrys problemau, ei alluoedd corfforol, a'i gariad at chwaraeon. Roedd hyn yn ddefnyddio er mwyn meithrin hunan-barch ac atgoffa ef, a'i deulu, ei fod yn fwy na'i frwydrau.</w:t>
      </w:r>
    </w:p>
    <w:p w14:paraId="361AC6CA"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3C49105F"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Nid oedd y therapi yn ymwneud â CS yn unig, roedd yn ymwneud â chefnogi system y teulu gyfan a helpu pawb i deimlo'n fwy cefnogol ac wedi cysylltu â’i gilydd.</w:t>
      </w:r>
    </w:p>
    <w:p w14:paraId="5A05CFF2"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2C07630A" w14:textId="77777777" w:rsidR="009550B6" w:rsidRPr="00460D6F" w:rsidRDefault="009550B6" w:rsidP="009550B6">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Canlyniadau:</w:t>
      </w:r>
    </w:p>
    <w:p w14:paraId="326F2E3B"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Mae'r newidiadau'n raddol ond yn gynhyrchiol. Mae ysbeidiau emosiynol CS wedi lleihau ac yn llai dwys. Mae'n dechrau defnyddio geiriau i fynegi rhwystredigaeth yn lle taro neu weiddi. Mae ei chwaer wedi dechrau chwarae gydag ef eto, ac mae awyrgylch y cartref yn teimlo'n </w:t>
      </w:r>
      <w:proofErr w:type="spellStart"/>
      <w:r>
        <w:rPr>
          <w:rFonts w:ascii="Arial" w:eastAsia="Arial" w:hAnsi="Arial" w:cs="Arial"/>
          <w:bCs/>
          <w:sz w:val="24"/>
          <w:szCs w:val="24"/>
          <w:lang w:val="cy-GB"/>
        </w:rPr>
        <w:t>dawelach</w:t>
      </w:r>
      <w:proofErr w:type="spellEnd"/>
      <w:r>
        <w:rPr>
          <w:rFonts w:ascii="Arial" w:eastAsia="Arial" w:hAnsi="Arial" w:cs="Arial"/>
          <w:bCs/>
          <w:sz w:val="24"/>
          <w:szCs w:val="24"/>
          <w:lang w:val="cy-GB"/>
        </w:rPr>
        <w:t>.</w:t>
      </w:r>
    </w:p>
    <w:p w14:paraId="6E4D5EBA" w14:textId="77777777" w:rsidR="009550B6" w:rsidRDefault="009550B6" w:rsidP="009550B6">
      <w:pPr>
        <w:shd w:val="clear" w:color="auto" w:fill="FFFFFF" w:themeFill="background1"/>
        <w:spacing w:line="276" w:lineRule="auto"/>
        <w:rPr>
          <w:rFonts w:ascii="Arial" w:hAnsi="Arial" w:cs="Arial"/>
          <w:bCs/>
          <w:sz w:val="24"/>
          <w:szCs w:val="22"/>
        </w:rPr>
      </w:pPr>
    </w:p>
    <w:p w14:paraId="293808D9"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Dywedodd ei rieni eu bod yn teimlo'n fwy hyderus ac yn llai unig. Rhannodd ei fam, “Roedden ni’n arfer ofni’r nosweithiau. Nawr rydyn ni’n cael mwy o ddiwrnodau da na rhai drwg.”</w:t>
      </w:r>
    </w:p>
    <w:p w14:paraId="65B8294C"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651538DA"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Dechreuodd CS fod yn onest am ei anawsterau, y rheiny mae wedi bod yn eu cuddio ers blynyddoedd. Mewn un sesiwn, dywedodd, “Rwy’n teimlo’n well pan fydd pobl yn gwybod beth sy’n anodd i mi. Dydw i ddim yn gwylltio cymaint nawr.” Mae cael rhywun yn ei ddeall yn ei helpu i deimlo'n fwy diogel, a dylai teimlo'n fwy diogel ei helpu i dyfu.</w:t>
      </w:r>
    </w:p>
    <w:p w14:paraId="7A32E0C7"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0CE62D7B" w14:textId="77777777" w:rsidR="009550B6" w:rsidRPr="00460D6F" w:rsidRDefault="009550B6" w:rsidP="009550B6">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Effaith Bosibl heb Gefnogaeth:</w:t>
      </w:r>
    </w:p>
    <w:p w14:paraId="756B6C78"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Heb y gefnogaeth hon, efallai y byddai ymddygiad CS wedi parhau i waethygu. Byddai mwy o straen wedi bodoli rhwng y teulu, ac efallai y byddai ei chwaer wedi datblygu ei hanawsterau emosiynol ei hun. Yn yr ysgol, efallai y byddai CS wedi dechrau syrthio ar ei hôl hi, nid oherwydd nad oedd yn glyfar, ond oherwydd y byddai ei ddyslecsia wedi aros yn gudd ac wedi effeithio ar ei ymddygiad yn fwy wrth i lwyth gwaith ysgol gynyddu dros y blynyddoedd.</w:t>
      </w:r>
    </w:p>
    <w:p w14:paraId="352D3EEA"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23D372A6"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Gallai fod wedi dechrau gweld ei hun fel “drwg” neu “dwp,” a allai fod wedi arwain at broblemau hirdymor gyda hunan-werth a chymhelliant. Gwnaeth ymyrraeth gynnar wahaniaeth mawr, rhoddodd y gallu i CS a'i deulu ddeall, cysylltu a symud ymlaen gyda gobaith.</w:t>
      </w:r>
    </w:p>
    <w:p w14:paraId="01E20367"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56A949A1" w14:textId="77777777" w:rsidR="009550B6" w:rsidRPr="00460D6F" w:rsidRDefault="009550B6" w:rsidP="009550B6">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Adborth:</w:t>
      </w:r>
    </w:p>
    <w:p w14:paraId="377A7CB5"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Rhannodd mam CS ei barn yn ystod sesiwn gymorth:</w:t>
      </w:r>
    </w:p>
    <w:p w14:paraId="710F06B7" w14:textId="77777777" w:rsidR="009550B6" w:rsidRDefault="009550B6" w:rsidP="009550B6">
      <w:pPr>
        <w:shd w:val="clear" w:color="auto" w:fill="FFFFFF" w:themeFill="background1"/>
        <w:spacing w:line="276" w:lineRule="auto"/>
        <w:rPr>
          <w:rFonts w:ascii="Arial" w:hAnsi="Arial" w:cs="Arial"/>
          <w:bCs/>
          <w:sz w:val="24"/>
          <w:szCs w:val="22"/>
        </w:rPr>
      </w:pPr>
    </w:p>
    <w:p w14:paraId="688187F3"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“Doedden ni ddim yn sylweddoli faint roedd CS yn ei chael hi’n anodd nes iddo ddechrau’r sesiynau Fe wnaeth deall ei ddyslecsia ein helpu i'w weld yn wahanol, mae gan fy ngŵr ddyslecsia hefyd a bydd yn gallu rhannu ei brofiad gyda CS. Rydym mor ddiolchgar am y gefnogaeth, mae wedi bod yn agoriad llygaid gweld beth sydd wedi achosi'r ymddygiadau".</w:t>
      </w:r>
    </w:p>
    <w:p w14:paraId="4C495DA7"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359AAA7B"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Mae ei geiriau’n adlewyrchu’r daith emosiynol maen nhw wedi bod arni, o ddryswch a straen i eglurder a chysylltiad. Mae therapi yn fwy na helpu CS yn unig; mae'n helpu'r teulu cyfan a'r ysgol i gefnogi CS yn well.</w:t>
      </w:r>
    </w:p>
    <w:p w14:paraId="098B1039" w14:textId="77777777" w:rsidR="009550B6" w:rsidRDefault="009550B6" w:rsidP="009550B6">
      <w:pPr>
        <w:shd w:val="clear" w:color="auto" w:fill="FFFFFF" w:themeFill="background1"/>
        <w:spacing w:line="276" w:lineRule="auto"/>
        <w:rPr>
          <w:rFonts w:ascii="Arial" w:hAnsi="Arial" w:cs="Arial"/>
          <w:bCs/>
          <w:sz w:val="24"/>
          <w:szCs w:val="22"/>
        </w:rPr>
      </w:pPr>
    </w:p>
    <w:p w14:paraId="36F9FE86" w14:textId="77777777" w:rsidR="009550B6" w:rsidRDefault="009550B6" w:rsidP="009550B6">
      <w:pPr>
        <w:shd w:val="clear" w:color="auto" w:fill="FFFFFF" w:themeFill="background1"/>
        <w:spacing w:line="276" w:lineRule="auto"/>
        <w:rPr>
          <w:rFonts w:ascii="Arial" w:hAnsi="Arial" w:cs="Arial"/>
          <w:bCs/>
          <w:sz w:val="24"/>
          <w:szCs w:val="22"/>
        </w:rPr>
      </w:pPr>
    </w:p>
    <w:p w14:paraId="2FA62DC7" w14:textId="77777777" w:rsidR="009550B6" w:rsidRPr="007547D5" w:rsidRDefault="009550B6" w:rsidP="009550B6">
      <w:pPr>
        <w:rPr>
          <w:rFonts w:ascii="Arial" w:hAnsi="Arial" w:cs="Arial"/>
          <w:b/>
          <w:bCs/>
          <w:sz w:val="24"/>
          <w:szCs w:val="24"/>
          <w:u w:val="single"/>
        </w:rPr>
      </w:pPr>
      <w:r>
        <w:rPr>
          <w:rFonts w:ascii="Arial" w:eastAsia="Arial" w:hAnsi="Arial" w:cs="Arial"/>
          <w:b/>
          <w:bCs/>
          <w:sz w:val="24"/>
          <w:szCs w:val="24"/>
          <w:u w:val="single"/>
          <w:lang w:val="cy-GB"/>
        </w:rPr>
        <w:t>Astudiaeth Achos 7</w:t>
      </w:r>
    </w:p>
    <w:p w14:paraId="1536EFA1" w14:textId="77777777" w:rsidR="009550B6" w:rsidRPr="001B2CE3" w:rsidRDefault="009550B6" w:rsidP="009550B6">
      <w:pPr>
        <w:rPr>
          <w:rFonts w:ascii="Arial" w:hAnsi="Arial" w:cs="Arial"/>
          <w:b/>
          <w:bCs/>
          <w:color w:val="4EA72E" w:themeColor="accent6"/>
          <w:sz w:val="24"/>
          <w:szCs w:val="24"/>
          <w:u w:val="single"/>
        </w:rPr>
      </w:pPr>
      <w:r>
        <w:rPr>
          <w:rFonts w:ascii="Arial" w:eastAsia="Arial" w:hAnsi="Arial" w:cs="Arial"/>
          <w:b/>
          <w:bCs/>
          <w:sz w:val="24"/>
          <w:szCs w:val="24"/>
          <w:u w:val="single"/>
          <w:lang w:val="cy-GB"/>
        </w:rPr>
        <w:t>Teuluoedd yn Gyntaf - Gwasanaeth Llesiant Emosiynol (GWEITHREDU DROS BLANT)</w:t>
      </w:r>
    </w:p>
    <w:p w14:paraId="7793C023"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Mae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yn ferch 15 oed a gafodd ei </w:t>
      </w:r>
      <w:proofErr w:type="spellStart"/>
      <w:r>
        <w:rPr>
          <w:rFonts w:ascii="Arial" w:eastAsia="Arial" w:hAnsi="Arial" w:cs="Arial"/>
          <w:bCs/>
          <w:sz w:val="24"/>
          <w:szCs w:val="24"/>
          <w:lang w:val="cy-GB"/>
        </w:rPr>
        <w:t>hatgyfeirio</w:t>
      </w:r>
      <w:proofErr w:type="spellEnd"/>
      <w:r>
        <w:rPr>
          <w:rFonts w:ascii="Arial" w:eastAsia="Arial" w:hAnsi="Arial" w:cs="Arial"/>
          <w:bCs/>
          <w:sz w:val="24"/>
          <w:szCs w:val="24"/>
          <w:lang w:val="cy-GB"/>
        </w:rPr>
        <w:t xml:space="preserve"> at Brosiect Llesiant Teuluoedd Ynys </w:t>
      </w:r>
      <w:proofErr w:type="spellStart"/>
      <w:r>
        <w:rPr>
          <w:rFonts w:ascii="Arial" w:eastAsia="Arial" w:hAnsi="Arial" w:cs="Arial"/>
          <w:bCs/>
          <w:sz w:val="24"/>
          <w:szCs w:val="24"/>
          <w:lang w:val="cy-GB"/>
        </w:rPr>
        <w:t>Mon</w:t>
      </w:r>
      <w:proofErr w:type="spellEnd"/>
      <w:r>
        <w:rPr>
          <w:rFonts w:ascii="Arial" w:eastAsia="Arial" w:hAnsi="Arial" w:cs="Arial"/>
          <w:bCs/>
          <w:sz w:val="24"/>
          <w:szCs w:val="24"/>
          <w:lang w:val="cy-GB"/>
        </w:rPr>
        <w:t xml:space="preserve"> (YMFWP) yn dilyn cyfnod o addysg gartref, pryder cyffredinol, profedigaeth ddiweddar, a hwyliau isel. </w:t>
      </w:r>
    </w:p>
    <w:p w14:paraId="7A3EF7F2"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5CBAFB38"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Roedd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wedi bod allan o'r ysgol ers tua blwyddyn ac wedi cael ei haddysgu gartref ers hynny. Profodd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lefel uchel o bryder a phanig wrth ddychwelyd i'r ysgol yn dilyn y pandemig ac nid oedd gan yr ysgol yr adnoddau yr oedd eu hangen ar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i ffynnu, gan arwain at y penderfyniad i addysgu gartref. Ar ben hynny, bu farw aelod o deulu estynedig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yn sydyn tra yn y cyfeiriad cartref, gan gynyddu pryder yn ymwneud ag iechyd ar ôl y pandemig. </w:t>
      </w:r>
    </w:p>
    <w:p w14:paraId="0C447A60"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3A175EFC"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Yn ystod asesiad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eglurodd hi a'i rhiant pa mor ddifrifol oedd y pryder wedi bod a sut arweiniodd hyn at lefel eithaf uchel o ynysu. Siaradodd rhiant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am y rhan fwyaf o'r asesiad gan fod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yn ei chael hi'n anodd ymddiried mewn oedolyn arall. Esboniodd y rhiant fod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wedi cael ei chyfeirio at CAMHS, fodd bynnag nid oedd hyn yn brofiad cadarnhaol ac mae atgof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o'r sesiynau hyn yn amwys. Yn ystod yr asesiad nodwyd yn gyflym pa mor bwysig fyddai i'r therapydd gynnig rhywbeth gwahanol i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er mwyn ei helpu i deimlo'n gyfforddus. </w:t>
      </w:r>
    </w:p>
    <w:p w14:paraId="2DA3C689"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7F043934"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Cymerodd y therapydd amser yn gwrando ar y rhiant, ac ar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pan ddewisodd gymryd rhan. Gofynnodd y therapydd gwestiynau i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a chytunwyd ar y sesiynau.</w:t>
      </w:r>
    </w:p>
    <w:p w14:paraId="60136C03"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64238D1F"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Daeth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i'r sesiynau cyntaf gyda mam, gan ganiatáu i’r fam esbonio ac archwilio pethau. Darparodd y rhiant restr o bryderon a gofidiau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i ni eu trafod. Ar ôl ychydig o amser, awgrymodd y therapydd leoliad lle gallai'r rhiant eistedd ac aros, oedd yn hawdd ei gyrraedd pe bai </w:t>
      </w:r>
      <w:proofErr w:type="spellStart"/>
      <w:r>
        <w:rPr>
          <w:rFonts w:ascii="Arial" w:eastAsia="Arial" w:hAnsi="Arial" w:cs="Arial"/>
          <w:bCs/>
          <w:sz w:val="24"/>
          <w:szCs w:val="24"/>
          <w:lang w:val="cy-GB"/>
        </w:rPr>
        <w:t>Cassie'n</w:t>
      </w:r>
      <w:proofErr w:type="spellEnd"/>
      <w:r>
        <w:rPr>
          <w:rFonts w:ascii="Arial" w:eastAsia="Arial" w:hAnsi="Arial" w:cs="Arial"/>
          <w:bCs/>
          <w:sz w:val="24"/>
          <w:szCs w:val="24"/>
          <w:lang w:val="cy-GB"/>
        </w:rPr>
        <w:t xml:space="preserve"> teimlo dan bwysau, ac roedd </w:t>
      </w:r>
      <w:proofErr w:type="spellStart"/>
      <w:r>
        <w:rPr>
          <w:rFonts w:ascii="Arial" w:eastAsia="Arial" w:hAnsi="Arial" w:cs="Arial"/>
          <w:bCs/>
          <w:sz w:val="24"/>
          <w:szCs w:val="24"/>
          <w:lang w:val="cy-GB"/>
        </w:rPr>
        <w:t>Cassie'n</w:t>
      </w:r>
      <w:proofErr w:type="spellEnd"/>
      <w:r>
        <w:rPr>
          <w:rFonts w:ascii="Arial" w:eastAsia="Arial" w:hAnsi="Arial" w:cs="Arial"/>
          <w:bCs/>
          <w:sz w:val="24"/>
          <w:szCs w:val="24"/>
          <w:lang w:val="cy-GB"/>
        </w:rPr>
        <w:t xml:space="preserve"> awyddus i roi cynnig ar hyn. </w:t>
      </w:r>
    </w:p>
    <w:p w14:paraId="42E9DCE4"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20CBEF9F"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Dywedodd y therapydd, er bod y rhestr yn ddefnyddiol, y byddent yn gadael i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benderfynu a oeddent am sôn am unrhyw un o'r pethau hyn, gan adael y rhestr ar y bwrdd. Dros gyfnod y sesiynau, dechreuodd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ddod o hyd i'w llais ac roedd ei rhiant mewn lleoliad ar wahân. Roedd rhaid i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ddeall ei phanig mewn sefyllfaoedd gwahanol, gyda phobl, a'r teimladau sy'n dilyn ac yn dod cyn y panig. Ni ddefnyddio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y rhestr yn aml, gan ddibynnu ar yr hyn a deimlai'n bwysig iddi yn ystod y sesiwn. </w:t>
      </w:r>
    </w:p>
    <w:p w14:paraId="4AB4639A"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Yn fuan yn y sesiynau gwelsom gysylltiadau rhwng rôl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fel gofalwr ifanc, a'r awydd i beidio ag achosi unrhyw niwed, problemau na gofid i unrhyw un. Mae llawer o'r gwaith gyda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wedi bod yn ei hannog i ddod o hyd i'w llais, i archwilio sut mae hi'n teimlo, ac i fynnu lle. I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roedd yn allweddol iddi ddysgu pa mor bwysig oedd hi: ei theimladau, ei meddyliau, ei dewisiadau a'i llais. </w:t>
      </w:r>
    </w:p>
    <w:p w14:paraId="055DF7AC"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00F3241B"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Mabwysiadodd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a'r therapydd ddull anffurfiol, gan ddewis peintio/lliwio wrth siarad. Bydd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yn plymio i mewn ac allan o'r gweithgareddau wrth iddi gofio ac archwilio beth sydd ar ei meddwl. Mae bod yn eglur gyda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ac enwi pethau, cynnig enwau ar gyfer teimladau ac amser i fyfyrio, ac yn y pen draw dilysu profiadau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wedi bod yn rhan fawr o'r daith therapiwtig. Rydym wedi dechrau sylwi pa mor bwysig yw llais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a sut mae ei chorff </w:t>
      </w:r>
      <w:proofErr w:type="spellStart"/>
      <w:r>
        <w:rPr>
          <w:rFonts w:ascii="Arial" w:eastAsia="Arial" w:hAnsi="Arial" w:cs="Arial"/>
          <w:bCs/>
          <w:sz w:val="24"/>
          <w:szCs w:val="24"/>
          <w:lang w:val="cy-GB"/>
        </w:rPr>
        <w:t>weithiau’n</w:t>
      </w:r>
      <w:proofErr w:type="spellEnd"/>
      <w:r>
        <w:rPr>
          <w:rFonts w:ascii="Arial" w:eastAsia="Arial" w:hAnsi="Arial" w:cs="Arial"/>
          <w:bCs/>
          <w:sz w:val="24"/>
          <w:szCs w:val="24"/>
          <w:lang w:val="cy-GB"/>
        </w:rPr>
        <w:t xml:space="preserve"> dweud rhywbeth wrthi hyd yn oed os nad yw ei hymennydd yn ei ddeall yn iawn eto. O ganlyniad, fe wnaethon ni drafod ceisio cysylltu mwy â'r corff a'r meddwl, i greu math o fyfyrdod i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yn y gobaith o leihau straen yn ystod y nos.</w:t>
      </w:r>
    </w:p>
    <w:p w14:paraId="0ABCD024"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0889AEA1" w14:textId="77777777" w:rsidR="009550B6"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Mae gan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un sesiwn ar ôl ac yn ddiweddar rhoddodd mam wybod i ni ei bod hi “yn mwynhau’r sesiynau’n fawr iawn”. O ystyried yr anhawster gyda phob cymorth i oedolion yn y gorffennol diweddar, mae'n gamp fawr bod </w:t>
      </w:r>
      <w:proofErr w:type="spellStart"/>
      <w:r>
        <w:rPr>
          <w:rFonts w:ascii="Arial" w:eastAsia="Arial" w:hAnsi="Arial" w:cs="Arial"/>
          <w:bCs/>
          <w:sz w:val="24"/>
          <w:szCs w:val="24"/>
          <w:lang w:val="cy-GB"/>
        </w:rPr>
        <w:t>Cassie</w:t>
      </w:r>
      <w:proofErr w:type="spellEnd"/>
      <w:r>
        <w:rPr>
          <w:rFonts w:ascii="Arial" w:eastAsia="Arial" w:hAnsi="Arial" w:cs="Arial"/>
          <w:bCs/>
          <w:sz w:val="24"/>
          <w:szCs w:val="24"/>
          <w:lang w:val="cy-GB"/>
        </w:rPr>
        <w:t xml:space="preserve"> wedi gallu ymgysylltu â'r gefnogaeth cystal ag y mae hi wedi gwneud.</w:t>
      </w:r>
    </w:p>
    <w:p w14:paraId="24FD0249" w14:textId="77777777" w:rsidR="009550B6" w:rsidRDefault="009550B6" w:rsidP="009550B6">
      <w:pPr>
        <w:shd w:val="clear" w:color="auto" w:fill="FFFFFF" w:themeFill="background1"/>
        <w:spacing w:line="276" w:lineRule="auto"/>
        <w:rPr>
          <w:rFonts w:ascii="Arial" w:hAnsi="Arial" w:cs="Arial"/>
          <w:bCs/>
          <w:sz w:val="24"/>
          <w:szCs w:val="22"/>
        </w:rPr>
      </w:pPr>
    </w:p>
    <w:p w14:paraId="194D77A9" w14:textId="77777777" w:rsidR="009550B6" w:rsidRDefault="009550B6" w:rsidP="009550B6">
      <w:pPr>
        <w:rPr>
          <w:rFonts w:ascii="Arial" w:hAnsi="Arial" w:cs="Arial"/>
          <w:b/>
          <w:bCs/>
          <w:sz w:val="24"/>
          <w:szCs w:val="24"/>
          <w:u w:val="single"/>
        </w:rPr>
      </w:pPr>
    </w:p>
    <w:p w14:paraId="4BF45504" w14:textId="77777777" w:rsidR="009550B6" w:rsidRPr="007547D5" w:rsidRDefault="009550B6" w:rsidP="009550B6">
      <w:pPr>
        <w:rPr>
          <w:rFonts w:ascii="Arial" w:hAnsi="Arial" w:cs="Arial"/>
          <w:b/>
          <w:bCs/>
          <w:sz w:val="24"/>
          <w:szCs w:val="24"/>
          <w:u w:val="single"/>
        </w:rPr>
      </w:pPr>
      <w:r>
        <w:rPr>
          <w:rFonts w:ascii="Arial" w:eastAsia="Arial" w:hAnsi="Arial" w:cs="Arial"/>
          <w:b/>
          <w:bCs/>
          <w:sz w:val="24"/>
          <w:szCs w:val="24"/>
          <w:u w:val="single"/>
          <w:lang w:val="cy-GB"/>
        </w:rPr>
        <w:t>Astudiaeth Achos 8</w:t>
      </w:r>
    </w:p>
    <w:p w14:paraId="776E48A3" w14:textId="77777777" w:rsidR="009550B6" w:rsidRPr="00460D6F" w:rsidRDefault="009550B6" w:rsidP="009550B6">
      <w:pPr>
        <w:rPr>
          <w:rFonts w:ascii="Arial" w:hAnsi="Arial" w:cs="Arial"/>
          <w:b/>
          <w:bCs/>
          <w:color w:val="4EA72E" w:themeColor="accent6"/>
          <w:sz w:val="24"/>
          <w:szCs w:val="24"/>
          <w:u w:val="single"/>
        </w:rPr>
      </w:pPr>
      <w:r>
        <w:rPr>
          <w:rFonts w:ascii="Arial" w:eastAsia="Arial" w:hAnsi="Arial" w:cs="Arial"/>
          <w:b/>
          <w:bCs/>
          <w:sz w:val="24"/>
          <w:szCs w:val="24"/>
          <w:u w:val="single"/>
          <w:lang w:val="cy-GB"/>
        </w:rPr>
        <w:t>Teuluoedd yn Gyntaf - Gwasanaeth Llesiant Emosiynol (GWEITHREDU DROS BLANT)</w:t>
      </w:r>
    </w:p>
    <w:p w14:paraId="5CE596FD"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Cyfeiriwyd B, sy’n naw mlwydd oed, i wasanaeth llesiant emosiynol Ynys Môn er mwyn derbyn cymorth therapiwtig. Gwnaed yr atgyfeiriad ar ran B gan Hwb Cymorth Cynnar Ynys Môn pan oedd mewn cyfnod o osgoi mynd i’r ysgol yn seiliedig ar ei emosiynau. </w:t>
      </w:r>
    </w:p>
    <w:p w14:paraId="6EDE58D3"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63028C96"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Wrth gwblhau asesiad cychwynnol, yn y cyfarfod cyntaf rhwng y cleient a’r therapydd, er mwyn casglu gwybodaeth bwysig am bryderon presennol y cleient, cyflwynwyd y cyfarpar asesu PI-ED i fesur lefel gofid emosiynol B. Mae’r cyfarpar yn defnyddio </w:t>
      </w:r>
      <w:proofErr w:type="spellStart"/>
      <w:r>
        <w:rPr>
          <w:rFonts w:ascii="Arial" w:eastAsia="Arial" w:hAnsi="Arial" w:cs="Arial"/>
          <w:bCs/>
          <w:sz w:val="24"/>
          <w:szCs w:val="24"/>
          <w:lang w:val="cy-GB"/>
        </w:rPr>
        <w:t>Likert</w:t>
      </w:r>
      <w:proofErr w:type="spellEnd"/>
      <w:r>
        <w:rPr>
          <w:rFonts w:ascii="Arial" w:eastAsia="Arial" w:hAnsi="Arial" w:cs="Arial"/>
          <w:bCs/>
          <w:sz w:val="24"/>
          <w:szCs w:val="24"/>
          <w:lang w:val="cy-GB"/>
        </w:rPr>
        <w:t xml:space="preserve"> 4 pwynt ar gyfer sgorio, a dangosodd hyn fod heriau a phryderon B yn bennaf yn seiliedig ar ei </w:t>
      </w:r>
      <w:proofErr w:type="spellStart"/>
      <w:r>
        <w:rPr>
          <w:rFonts w:ascii="Arial" w:eastAsia="Arial" w:hAnsi="Arial" w:cs="Arial"/>
          <w:bCs/>
          <w:sz w:val="24"/>
          <w:szCs w:val="24"/>
          <w:lang w:val="cy-GB"/>
        </w:rPr>
        <w:t>orbryder</w:t>
      </w:r>
      <w:proofErr w:type="spellEnd"/>
      <w:r>
        <w:rPr>
          <w:rFonts w:ascii="Arial" w:eastAsia="Arial" w:hAnsi="Arial" w:cs="Arial"/>
          <w:bCs/>
          <w:sz w:val="24"/>
          <w:szCs w:val="24"/>
          <w:lang w:val="cy-GB"/>
        </w:rPr>
        <w:t xml:space="preserve"> a’i hunan-hyder. </w:t>
      </w:r>
    </w:p>
    <w:p w14:paraId="73D85318"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4CF8C28B"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Edrychwyd hefyd ar fywyd B gartref, ac er bod mam wedi dweud fod B yn hapus gartref, dywedodd ei bod yn dioddef o </w:t>
      </w:r>
      <w:proofErr w:type="spellStart"/>
      <w:r>
        <w:rPr>
          <w:rFonts w:ascii="Arial" w:eastAsia="Arial" w:hAnsi="Arial" w:cs="Arial"/>
          <w:bCs/>
          <w:sz w:val="24"/>
          <w:szCs w:val="24"/>
          <w:lang w:val="cy-GB"/>
        </w:rPr>
        <w:t>orbryder</w:t>
      </w:r>
      <w:proofErr w:type="spellEnd"/>
      <w:r>
        <w:rPr>
          <w:rFonts w:ascii="Arial" w:eastAsia="Arial" w:hAnsi="Arial" w:cs="Arial"/>
          <w:bCs/>
          <w:sz w:val="24"/>
          <w:szCs w:val="24"/>
          <w:lang w:val="cy-GB"/>
        </w:rPr>
        <w:t xml:space="preserve"> hefyd, a bod angen mawr arni i gadw popeth yn lân a threfnus. Gyda’r wybodaeth hon, llwyddasom i feddwl am gynllun penodol fyddai’n cefnogi B a’i deulu. </w:t>
      </w:r>
    </w:p>
    <w:p w14:paraId="7E4C2E07"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Cyflwynwyd B i’r lleoliad therapiwtig oedd yn cynnig sawl cyfle chwarae therapiwtig yn ogystal â chyfarpar i helpu i gefnogi hunanhyder a theimladau o </w:t>
      </w:r>
      <w:proofErr w:type="spellStart"/>
      <w:r>
        <w:rPr>
          <w:rFonts w:ascii="Arial" w:eastAsia="Arial" w:hAnsi="Arial" w:cs="Arial"/>
          <w:bCs/>
          <w:sz w:val="24"/>
          <w:szCs w:val="24"/>
          <w:lang w:val="cy-GB"/>
        </w:rPr>
        <w:t>orbryder</w:t>
      </w:r>
      <w:proofErr w:type="spellEnd"/>
      <w:r>
        <w:rPr>
          <w:rFonts w:ascii="Arial" w:eastAsia="Arial" w:hAnsi="Arial" w:cs="Arial"/>
          <w:bCs/>
          <w:sz w:val="24"/>
          <w:szCs w:val="24"/>
          <w:lang w:val="cy-GB"/>
        </w:rPr>
        <w:t>. Cafodd B y rhyddid i edrych ar yr hyn oedd ar gael ar ei gyfer, oedd yn cefnogi ei allu i fagu hyder wrth wneud penderfyniadau. Roedd chwarae gyda ‘</w:t>
      </w:r>
      <w:proofErr w:type="spellStart"/>
      <w:r>
        <w:rPr>
          <w:rFonts w:ascii="Arial" w:eastAsia="Arial" w:hAnsi="Arial" w:cs="Arial"/>
          <w:bCs/>
          <w:sz w:val="24"/>
          <w:szCs w:val="24"/>
          <w:lang w:val="cy-GB"/>
        </w:rPr>
        <w:t>sleim</w:t>
      </w:r>
      <w:proofErr w:type="spellEnd"/>
      <w:r>
        <w:rPr>
          <w:rFonts w:ascii="Arial" w:eastAsia="Arial" w:hAnsi="Arial" w:cs="Arial"/>
          <w:bCs/>
          <w:sz w:val="24"/>
          <w:szCs w:val="24"/>
          <w:lang w:val="cy-GB"/>
        </w:rPr>
        <w:t xml:space="preserve">’ yn boblogaidd iawn, ac roedd yn rhywbeth na chafodd gyfle i’w wneud gartref oherwydd angen y fam i gadw popeth yn daclus a threfnus. </w:t>
      </w:r>
    </w:p>
    <w:p w14:paraId="4B8EB316"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3C79263D"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Gwnaeth y ‘</w:t>
      </w:r>
      <w:proofErr w:type="spellStart"/>
      <w:r>
        <w:rPr>
          <w:rFonts w:ascii="Arial" w:eastAsia="Arial" w:hAnsi="Arial" w:cs="Arial"/>
          <w:bCs/>
          <w:sz w:val="24"/>
          <w:szCs w:val="24"/>
          <w:lang w:val="cy-GB"/>
        </w:rPr>
        <w:t>sleim</w:t>
      </w:r>
      <w:proofErr w:type="spellEnd"/>
      <w:r>
        <w:rPr>
          <w:rFonts w:ascii="Arial" w:eastAsia="Arial" w:hAnsi="Arial" w:cs="Arial"/>
          <w:bCs/>
          <w:sz w:val="24"/>
          <w:szCs w:val="24"/>
          <w:lang w:val="cy-GB"/>
        </w:rPr>
        <w:t>’ gludiog a hyblyg helpu i gefnogi system reoli B. Llwyddodd i feithrin hyder nid yn unig yn y lleoliad ond gyda’r therapydd oedd yn derbyn y llanast. Wrth siarad am deimladau B, roedd yn gallu cymharu’r ‘</w:t>
      </w:r>
      <w:proofErr w:type="spellStart"/>
      <w:r>
        <w:rPr>
          <w:rFonts w:ascii="Arial" w:eastAsia="Arial" w:hAnsi="Arial" w:cs="Arial"/>
          <w:bCs/>
          <w:sz w:val="24"/>
          <w:szCs w:val="24"/>
          <w:lang w:val="cy-GB"/>
        </w:rPr>
        <w:t>sleim</w:t>
      </w:r>
      <w:proofErr w:type="spellEnd"/>
      <w:r>
        <w:rPr>
          <w:rFonts w:ascii="Arial" w:eastAsia="Arial" w:hAnsi="Arial" w:cs="Arial"/>
          <w:bCs/>
          <w:sz w:val="24"/>
          <w:szCs w:val="24"/>
          <w:lang w:val="cy-GB"/>
        </w:rPr>
        <w:t xml:space="preserve">’ gydag “amser deunydd meddal” yn yr ysgol - gwnaeth hyn helpu i wella goddefgarwch B a galluogi’r therapydd i gyflwyno syniadau a chysyniadau all gefnogi B i fanteisio ar ei addysg. </w:t>
      </w:r>
    </w:p>
    <w:p w14:paraId="0EBCC46F"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7AC89ABB"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Yn ystod sesiwn rhif 3, gwahoddwyd y fam i gymryd rhan mewn sesiwn i’r teulu, lle roedd B yn dangos iddi sut i wneud ‘</w:t>
      </w:r>
      <w:proofErr w:type="spellStart"/>
      <w:r>
        <w:rPr>
          <w:rFonts w:ascii="Arial" w:eastAsia="Arial" w:hAnsi="Arial" w:cs="Arial"/>
          <w:bCs/>
          <w:sz w:val="24"/>
          <w:szCs w:val="24"/>
          <w:lang w:val="cy-GB"/>
        </w:rPr>
        <w:t>sleim</w:t>
      </w:r>
      <w:proofErr w:type="spellEnd"/>
      <w:r>
        <w:rPr>
          <w:rFonts w:ascii="Arial" w:eastAsia="Arial" w:hAnsi="Arial" w:cs="Arial"/>
          <w:bCs/>
          <w:sz w:val="24"/>
          <w:szCs w:val="24"/>
          <w:lang w:val="cy-GB"/>
        </w:rPr>
        <w:t xml:space="preserve">’. Roedd hwn yn drobwynt i’r teulu cyfan, oherwydd roedd y fam yn gallu clywed am rai o’r heriau roedd B wedi bod yn eu cadw </w:t>
      </w:r>
      <w:proofErr w:type="spellStart"/>
      <w:r>
        <w:rPr>
          <w:rFonts w:ascii="Arial" w:eastAsia="Arial" w:hAnsi="Arial" w:cs="Arial"/>
          <w:bCs/>
          <w:sz w:val="24"/>
          <w:szCs w:val="24"/>
          <w:lang w:val="cy-GB"/>
        </w:rPr>
        <w:t>iddo’i</w:t>
      </w:r>
      <w:proofErr w:type="spellEnd"/>
      <w:r>
        <w:rPr>
          <w:rFonts w:ascii="Arial" w:eastAsia="Arial" w:hAnsi="Arial" w:cs="Arial"/>
          <w:bCs/>
          <w:sz w:val="24"/>
          <w:szCs w:val="24"/>
          <w:lang w:val="cy-GB"/>
        </w:rPr>
        <w:t xml:space="preserve"> hun am yr ysgol. Roedd mam yn gallu adnabod sut mae rhai o’i harferion hi ei hun wedi cyfrannu at </w:t>
      </w:r>
      <w:proofErr w:type="spellStart"/>
      <w:r>
        <w:rPr>
          <w:rFonts w:ascii="Arial" w:eastAsia="Arial" w:hAnsi="Arial" w:cs="Arial"/>
          <w:bCs/>
          <w:sz w:val="24"/>
          <w:szCs w:val="24"/>
          <w:lang w:val="cy-GB"/>
        </w:rPr>
        <w:t>orbryder</w:t>
      </w:r>
      <w:proofErr w:type="spellEnd"/>
      <w:r>
        <w:rPr>
          <w:rFonts w:ascii="Arial" w:eastAsia="Arial" w:hAnsi="Arial" w:cs="Arial"/>
          <w:bCs/>
          <w:sz w:val="24"/>
          <w:szCs w:val="24"/>
          <w:lang w:val="cy-GB"/>
        </w:rPr>
        <w:t xml:space="preserve"> B, ac roedd B yn gallu rhannu bod gadael mam i fynd i’r ysgol yn teimlo’n “frawychus”. </w:t>
      </w:r>
    </w:p>
    <w:p w14:paraId="7CE4F1EA"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7621931E"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Ar wahân i hyn, cynigiwyd cymorth </w:t>
      </w:r>
      <w:proofErr w:type="spellStart"/>
      <w:r>
        <w:rPr>
          <w:rFonts w:ascii="Arial" w:eastAsia="Arial" w:hAnsi="Arial" w:cs="Arial"/>
          <w:bCs/>
          <w:sz w:val="24"/>
          <w:szCs w:val="24"/>
          <w:lang w:val="cy-GB"/>
        </w:rPr>
        <w:t>rhiantu</w:t>
      </w:r>
      <w:proofErr w:type="spellEnd"/>
      <w:r>
        <w:rPr>
          <w:rFonts w:ascii="Arial" w:eastAsia="Arial" w:hAnsi="Arial" w:cs="Arial"/>
          <w:bCs/>
          <w:sz w:val="24"/>
          <w:szCs w:val="24"/>
          <w:lang w:val="cy-GB"/>
        </w:rPr>
        <w:t xml:space="preserve"> therapiwtig i mam oedd yn ei helpu i reoli sgyrsiau heriol yn ymwneud ag ofna B, yn ogystal â’i ofnau ei hun. Cyflwynwyd WINE </w:t>
      </w:r>
      <w:proofErr w:type="spellStart"/>
      <w:r>
        <w:rPr>
          <w:rFonts w:ascii="Arial" w:eastAsia="Arial" w:hAnsi="Arial" w:cs="Arial"/>
          <w:bCs/>
          <w:sz w:val="24"/>
          <w:szCs w:val="24"/>
          <w:lang w:val="cy-GB"/>
        </w:rPr>
        <w:t>Language</w:t>
      </w:r>
      <w:proofErr w:type="spellEnd"/>
      <w:r>
        <w:rPr>
          <w:rFonts w:ascii="Arial" w:eastAsia="Arial" w:hAnsi="Arial" w:cs="Arial"/>
          <w:bCs/>
          <w:sz w:val="24"/>
          <w:szCs w:val="24"/>
          <w:lang w:val="cy-GB"/>
        </w:rPr>
        <w:t xml:space="preserve">, cyfarpar cyfathrebu therapiwtig, oedd yn cynrychioli cyfathrebu ystyriol ac </w:t>
      </w:r>
      <w:proofErr w:type="spellStart"/>
      <w:r>
        <w:rPr>
          <w:rFonts w:ascii="Arial" w:eastAsia="Arial" w:hAnsi="Arial" w:cs="Arial"/>
          <w:bCs/>
          <w:sz w:val="24"/>
          <w:szCs w:val="24"/>
          <w:lang w:val="cy-GB"/>
        </w:rPr>
        <w:t>empathig</w:t>
      </w:r>
      <w:proofErr w:type="spellEnd"/>
      <w:r>
        <w:rPr>
          <w:rFonts w:ascii="Arial" w:eastAsia="Arial" w:hAnsi="Arial" w:cs="Arial"/>
          <w:bCs/>
          <w:sz w:val="24"/>
          <w:szCs w:val="24"/>
          <w:lang w:val="cy-GB"/>
        </w:rPr>
        <w:t xml:space="preserve">, ac mewn amser, dechreuodd B feddwl a theimlo’n gadarnhaol am fynd yn ôl i’r ysgol. </w:t>
      </w:r>
    </w:p>
    <w:p w14:paraId="0115E282"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3F9F4B66"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Ers y therapi, mae B wedi dechrau ail-integreiddio mewn lleoliad addysgol. Mae ysgol B wedi rhoi trefniadau ar waith ble gall fynychu’r ysgol yn rhan amser. Mae hyn wedi helpu B i fagu hyder ac addasu i amgylchedd roedd unwaith yn meddwl oedd yn “risg” ac yn peri “ofn” iddo. Er bod B dal yn wynebu heriau sy’n ymwneud â’r ysgol, mae B a mam bellach yn teimlo’n fwy medrus i wynebu heriau’n hyderus. Ar ôl cael profiad cadarnhaol gyda therapi, mae mam wedi ceisio cefnogaeth ar gyfer ei </w:t>
      </w:r>
      <w:proofErr w:type="spellStart"/>
      <w:r>
        <w:rPr>
          <w:rFonts w:ascii="Arial" w:eastAsia="Arial" w:hAnsi="Arial" w:cs="Arial"/>
          <w:bCs/>
          <w:sz w:val="24"/>
          <w:szCs w:val="24"/>
          <w:lang w:val="cy-GB"/>
        </w:rPr>
        <w:t>gorbryder</w:t>
      </w:r>
      <w:proofErr w:type="spellEnd"/>
      <w:r>
        <w:rPr>
          <w:rFonts w:ascii="Arial" w:eastAsia="Arial" w:hAnsi="Arial" w:cs="Arial"/>
          <w:bCs/>
          <w:sz w:val="24"/>
          <w:szCs w:val="24"/>
          <w:lang w:val="cy-GB"/>
        </w:rPr>
        <w:t xml:space="preserve"> ei hun, ac yn raddol mae’n gweld ei heriau ei hun yn lleihau.</w:t>
      </w:r>
    </w:p>
    <w:p w14:paraId="5D1C6E68" w14:textId="77777777" w:rsidR="009550B6" w:rsidRPr="00460D6F" w:rsidRDefault="009550B6" w:rsidP="009550B6">
      <w:pPr>
        <w:shd w:val="clear" w:color="auto" w:fill="FFFFFF" w:themeFill="background1"/>
        <w:spacing w:line="276" w:lineRule="auto"/>
        <w:rPr>
          <w:rFonts w:ascii="Arial" w:hAnsi="Arial" w:cs="Arial"/>
          <w:bCs/>
          <w:sz w:val="24"/>
          <w:szCs w:val="22"/>
        </w:rPr>
      </w:pPr>
    </w:p>
    <w:p w14:paraId="26C475BB" w14:textId="77777777" w:rsidR="009550B6" w:rsidRPr="00460D6F" w:rsidRDefault="009550B6" w:rsidP="009550B6">
      <w:pPr>
        <w:shd w:val="clear" w:color="auto" w:fill="FFFFFF" w:themeFill="background1"/>
        <w:spacing w:line="276" w:lineRule="auto"/>
        <w:rPr>
          <w:rFonts w:ascii="Arial" w:hAnsi="Arial" w:cs="Arial"/>
          <w:bCs/>
          <w:sz w:val="24"/>
          <w:szCs w:val="22"/>
          <w:u w:val="single"/>
        </w:rPr>
      </w:pPr>
      <w:r>
        <w:rPr>
          <w:rFonts w:ascii="Arial" w:eastAsia="Arial" w:hAnsi="Arial" w:cs="Arial"/>
          <w:bCs/>
          <w:sz w:val="24"/>
          <w:szCs w:val="24"/>
          <w:u w:val="single"/>
          <w:lang w:val="cy-GB"/>
        </w:rPr>
        <w:t>Adborth</w:t>
      </w:r>
    </w:p>
    <w:p w14:paraId="59E55AA1"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 xml:space="preserve">“Rwyf wedi synnu bod B wedi mwynhau dod i therapi cymaint a hyn”. Dydy siarad am yr ysgol ddim yn teimlo’n gymaint o faich ddim mwy. Gofynnodd B i mi ffonio’r ysgol ar ôl y sesiwn heddiw. Fe wnaethon ni hynny, ac maen nhw wedi dweud wrthyn ni am fynd am gyfarfod. Rydw i ar ben fy </w:t>
      </w:r>
      <w:proofErr w:type="spellStart"/>
      <w:r>
        <w:rPr>
          <w:rFonts w:ascii="Arial" w:eastAsia="Arial" w:hAnsi="Arial" w:cs="Arial"/>
          <w:bCs/>
          <w:sz w:val="24"/>
          <w:szCs w:val="24"/>
          <w:lang w:val="cy-GB"/>
        </w:rPr>
        <w:t>nigon</w:t>
      </w:r>
      <w:proofErr w:type="spellEnd"/>
      <w:r>
        <w:rPr>
          <w:rFonts w:ascii="Arial" w:eastAsia="Arial" w:hAnsi="Arial" w:cs="Arial"/>
          <w:bCs/>
          <w:sz w:val="24"/>
          <w:szCs w:val="24"/>
          <w:lang w:val="cy-GB"/>
        </w:rPr>
        <w:t>.”  Mam</w:t>
      </w:r>
    </w:p>
    <w:p w14:paraId="4ED2A835"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“Fe adawodd mam i mi chwarae gyda ‘</w:t>
      </w:r>
      <w:proofErr w:type="spellStart"/>
      <w:r>
        <w:rPr>
          <w:rFonts w:ascii="Arial" w:eastAsia="Arial" w:hAnsi="Arial" w:cs="Arial"/>
          <w:bCs/>
          <w:sz w:val="24"/>
          <w:szCs w:val="24"/>
          <w:lang w:val="cy-GB"/>
        </w:rPr>
        <w:t>sleim</w:t>
      </w:r>
      <w:proofErr w:type="spellEnd"/>
      <w:r>
        <w:rPr>
          <w:rFonts w:ascii="Arial" w:eastAsia="Arial" w:hAnsi="Arial" w:cs="Arial"/>
          <w:bCs/>
          <w:sz w:val="24"/>
          <w:szCs w:val="24"/>
          <w:lang w:val="cy-GB"/>
        </w:rPr>
        <w:t>’ gartref wythnos diwethaf, ac fe wnes lanast ond doedd dim ots am hynny.”  B</w:t>
      </w:r>
    </w:p>
    <w:p w14:paraId="028BCB4E" w14:textId="77777777" w:rsidR="009550B6" w:rsidRPr="00460D6F"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“Rydw i eisiau dod yn ôl eto ac eto”. B</w:t>
      </w:r>
    </w:p>
    <w:p w14:paraId="634379B9" w14:textId="3A46C667" w:rsidR="009550B6" w:rsidRPr="009550B6" w:rsidRDefault="009550B6" w:rsidP="009550B6">
      <w:pPr>
        <w:shd w:val="clear" w:color="auto" w:fill="FFFFFF" w:themeFill="background1"/>
        <w:spacing w:line="276" w:lineRule="auto"/>
        <w:rPr>
          <w:rFonts w:ascii="Arial" w:hAnsi="Arial" w:cs="Arial"/>
          <w:bCs/>
          <w:sz w:val="24"/>
          <w:szCs w:val="22"/>
        </w:rPr>
      </w:pPr>
      <w:r>
        <w:rPr>
          <w:rFonts w:ascii="Arial" w:eastAsia="Arial" w:hAnsi="Arial" w:cs="Arial"/>
          <w:bCs/>
          <w:sz w:val="24"/>
          <w:szCs w:val="24"/>
          <w:lang w:val="cy-GB"/>
        </w:rPr>
        <w:t>“Rydw i’n mynd yn ôl i’r ysgol am ddau ddiwrnod yr wythnos nesaf” B.</w:t>
      </w:r>
    </w:p>
    <w:sectPr w:rsidR="009550B6" w:rsidRPr="009550B6" w:rsidSect="006F0A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D2815"/>
    <w:multiLevelType w:val="hybridMultilevel"/>
    <w:tmpl w:val="F1C0ED88"/>
    <w:lvl w:ilvl="0" w:tplc="C39CD856">
      <w:start w:val="1"/>
      <w:numFmt w:val="bullet"/>
      <w:lvlText w:val=""/>
      <w:lvlJc w:val="left"/>
      <w:pPr>
        <w:ind w:left="720" w:hanging="360"/>
      </w:pPr>
      <w:rPr>
        <w:rFonts w:ascii="Symbol" w:hAnsi="Symbol" w:hint="default"/>
      </w:rPr>
    </w:lvl>
    <w:lvl w:ilvl="1" w:tplc="DE1C8F86" w:tentative="1">
      <w:start w:val="1"/>
      <w:numFmt w:val="bullet"/>
      <w:lvlText w:val="o"/>
      <w:lvlJc w:val="left"/>
      <w:pPr>
        <w:ind w:left="1440" w:hanging="360"/>
      </w:pPr>
      <w:rPr>
        <w:rFonts w:ascii="Courier New" w:hAnsi="Courier New" w:cs="Courier New" w:hint="default"/>
      </w:rPr>
    </w:lvl>
    <w:lvl w:ilvl="2" w:tplc="69F08C12" w:tentative="1">
      <w:start w:val="1"/>
      <w:numFmt w:val="bullet"/>
      <w:lvlText w:val=""/>
      <w:lvlJc w:val="left"/>
      <w:pPr>
        <w:ind w:left="2160" w:hanging="360"/>
      </w:pPr>
      <w:rPr>
        <w:rFonts w:ascii="Wingdings" w:hAnsi="Wingdings" w:hint="default"/>
      </w:rPr>
    </w:lvl>
    <w:lvl w:ilvl="3" w:tplc="36C0D046" w:tentative="1">
      <w:start w:val="1"/>
      <w:numFmt w:val="bullet"/>
      <w:lvlText w:val=""/>
      <w:lvlJc w:val="left"/>
      <w:pPr>
        <w:ind w:left="2880" w:hanging="360"/>
      </w:pPr>
      <w:rPr>
        <w:rFonts w:ascii="Symbol" w:hAnsi="Symbol" w:hint="default"/>
      </w:rPr>
    </w:lvl>
    <w:lvl w:ilvl="4" w:tplc="C9DA410A" w:tentative="1">
      <w:start w:val="1"/>
      <w:numFmt w:val="bullet"/>
      <w:lvlText w:val="o"/>
      <w:lvlJc w:val="left"/>
      <w:pPr>
        <w:ind w:left="3600" w:hanging="360"/>
      </w:pPr>
      <w:rPr>
        <w:rFonts w:ascii="Courier New" w:hAnsi="Courier New" w:cs="Courier New" w:hint="default"/>
      </w:rPr>
    </w:lvl>
    <w:lvl w:ilvl="5" w:tplc="7BB4220C" w:tentative="1">
      <w:start w:val="1"/>
      <w:numFmt w:val="bullet"/>
      <w:lvlText w:val=""/>
      <w:lvlJc w:val="left"/>
      <w:pPr>
        <w:ind w:left="4320" w:hanging="360"/>
      </w:pPr>
      <w:rPr>
        <w:rFonts w:ascii="Wingdings" w:hAnsi="Wingdings" w:hint="default"/>
      </w:rPr>
    </w:lvl>
    <w:lvl w:ilvl="6" w:tplc="93FA650A" w:tentative="1">
      <w:start w:val="1"/>
      <w:numFmt w:val="bullet"/>
      <w:lvlText w:val=""/>
      <w:lvlJc w:val="left"/>
      <w:pPr>
        <w:ind w:left="5040" w:hanging="360"/>
      </w:pPr>
      <w:rPr>
        <w:rFonts w:ascii="Symbol" w:hAnsi="Symbol" w:hint="default"/>
      </w:rPr>
    </w:lvl>
    <w:lvl w:ilvl="7" w:tplc="CF78CDF8" w:tentative="1">
      <w:start w:val="1"/>
      <w:numFmt w:val="bullet"/>
      <w:lvlText w:val="o"/>
      <w:lvlJc w:val="left"/>
      <w:pPr>
        <w:ind w:left="5760" w:hanging="360"/>
      </w:pPr>
      <w:rPr>
        <w:rFonts w:ascii="Courier New" w:hAnsi="Courier New" w:cs="Courier New" w:hint="default"/>
      </w:rPr>
    </w:lvl>
    <w:lvl w:ilvl="8" w:tplc="636456DC" w:tentative="1">
      <w:start w:val="1"/>
      <w:numFmt w:val="bullet"/>
      <w:lvlText w:val=""/>
      <w:lvlJc w:val="left"/>
      <w:pPr>
        <w:ind w:left="6480" w:hanging="360"/>
      </w:pPr>
      <w:rPr>
        <w:rFonts w:ascii="Wingdings" w:hAnsi="Wingdings" w:hint="default"/>
      </w:rPr>
    </w:lvl>
  </w:abstractNum>
  <w:num w:numId="1" w16cid:durableId="45051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EE"/>
    <w:rsid w:val="00061329"/>
    <w:rsid w:val="001D4C14"/>
    <w:rsid w:val="00336245"/>
    <w:rsid w:val="00341A6D"/>
    <w:rsid w:val="003E04E8"/>
    <w:rsid w:val="003E6EDF"/>
    <w:rsid w:val="00442F4B"/>
    <w:rsid w:val="005B288B"/>
    <w:rsid w:val="00625A9C"/>
    <w:rsid w:val="006F0AE1"/>
    <w:rsid w:val="00723FEE"/>
    <w:rsid w:val="007746F3"/>
    <w:rsid w:val="00806DE6"/>
    <w:rsid w:val="0087605A"/>
    <w:rsid w:val="00892DF7"/>
    <w:rsid w:val="008B1795"/>
    <w:rsid w:val="008D62D5"/>
    <w:rsid w:val="009550B6"/>
    <w:rsid w:val="009710ED"/>
    <w:rsid w:val="009D16CD"/>
    <w:rsid w:val="00A41895"/>
    <w:rsid w:val="00AA4454"/>
    <w:rsid w:val="00AF5A84"/>
    <w:rsid w:val="00BA37EE"/>
    <w:rsid w:val="00BF0F99"/>
    <w:rsid w:val="00C7769C"/>
    <w:rsid w:val="00CF053F"/>
    <w:rsid w:val="00D92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4F7A"/>
  <w15:chartTrackingRefBased/>
  <w15:docId w15:val="{23478E1C-D1D7-46BD-8F19-32DFBCD2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EE"/>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723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F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F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F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F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FEE"/>
    <w:rPr>
      <w:rFonts w:eastAsiaTheme="majorEastAsia" w:cstheme="majorBidi"/>
      <w:color w:val="272727" w:themeColor="text1" w:themeTint="D8"/>
    </w:rPr>
  </w:style>
  <w:style w:type="paragraph" w:styleId="Title">
    <w:name w:val="Title"/>
    <w:basedOn w:val="Normal"/>
    <w:next w:val="Normal"/>
    <w:link w:val="TitleChar"/>
    <w:uiPriority w:val="10"/>
    <w:qFormat/>
    <w:rsid w:val="00723F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FEE"/>
    <w:pPr>
      <w:spacing w:before="160"/>
      <w:jc w:val="center"/>
    </w:pPr>
    <w:rPr>
      <w:i/>
      <w:iCs/>
      <w:color w:val="404040" w:themeColor="text1" w:themeTint="BF"/>
    </w:rPr>
  </w:style>
  <w:style w:type="character" w:customStyle="1" w:styleId="QuoteChar">
    <w:name w:val="Quote Char"/>
    <w:basedOn w:val="DefaultParagraphFont"/>
    <w:link w:val="Quote"/>
    <w:uiPriority w:val="29"/>
    <w:rsid w:val="00723FEE"/>
    <w:rPr>
      <w:i/>
      <w:iCs/>
      <w:color w:val="404040" w:themeColor="text1" w:themeTint="BF"/>
    </w:rPr>
  </w:style>
  <w:style w:type="paragraph" w:styleId="ListParagraph">
    <w:name w:val="List Paragraph"/>
    <w:aliases w:val="Bullet 1,Bullet Points,Bullet Sty,Dot pt,F5 List Paragraph,Indicator Text,List Paragraph Char Char Char,List Paragraph11,List Paragraph12,List Paragraph2,MAIN CONTENT,No Spacing1,Normal numbered,Numbered Para 1,OBC Bullet"/>
    <w:basedOn w:val="Normal"/>
    <w:link w:val="ListParagraphChar"/>
    <w:uiPriority w:val="34"/>
    <w:qFormat/>
    <w:rsid w:val="00723FEE"/>
    <w:pPr>
      <w:ind w:left="720"/>
      <w:contextualSpacing/>
    </w:pPr>
  </w:style>
  <w:style w:type="character" w:styleId="IntenseEmphasis">
    <w:name w:val="Intense Emphasis"/>
    <w:basedOn w:val="DefaultParagraphFont"/>
    <w:uiPriority w:val="21"/>
    <w:qFormat/>
    <w:rsid w:val="00723FEE"/>
    <w:rPr>
      <w:i/>
      <w:iCs/>
      <w:color w:val="0F4761" w:themeColor="accent1" w:themeShade="BF"/>
    </w:rPr>
  </w:style>
  <w:style w:type="paragraph" w:styleId="IntenseQuote">
    <w:name w:val="Intense Quote"/>
    <w:basedOn w:val="Normal"/>
    <w:next w:val="Normal"/>
    <w:link w:val="IntenseQuoteChar"/>
    <w:uiPriority w:val="30"/>
    <w:qFormat/>
    <w:rsid w:val="00723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FEE"/>
    <w:rPr>
      <w:i/>
      <w:iCs/>
      <w:color w:val="0F4761" w:themeColor="accent1" w:themeShade="BF"/>
    </w:rPr>
  </w:style>
  <w:style w:type="character" w:styleId="IntenseReference">
    <w:name w:val="Intense Reference"/>
    <w:basedOn w:val="DefaultParagraphFont"/>
    <w:uiPriority w:val="32"/>
    <w:qFormat/>
    <w:rsid w:val="00723FEE"/>
    <w:rPr>
      <w:b/>
      <w:bCs/>
      <w:smallCaps/>
      <w:color w:val="0F4761" w:themeColor="accent1" w:themeShade="BF"/>
      <w:spacing w:val="5"/>
    </w:rPr>
  </w:style>
  <w:style w:type="character" w:customStyle="1" w:styleId="ListParagraphChar">
    <w:name w:val="List Paragraph Char"/>
    <w:aliases w:val="Bullet 1 Char,Bullet Points Char,Bullet Sty Char,Dot pt Char,F5 List Paragraph Char,Indicator Text Char,List Paragraph Char Char Char Char,List Paragraph11 Char,List Paragraph12 Char,List Paragraph2 Char,MAIN CONTENT Char"/>
    <w:link w:val="ListParagraph"/>
    <w:uiPriority w:val="34"/>
    <w:qFormat/>
    <w:locked/>
    <w:rsid w:val="00723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xml" Id="R995188d6ed744d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A61140714</value>
    </field>
    <field name="Objective-Title">
      <value order="0">Anglesey - CCG - Example of Practice  - Families First Programme and Flying Start (2025-2026) - Welsh</value>
    </field>
    <field name="Objective-Description">
      <value order="0"/>
    </field>
    <field name="Objective-CreationStamp">
      <value order="0">2026-01-12T09:23:40Z</value>
    </field>
    <field name="Objective-IsApproved">
      <value order="0">false</value>
    </field>
    <field name="Objective-IsPublished">
      <value order="0">false</value>
    </field>
    <field name="Objective-DatePublished">
      <value order="0"/>
    </field>
    <field name="Objective-ModificationStamp">
      <value order="0">2026-01-12T09:23:43Z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vA110260059</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3753</Words>
  <Characters>20609</Characters>
  <Application>Microsoft Office Word</Application>
  <DocSecurity>0</DocSecurity>
  <Lines>792</Lines>
  <Paragraphs>251</Paragraphs>
  <ScaleCrop>false</ScaleCrop>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Margiad E LL. Dobson</dc:creator>
  <cp:lastModifiedBy>Herneman, Michelle (HSCEY - Early Years, Childcare &amp; Play)</cp:lastModifiedBy>
  <cp:revision>7</cp:revision>
  <dcterms:created xsi:type="dcterms:W3CDTF">2025-11-19T14:56:00Z</dcterms:created>
  <dcterms:modified xsi:type="dcterms:W3CDTF">2026-01-12T09:23:00Z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A61140714</vt:lpwstr>
  </op:property>
  <op:property fmtid="{D5CDD505-2E9C-101B-9397-08002B2CF9AE}" pid="4" name="Objective-Title">
    <vt:lpwstr xmlns:vt="http://schemas.openxmlformats.org/officeDocument/2006/docPropsVTypes">Anglesey - CCG - Example of Practice  - Families First Programme and Flying Start (2025-2026) - Welsh</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2026-01-12T09:23:40Z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2026-01-12T09:23:43Z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vA110260059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