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E7C5C" w14:textId="77777777" w:rsidR="00912624" w:rsidRPr="00A83F14" w:rsidRDefault="00912624" w:rsidP="00912624">
      <w:pPr>
        <w:rPr>
          <w:rFonts w:ascii="Arial" w:hAnsi="Arial" w:cs="Arial"/>
          <w:b/>
          <w:sz w:val="20"/>
          <w:szCs w:val="20"/>
          <w:u w:val="single"/>
        </w:rPr>
      </w:pPr>
      <w:r w:rsidRPr="00A83F14">
        <w:rPr>
          <w:rFonts w:ascii="Arial" w:hAnsi="Arial" w:cs="Arial"/>
          <w:b/>
          <w:sz w:val="20"/>
          <w:szCs w:val="20"/>
          <w:u w:val="single"/>
        </w:rPr>
        <w:t>C</w:t>
      </w:r>
      <w:r w:rsidR="00414868" w:rsidRPr="00A83F14">
        <w:rPr>
          <w:rFonts w:ascii="Arial" w:hAnsi="Arial" w:cs="Arial"/>
          <w:b/>
          <w:sz w:val="20"/>
          <w:szCs w:val="20"/>
          <w:u w:val="single"/>
        </w:rPr>
        <w:t xml:space="preserve">ase Study - </w:t>
      </w:r>
      <w:r w:rsidRPr="00A83F14">
        <w:rPr>
          <w:rFonts w:ascii="Arial" w:hAnsi="Arial" w:cs="Arial"/>
          <w:b/>
          <w:sz w:val="20"/>
          <w:szCs w:val="20"/>
          <w:u w:val="single"/>
        </w:rPr>
        <w:t>Female 1</w:t>
      </w:r>
      <w:r w:rsidRPr="00A83F14">
        <w:rPr>
          <w:rFonts w:ascii="Arial" w:hAnsi="Arial" w:cs="Arial"/>
          <w:b/>
          <w:sz w:val="20"/>
          <w:szCs w:val="20"/>
        </w:rPr>
        <w:t>-</w:t>
      </w:r>
      <w:r w:rsidRPr="00A83F14">
        <w:rPr>
          <w:rFonts w:ascii="Arial" w:hAnsi="Arial" w:cs="Arial"/>
          <w:sz w:val="20"/>
          <w:szCs w:val="20"/>
        </w:rPr>
        <w:t xml:space="preserve"> Cyfle issued on 12/2/25</w:t>
      </w:r>
    </w:p>
    <w:p w14:paraId="6385AAC3" w14:textId="77777777" w:rsidR="00414868" w:rsidRPr="00A83F14" w:rsidRDefault="00414868" w:rsidP="00912624">
      <w:pPr>
        <w:rPr>
          <w:rFonts w:ascii="Arial" w:hAnsi="Arial" w:cs="Arial"/>
          <w:b/>
          <w:sz w:val="20"/>
          <w:szCs w:val="20"/>
          <w:u w:val="single"/>
        </w:rPr>
      </w:pPr>
    </w:p>
    <w:p w14:paraId="0DC19CF5" w14:textId="77777777" w:rsidR="008B6C02" w:rsidRDefault="00912624" w:rsidP="00912624">
      <w:pPr>
        <w:rPr>
          <w:rFonts w:ascii="Arial" w:hAnsi="Arial" w:cs="Arial"/>
          <w:sz w:val="20"/>
          <w:szCs w:val="20"/>
          <w:u w:val="single"/>
        </w:rPr>
      </w:pPr>
      <w:r w:rsidRPr="00A83F14">
        <w:rPr>
          <w:rFonts w:ascii="Arial" w:hAnsi="Arial" w:cs="Arial"/>
          <w:b/>
          <w:sz w:val="20"/>
          <w:szCs w:val="20"/>
          <w:u w:val="single"/>
        </w:rPr>
        <w:t>Offence:</w:t>
      </w:r>
      <w:r w:rsidRPr="00A83F14">
        <w:rPr>
          <w:rFonts w:ascii="Arial" w:hAnsi="Arial" w:cs="Arial"/>
          <w:sz w:val="20"/>
          <w:szCs w:val="20"/>
          <w:u w:val="single"/>
        </w:rPr>
        <w:t xml:space="preserve"> </w:t>
      </w:r>
    </w:p>
    <w:p w14:paraId="19F4F6C6" w14:textId="4D5695E7" w:rsidR="00912624" w:rsidRPr="00A83F14" w:rsidRDefault="00912624" w:rsidP="00912624">
      <w:pPr>
        <w:rPr>
          <w:rFonts w:ascii="Arial" w:hAnsi="Arial" w:cs="Arial"/>
          <w:sz w:val="20"/>
          <w:szCs w:val="20"/>
        </w:rPr>
      </w:pPr>
      <w:r w:rsidRPr="00A83F14">
        <w:rPr>
          <w:rFonts w:ascii="Arial" w:hAnsi="Arial" w:cs="Arial"/>
          <w:sz w:val="20"/>
          <w:szCs w:val="20"/>
        </w:rPr>
        <w:t>Assault a person thereby causing them actual bodily harm on 26.11.24</w:t>
      </w:r>
      <w:r w:rsidR="00414868" w:rsidRPr="00A83F14">
        <w:rPr>
          <w:rFonts w:ascii="Arial" w:hAnsi="Arial" w:cs="Arial"/>
          <w:sz w:val="20"/>
          <w:szCs w:val="20"/>
        </w:rPr>
        <w:t xml:space="preserve"> which resulted in a referral through the out of court arena.</w:t>
      </w:r>
    </w:p>
    <w:p w14:paraId="65ABCE0A" w14:textId="77777777" w:rsidR="00912624" w:rsidRPr="00A83F14" w:rsidRDefault="00912624" w:rsidP="00912624">
      <w:pPr>
        <w:rPr>
          <w:rFonts w:ascii="Arial" w:hAnsi="Arial" w:cs="Arial"/>
          <w:b/>
          <w:sz w:val="20"/>
          <w:szCs w:val="20"/>
          <w:u w:val="single"/>
        </w:rPr>
      </w:pPr>
      <w:r w:rsidRPr="00A83F14">
        <w:rPr>
          <w:rFonts w:ascii="Arial" w:hAnsi="Arial" w:cs="Arial"/>
          <w:b/>
          <w:sz w:val="20"/>
          <w:szCs w:val="20"/>
          <w:u w:val="single"/>
        </w:rPr>
        <w:t>Brief snapshot of Personal info</w:t>
      </w:r>
      <w:r w:rsidR="00414868" w:rsidRPr="00A83F14">
        <w:rPr>
          <w:rFonts w:ascii="Arial" w:hAnsi="Arial" w:cs="Arial"/>
          <w:b/>
          <w:sz w:val="20"/>
          <w:szCs w:val="20"/>
          <w:u w:val="single"/>
        </w:rPr>
        <w:t>:</w:t>
      </w:r>
    </w:p>
    <w:p w14:paraId="0B0C33BF" w14:textId="77777777" w:rsidR="00912624" w:rsidRPr="00A83F14" w:rsidRDefault="00912624" w:rsidP="00912624">
      <w:pPr>
        <w:rPr>
          <w:rFonts w:ascii="Arial" w:hAnsi="Arial" w:cs="Arial"/>
          <w:sz w:val="20"/>
          <w:szCs w:val="20"/>
        </w:rPr>
      </w:pPr>
      <w:r w:rsidRPr="00A83F14">
        <w:rPr>
          <w:rFonts w:ascii="Arial" w:hAnsi="Arial" w:cs="Arial"/>
          <w:sz w:val="20"/>
          <w:szCs w:val="20"/>
        </w:rPr>
        <w:t xml:space="preserve">Female A was a former pupil at Ysgol </w:t>
      </w:r>
      <w:proofErr w:type="spellStart"/>
      <w:proofErr w:type="gramStart"/>
      <w:r w:rsidRPr="00A83F14">
        <w:rPr>
          <w:rFonts w:ascii="Arial" w:hAnsi="Arial" w:cs="Arial"/>
          <w:sz w:val="20"/>
          <w:szCs w:val="20"/>
        </w:rPr>
        <w:t>Brynhyffryd</w:t>
      </w:r>
      <w:proofErr w:type="spellEnd"/>
      <w:r w:rsidRPr="00A83F14">
        <w:rPr>
          <w:rFonts w:ascii="Arial" w:hAnsi="Arial" w:cs="Arial"/>
          <w:sz w:val="20"/>
          <w:szCs w:val="20"/>
        </w:rPr>
        <w:t>,</w:t>
      </w:r>
      <w:proofErr w:type="gramEnd"/>
      <w:r w:rsidRPr="00A83F14">
        <w:rPr>
          <w:rFonts w:ascii="Arial" w:hAnsi="Arial" w:cs="Arial"/>
          <w:sz w:val="20"/>
          <w:szCs w:val="20"/>
        </w:rPr>
        <w:t xml:space="preserve"> however she had been permanently excluded </w:t>
      </w:r>
      <w:proofErr w:type="gramStart"/>
      <w:r w:rsidRPr="00A83F14">
        <w:rPr>
          <w:rFonts w:ascii="Arial" w:hAnsi="Arial" w:cs="Arial"/>
          <w:sz w:val="20"/>
          <w:szCs w:val="20"/>
        </w:rPr>
        <w:t>as a result of</w:t>
      </w:r>
      <w:proofErr w:type="gramEnd"/>
      <w:r w:rsidRPr="00A83F14">
        <w:rPr>
          <w:rFonts w:ascii="Arial" w:hAnsi="Arial" w:cs="Arial"/>
          <w:sz w:val="20"/>
          <w:szCs w:val="20"/>
        </w:rPr>
        <w:t xml:space="preserve"> the offence she committed above.</w:t>
      </w:r>
    </w:p>
    <w:p w14:paraId="6E29DF41" w14:textId="77777777" w:rsidR="00912624" w:rsidRPr="00A83F14" w:rsidRDefault="00912624" w:rsidP="00912624">
      <w:pPr>
        <w:rPr>
          <w:rFonts w:ascii="Arial" w:hAnsi="Arial" w:cs="Arial"/>
          <w:sz w:val="20"/>
          <w:szCs w:val="20"/>
        </w:rPr>
      </w:pPr>
      <w:r w:rsidRPr="00A83F14">
        <w:rPr>
          <w:rFonts w:ascii="Arial" w:hAnsi="Arial" w:cs="Arial"/>
          <w:sz w:val="20"/>
          <w:szCs w:val="20"/>
        </w:rPr>
        <w:t>Following the permanent exclusion – female started a new educational placement at Ysgol Dinas Bran whereby it is reported she has settled in well.</w:t>
      </w:r>
    </w:p>
    <w:p w14:paraId="5766BBA5" w14:textId="77777777" w:rsidR="00414868" w:rsidRPr="00A83F14" w:rsidRDefault="00414868" w:rsidP="00912624">
      <w:pPr>
        <w:rPr>
          <w:rFonts w:ascii="Arial" w:hAnsi="Arial" w:cs="Arial"/>
          <w:sz w:val="20"/>
          <w:szCs w:val="20"/>
        </w:rPr>
      </w:pPr>
      <w:r w:rsidRPr="00A83F14">
        <w:rPr>
          <w:rFonts w:ascii="Arial" w:hAnsi="Arial" w:cs="Arial"/>
          <w:sz w:val="20"/>
          <w:szCs w:val="20"/>
        </w:rPr>
        <w:t xml:space="preserve">Female A lives at home with her mother and siblings. Mum reports she has ‘no issues’ with her daughter’s behaviour within the home. She states that she ‘runs a tight ship’ with reported </w:t>
      </w:r>
      <w:proofErr w:type="gramStart"/>
      <w:r w:rsidRPr="00A83F14">
        <w:rPr>
          <w:rFonts w:ascii="Arial" w:hAnsi="Arial" w:cs="Arial"/>
          <w:sz w:val="20"/>
          <w:szCs w:val="20"/>
        </w:rPr>
        <w:t>age appropriate</w:t>
      </w:r>
      <w:proofErr w:type="gramEnd"/>
      <w:r w:rsidRPr="00A83F14">
        <w:rPr>
          <w:rFonts w:ascii="Arial" w:hAnsi="Arial" w:cs="Arial"/>
          <w:sz w:val="20"/>
          <w:szCs w:val="20"/>
        </w:rPr>
        <w:t xml:space="preserve"> rules and boundaries which she says her daughter adheres to.</w:t>
      </w:r>
    </w:p>
    <w:p w14:paraId="1B398CAC" w14:textId="7B37CFAE" w:rsidR="00414868" w:rsidRPr="00A83F14" w:rsidRDefault="00414868" w:rsidP="00414868">
      <w:pPr>
        <w:rPr>
          <w:rFonts w:ascii="Arial" w:hAnsi="Arial" w:cs="Arial"/>
          <w:sz w:val="20"/>
          <w:szCs w:val="20"/>
        </w:rPr>
      </w:pPr>
      <w:r w:rsidRPr="00A83F14">
        <w:rPr>
          <w:rFonts w:ascii="Arial" w:hAnsi="Arial" w:cs="Arial"/>
          <w:sz w:val="20"/>
          <w:szCs w:val="20"/>
        </w:rPr>
        <w:t xml:space="preserve">Female A’s mother was in a relationship with the children’s father for </w:t>
      </w:r>
      <w:proofErr w:type="gramStart"/>
      <w:r w:rsidRPr="00A83F14">
        <w:rPr>
          <w:rFonts w:ascii="Arial" w:hAnsi="Arial" w:cs="Arial"/>
          <w:sz w:val="20"/>
          <w:szCs w:val="20"/>
        </w:rPr>
        <w:t>a number of</w:t>
      </w:r>
      <w:proofErr w:type="gramEnd"/>
      <w:r w:rsidRPr="00A83F14">
        <w:rPr>
          <w:rFonts w:ascii="Arial" w:hAnsi="Arial" w:cs="Arial"/>
          <w:sz w:val="20"/>
          <w:szCs w:val="20"/>
        </w:rPr>
        <w:t xml:space="preserve"> years before their separation in 2020. There is a history of DV assaults on both mother and children. Female A appears to have grown up in a DV environment between mum and dad prior to their separation. </w:t>
      </w:r>
    </w:p>
    <w:p w14:paraId="27273B2D" w14:textId="0824261E" w:rsidR="00781878" w:rsidRPr="00A83F14" w:rsidRDefault="00781878" w:rsidP="00414868">
      <w:pPr>
        <w:rPr>
          <w:rFonts w:ascii="Arial" w:hAnsi="Arial" w:cs="Arial"/>
          <w:sz w:val="20"/>
          <w:szCs w:val="20"/>
        </w:rPr>
      </w:pPr>
      <w:r w:rsidRPr="00A83F14">
        <w:rPr>
          <w:rFonts w:ascii="Arial" w:hAnsi="Arial" w:cs="Arial"/>
          <w:sz w:val="20"/>
          <w:szCs w:val="20"/>
        </w:rPr>
        <w:t>At the time of allocation mum had self-referred to TAF- and was awaiting allocation.</w:t>
      </w:r>
    </w:p>
    <w:p w14:paraId="03107D7A" w14:textId="654CB548" w:rsidR="00414868" w:rsidRPr="00A83F14" w:rsidRDefault="00414868" w:rsidP="00414868">
      <w:pPr>
        <w:rPr>
          <w:rFonts w:ascii="Arial" w:hAnsi="Arial" w:cs="Arial"/>
          <w:b/>
          <w:sz w:val="20"/>
          <w:szCs w:val="20"/>
          <w:u w:val="single"/>
        </w:rPr>
      </w:pPr>
      <w:r w:rsidRPr="00A83F14">
        <w:rPr>
          <w:rFonts w:ascii="Arial" w:hAnsi="Arial" w:cs="Arial"/>
          <w:b/>
          <w:sz w:val="20"/>
          <w:szCs w:val="20"/>
          <w:u w:val="single"/>
        </w:rPr>
        <w:t>Previous Offending /ASB:</w:t>
      </w:r>
    </w:p>
    <w:p w14:paraId="2AAA6446" w14:textId="77777777" w:rsidR="00414868" w:rsidRPr="00A83F14" w:rsidRDefault="00414868" w:rsidP="00847A82">
      <w:pPr>
        <w:pStyle w:val="ListParagraph"/>
        <w:numPr>
          <w:ilvl w:val="0"/>
          <w:numId w:val="2"/>
        </w:numPr>
        <w:rPr>
          <w:rFonts w:ascii="Arial" w:hAnsi="Arial" w:cs="Arial"/>
          <w:sz w:val="20"/>
          <w:szCs w:val="20"/>
          <w:u w:val="single"/>
        </w:rPr>
      </w:pPr>
      <w:r w:rsidRPr="00A83F14">
        <w:rPr>
          <w:rFonts w:ascii="Arial" w:hAnsi="Arial" w:cs="Arial"/>
          <w:sz w:val="20"/>
          <w:szCs w:val="20"/>
        </w:rPr>
        <w:t>19/6/2023 Common Assault-Issued with a CR- Female A assaulted a peer at school. Victim alleged female A had approached her from behind in the corridor and pulled her hair and then punched her in the face. The school excluded female A for one day and ha</w:t>
      </w:r>
      <w:r w:rsidR="00847A82" w:rsidRPr="00A83F14">
        <w:rPr>
          <w:rFonts w:ascii="Arial" w:hAnsi="Arial" w:cs="Arial"/>
          <w:sz w:val="20"/>
          <w:szCs w:val="20"/>
        </w:rPr>
        <w:t xml:space="preserve">d </w:t>
      </w:r>
      <w:r w:rsidRPr="00A83F14">
        <w:rPr>
          <w:rFonts w:ascii="Arial" w:hAnsi="Arial" w:cs="Arial"/>
          <w:sz w:val="20"/>
          <w:szCs w:val="20"/>
        </w:rPr>
        <w:t>deemed that the end of the matter.</w:t>
      </w:r>
      <w:r w:rsidRPr="00A83F14">
        <w:rPr>
          <w:rFonts w:ascii="Arial" w:hAnsi="Arial" w:cs="Arial"/>
          <w:sz w:val="20"/>
          <w:szCs w:val="20"/>
          <w:u w:val="single"/>
        </w:rPr>
        <w:t xml:space="preserve"> </w:t>
      </w:r>
    </w:p>
    <w:p w14:paraId="65D598B0" w14:textId="77777777" w:rsidR="00414868" w:rsidRPr="00A83F14" w:rsidRDefault="00414868" w:rsidP="00847A82">
      <w:pPr>
        <w:pStyle w:val="ListParagraph"/>
        <w:numPr>
          <w:ilvl w:val="0"/>
          <w:numId w:val="2"/>
        </w:numPr>
        <w:rPr>
          <w:rFonts w:ascii="Arial" w:hAnsi="Arial" w:cs="Arial"/>
          <w:sz w:val="20"/>
          <w:szCs w:val="20"/>
        </w:rPr>
      </w:pPr>
      <w:r w:rsidRPr="00A83F14">
        <w:rPr>
          <w:rFonts w:ascii="Arial" w:hAnsi="Arial" w:cs="Arial"/>
          <w:sz w:val="20"/>
          <w:szCs w:val="20"/>
        </w:rPr>
        <w:t xml:space="preserve">23/8/24 Anti-Social Behaviour- </w:t>
      </w:r>
      <w:r w:rsidR="00847A82" w:rsidRPr="00A83F14">
        <w:rPr>
          <w:rFonts w:ascii="Arial" w:hAnsi="Arial" w:cs="Arial"/>
          <w:sz w:val="20"/>
          <w:szCs w:val="20"/>
        </w:rPr>
        <w:t>Female A</w:t>
      </w:r>
      <w:r w:rsidRPr="00A83F14">
        <w:rPr>
          <w:rFonts w:ascii="Arial" w:hAnsi="Arial" w:cs="Arial"/>
          <w:sz w:val="20"/>
          <w:szCs w:val="20"/>
        </w:rPr>
        <w:t xml:space="preserve"> has been into the toilets on two separate occasions with her friend and has thrown toilet roll at the camera which has obscured the vision.</w:t>
      </w:r>
    </w:p>
    <w:p w14:paraId="3389C619" w14:textId="3FE054C3" w:rsidR="00912624" w:rsidRPr="00A83F14" w:rsidRDefault="00912624" w:rsidP="00912624">
      <w:pPr>
        <w:rPr>
          <w:rFonts w:ascii="Arial" w:hAnsi="Arial" w:cs="Arial"/>
          <w:b/>
          <w:sz w:val="20"/>
          <w:szCs w:val="20"/>
          <w:u w:val="single"/>
        </w:rPr>
      </w:pPr>
      <w:r w:rsidRPr="00A83F14">
        <w:rPr>
          <w:rFonts w:ascii="Arial" w:hAnsi="Arial" w:cs="Arial"/>
          <w:b/>
          <w:sz w:val="20"/>
          <w:szCs w:val="20"/>
          <w:u w:val="single"/>
        </w:rPr>
        <w:t>Diversity issues:</w:t>
      </w:r>
    </w:p>
    <w:p w14:paraId="47816FC5" w14:textId="77777777" w:rsidR="00912624" w:rsidRPr="00A83F14" w:rsidRDefault="00912624" w:rsidP="00414868">
      <w:pPr>
        <w:pStyle w:val="ListParagraph"/>
        <w:numPr>
          <w:ilvl w:val="0"/>
          <w:numId w:val="1"/>
        </w:numPr>
        <w:rPr>
          <w:rFonts w:ascii="Arial" w:hAnsi="Arial" w:cs="Arial"/>
          <w:sz w:val="20"/>
          <w:szCs w:val="20"/>
        </w:rPr>
      </w:pPr>
      <w:r w:rsidRPr="00A83F14">
        <w:rPr>
          <w:rFonts w:ascii="Arial" w:hAnsi="Arial" w:cs="Arial"/>
          <w:sz w:val="20"/>
          <w:szCs w:val="20"/>
        </w:rPr>
        <w:t>Female A</w:t>
      </w:r>
      <w:r w:rsidR="00414868" w:rsidRPr="00A83F14">
        <w:rPr>
          <w:rFonts w:ascii="Arial" w:hAnsi="Arial" w:cs="Arial"/>
          <w:sz w:val="20"/>
          <w:szCs w:val="20"/>
        </w:rPr>
        <w:t xml:space="preserve"> is on the Neuro waiting list, from January 2022, this is for a </w:t>
      </w:r>
      <w:proofErr w:type="gramStart"/>
      <w:r w:rsidR="00414868" w:rsidRPr="00A83F14">
        <w:rPr>
          <w:rFonts w:ascii="Arial" w:hAnsi="Arial" w:cs="Arial"/>
          <w:sz w:val="20"/>
          <w:szCs w:val="20"/>
        </w:rPr>
        <w:t>duel</w:t>
      </w:r>
      <w:proofErr w:type="gramEnd"/>
      <w:r w:rsidR="00414868" w:rsidRPr="00A83F14">
        <w:rPr>
          <w:rFonts w:ascii="Arial" w:hAnsi="Arial" w:cs="Arial"/>
          <w:sz w:val="20"/>
          <w:szCs w:val="20"/>
        </w:rPr>
        <w:t xml:space="preserve"> assessment of ADHD and ASD</w:t>
      </w:r>
    </w:p>
    <w:p w14:paraId="4BA9A55E" w14:textId="77777777" w:rsidR="00912624" w:rsidRPr="00A83F14" w:rsidRDefault="00414868" w:rsidP="00B656E5">
      <w:pPr>
        <w:pStyle w:val="ListParagraph"/>
        <w:numPr>
          <w:ilvl w:val="0"/>
          <w:numId w:val="1"/>
        </w:numPr>
        <w:rPr>
          <w:rFonts w:ascii="Arial" w:hAnsi="Arial" w:cs="Arial"/>
          <w:sz w:val="20"/>
          <w:szCs w:val="20"/>
        </w:rPr>
      </w:pPr>
      <w:r w:rsidRPr="00A83F14">
        <w:rPr>
          <w:rFonts w:ascii="Arial" w:hAnsi="Arial" w:cs="Arial"/>
          <w:sz w:val="20"/>
          <w:szCs w:val="20"/>
        </w:rPr>
        <w:t xml:space="preserve">Female A was open to SAL services in 2022 (around her speech/voice) agreed for discharge as strategies provided and treatment complete. </w:t>
      </w:r>
    </w:p>
    <w:p w14:paraId="4639E7F5" w14:textId="77777777" w:rsidR="00414868" w:rsidRPr="00A83F14" w:rsidRDefault="00414868" w:rsidP="00414868">
      <w:pPr>
        <w:pStyle w:val="ListParagraph"/>
        <w:numPr>
          <w:ilvl w:val="0"/>
          <w:numId w:val="1"/>
        </w:numPr>
        <w:rPr>
          <w:rFonts w:ascii="Arial" w:hAnsi="Arial" w:cs="Arial"/>
          <w:sz w:val="20"/>
          <w:szCs w:val="20"/>
        </w:rPr>
      </w:pPr>
      <w:r w:rsidRPr="00A83F14">
        <w:rPr>
          <w:rFonts w:ascii="Arial" w:hAnsi="Arial" w:cs="Arial"/>
          <w:sz w:val="20"/>
          <w:szCs w:val="20"/>
        </w:rPr>
        <w:t>Parental separation</w:t>
      </w:r>
    </w:p>
    <w:p w14:paraId="36846F8E" w14:textId="77777777" w:rsidR="00414868" w:rsidRPr="00A83F14" w:rsidRDefault="00414868" w:rsidP="00414868">
      <w:pPr>
        <w:pStyle w:val="ListParagraph"/>
        <w:numPr>
          <w:ilvl w:val="0"/>
          <w:numId w:val="1"/>
        </w:numPr>
        <w:rPr>
          <w:rFonts w:ascii="Arial" w:hAnsi="Arial" w:cs="Arial"/>
          <w:sz w:val="20"/>
          <w:szCs w:val="20"/>
        </w:rPr>
      </w:pPr>
      <w:r w:rsidRPr="00A83F14">
        <w:rPr>
          <w:rFonts w:ascii="Arial" w:hAnsi="Arial" w:cs="Arial"/>
          <w:sz w:val="20"/>
          <w:szCs w:val="20"/>
        </w:rPr>
        <w:t>Witnessed parental DV historically</w:t>
      </w:r>
    </w:p>
    <w:p w14:paraId="11B8745A" w14:textId="77777777" w:rsidR="00414868" w:rsidRPr="00A83F14" w:rsidRDefault="00414868" w:rsidP="00414868">
      <w:pPr>
        <w:pStyle w:val="ListParagraph"/>
        <w:numPr>
          <w:ilvl w:val="0"/>
          <w:numId w:val="1"/>
        </w:numPr>
        <w:rPr>
          <w:rFonts w:ascii="Arial" w:hAnsi="Arial" w:cs="Arial"/>
          <w:sz w:val="20"/>
          <w:szCs w:val="20"/>
        </w:rPr>
      </w:pPr>
      <w:r w:rsidRPr="00A83F14">
        <w:rPr>
          <w:rFonts w:ascii="Arial" w:hAnsi="Arial" w:cs="Arial"/>
          <w:sz w:val="20"/>
          <w:szCs w:val="20"/>
        </w:rPr>
        <w:t>Emotional regulation issues</w:t>
      </w:r>
    </w:p>
    <w:p w14:paraId="6C546B65" w14:textId="77777777" w:rsidR="00912624" w:rsidRPr="00A83F14" w:rsidRDefault="00912624" w:rsidP="00912624">
      <w:pPr>
        <w:rPr>
          <w:rFonts w:ascii="Arial" w:hAnsi="Arial" w:cs="Arial"/>
          <w:b/>
          <w:sz w:val="20"/>
          <w:szCs w:val="20"/>
          <w:u w:val="single"/>
        </w:rPr>
      </w:pPr>
      <w:r w:rsidRPr="00A83F14">
        <w:rPr>
          <w:rFonts w:ascii="Arial" w:hAnsi="Arial" w:cs="Arial"/>
          <w:b/>
          <w:sz w:val="20"/>
          <w:szCs w:val="20"/>
          <w:u w:val="single"/>
        </w:rPr>
        <w:t>Chronology</w:t>
      </w:r>
    </w:p>
    <w:p w14:paraId="7DA90590" w14:textId="3C14DD68" w:rsidR="00912624" w:rsidRPr="00A83F14" w:rsidRDefault="00DD0D55" w:rsidP="00912624">
      <w:pPr>
        <w:rPr>
          <w:rFonts w:ascii="Arial" w:hAnsi="Arial" w:cs="Arial"/>
          <w:sz w:val="20"/>
          <w:szCs w:val="20"/>
        </w:rPr>
      </w:pPr>
      <w:r w:rsidRPr="00A83F14">
        <w:rPr>
          <w:rFonts w:ascii="Arial" w:hAnsi="Arial" w:cs="Arial"/>
          <w:sz w:val="20"/>
          <w:szCs w:val="20"/>
        </w:rPr>
        <w:t xml:space="preserve">14/1/25 </w:t>
      </w:r>
      <w:r w:rsidR="00912624" w:rsidRPr="00A83F14">
        <w:rPr>
          <w:rFonts w:ascii="Arial" w:hAnsi="Arial" w:cs="Arial"/>
          <w:sz w:val="20"/>
          <w:szCs w:val="20"/>
        </w:rPr>
        <w:t>received allocation to complete PA</w:t>
      </w:r>
      <w:r w:rsidRPr="00A83F14">
        <w:rPr>
          <w:rFonts w:ascii="Arial" w:hAnsi="Arial" w:cs="Arial"/>
          <w:sz w:val="20"/>
          <w:szCs w:val="20"/>
        </w:rPr>
        <w:t>DT for OOC</w:t>
      </w:r>
      <w:r w:rsidR="00912624" w:rsidRPr="00A83F14">
        <w:rPr>
          <w:rFonts w:ascii="Arial" w:hAnsi="Arial" w:cs="Arial"/>
          <w:sz w:val="20"/>
          <w:szCs w:val="20"/>
        </w:rPr>
        <w:t xml:space="preserve">. Case automatically secondary allocated to </w:t>
      </w:r>
      <w:r w:rsidRPr="00A83F14">
        <w:rPr>
          <w:rFonts w:ascii="Arial" w:hAnsi="Arial" w:cs="Arial"/>
          <w:sz w:val="20"/>
          <w:szCs w:val="20"/>
        </w:rPr>
        <w:t>Christian Wilson</w:t>
      </w:r>
      <w:r w:rsidR="00912624" w:rsidRPr="00A83F14">
        <w:rPr>
          <w:rFonts w:ascii="Arial" w:hAnsi="Arial" w:cs="Arial"/>
          <w:sz w:val="20"/>
          <w:szCs w:val="20"/>
        </w:rPr>
        <w:t xml:space="preserve"> YJS Education Officer to obtain education info to feed into the assessment</w:t>
      </w:r>
    </w:p>
    <w:p w14:paraId="44425F64" w14:textId="45FEF356" w:rsidR="00912624" w:rsidRPr="00A83F14" w:rsidRDefault="00DD0D55" w:rsidP="00912624">
      <w:pPr>
        <w:rPr>
          <w:rFonts w:ascii="Arial" w:hAnsi="Arial" w:cs="Arial"/>
          <w:sz w:val="20"/>
          <w:szCs w:val="20"/>
        </w:rPr>
      </w:pPr>
      <w:r w:rsidRPr="00A83F14">
        <w:rPr>
          <w:rFonts w:ascii="Arial" w:hAnsi="Arial" w:cs="Arial"/>
          <w:sz w:val="20"/>
          <w:szCs w:val="20"/>
        </w:rPr>
        <w:t>21/1/25</w:t>
      </w:r>
      <w:r w:rsidR="00912624" w:rsidRPr="00A83F14">
        <w:rPr>
          <w:rFonts w:ascii="Arial" w:hAnsi="Arial" w:cs="Arial"/>
          <w:sz w:val="20"/>
          <w:szCs w:val="20"/>
        </w:rPr>
        <w:t>- Home visit completed to complete the OOC Enquiry</w:t>
      </w:r>
      <w:r w:rsidRPr="00A83F14">
        <w:rPr>
          <w:rFonts w:ascii="Arial" w:hAnsi="Arial" w:cs="Arial"/>
          <w:sz w:val="20"/>
          <w:szCs w:val="20"/>
        </w:rPr>
        <w:t xml:space="preserve">/Assessment with Female A and her mother. </w:t>
      </w:r>
      <w:r w:rsidR="00912624" w:rsidRPr="00A83F14">
        <w:rPr>
          <w:rFonts w:ascii="Arial" w:hAnsi="Arial" w:cs="Arial"/>
          <w:sz w:val="20"/>
          <w:szCs w:val="20"/>
        </w:rPr>
        <w:t xml:space="preserve">I explained my role within YJS and explained the purpose /function of the OOC panel and the options available in terms of working with us on an out of court disposal, or the possibility of the matter being referred to court. I explained that our aim is to try and complete a holistic assessment that looks at all areas of </w:t>
      </w:r>
      <w:r w:rsidRPr="00A83F14">
        <w:rPr>
          <w:rFonts w:ascii="Arial" w:hAnsi="Arial" w:cs="Arial"/>
          <w:sz w:val="20"/>
          <w:szCs w:val="20"/>
        </w:rPr>
        <w:t>Female A’s</w:t>
      </w:r>
      <w:r w:rsidR="00912624" w:rsidRPr="00A83F14">
        <w:rPr>
          <w:rFonts w:ascii="Arial" w:hAnsi="Arial" w:cs="Arial"/>
          <w:sz w:val="20"/>
          <w:szCs w:val="20"/>
        </w:rPr>
        <w:t xml:space="preserve"> </w:t>
      </w:r>
      <w:r w:rsidRPr="00A83F14">
        <w:rPr>
          <w:rFonts w:ascii="Arial" w:hAnsi="Arial" w:cs="Arial"/>
          <w:sz w:val="20"/>
          <w:szCs w:val="20"/>
        </w:rPr>
        <w:t>life,</w:t>
      </w:r>
      <w:r w:rsidR="00912624" w:rsidRPr="00A83F14">
        <w:rPr>
          <w:rFonts w:ascii="Arial" w:hAnsi="Arial" w:cs="Arial"/>
          <w:sz w:val="20"/>
          <w:szCs w:val="20"/>
        </w:rPr>
        <w:t xml:space="preserve"> highlighting positive factors, as well as possible areas of concern, to enable us to make a thorough assessment and try and offer tailored intervention to suit/meet h</w:t>
      </w:r>
      <w:r w:rsidRPr="00A83F14">
        <w:rPr>
          <w:rFonts w:ascii="Arial" w:hAnsi="Arial" w:cs="Arial"/>
          <w:sz w:val="20"/>
          <w:szCs w:val="20"/>
        </w:rPr>
        <w:t>er</w:t>
      </w:r>
      <w:r w:rsidR="00912624" w:rsidRPr="00A83F14">
        <w:rPr>
          <w:rFonts w:ascii="Arial" w:hAnsi="Arial" w:cs="Arial"/>
          <w:sz w:val="20"/>
          <w:szCs w:val="20"/>
        </w:rPr>
        <w:t xml:space="preserve"> needs, as well as looking at any external referrals that may be needed to outside agencies.</w:t>
      </w:r>
    </w:p>
    <w:p w14:paraId="60C9FB03" w14:textId="3CFD6BCC" w:rsidR="00DD0D55" w:rsidRPr="00A83F14" w:rsidRDefault="00DD0D55" w:rsidP="00912624">
      <w:pPr>
        <w:rPr>
          <w:rFonts w:ascii="Arial" w:hAnsi="Arial" w:cs="Arial"/>
          <w:sz w:val="20"/>
          <w:szCs w:val="20"/>
        </w:rPr>
      </w:pPr>
      <w:r w:rsidRPr="00A83F14">
        <w:rPr>
          <w:rFonts w:ascii="Arial" w:hAnsi="Arial" w:cs="Arial"/>
          <w:sz w:val="20"/>
          <w:szCs w:val="20"/>
        </w:rPr>
        <w:t>Outside agencies such as SSD, Education, TAF, LIFT, and NWP were spoken to, to gather information as part of the assessment process.</w:t>
      </w:r>
    </w:p>
    <w:p w14:paraId="611D47CD" w14:textId="6ADF24F9" w:rsidR="00DD0D55" w:rsidRPr="00A83F14" w:rsidRDefault="00DD0D55" w:rsidP="00912624">
      <w:pPr>
        <w:rPr>
          <w:rFonts w:ascii="Arial" w:hAnsi="Arial" w:cs="Arial"/>
          <w:sz w:val="20"/>
          <w:szCs w:val="20"/>
        </w:rPr>
      </w:pPr>
      <w:r w:rsidRPr="00A83F14">
        <w:rPr>
          <w:rFonts w:ascii="Arial" w:hAnsi="Arial" w:cs="Arial"/>
          <w:sz w:val="20"/>
          <w:szCs w:val="20"/>
        </w:rPr>
        <w:t>The assessment demonstrated that the caseworker underst</w:t>
      </w:r>
      <w:r w:rsidR="008C4A25">
        <w:rPr>
          <w:rFonts w:ascii="Arial" w:hAnsi="Arial" w:cs="Arial"/>
          <w:sz w:val="20"/>
          <w:szCs w:val="20"/>
        </w:rPr>
        <w:t>ood</w:t>
      </w:r>
      <w:r w:rsidRPr="00A83F14">
        <w:rPr>
          <w:rFonts w:ascii="Arial" w:hAnsi="Arial" w:cs="Arial"/>
          <w:sz w:val="20"/>
          <w:szCs w:val="20"/>
        </w:rPr>
        <w:t xml:space="preserve"> the ETE needs of the child, had considered the diversity needs of the child, evidenced that the child had meaningfully engaged in the assessment and the child’s thoughts and wishes were taken on board as well as the parents. The assessment/proposed intervention plan sufficiently focused on supporting the child’s desistance from future offending </w:t>
      </w:r>
    </w:p>
    <w:p w14:paraId="2B006862" w14:textId="287906BD" w:rsidR="00912624" w:rsidRPr="00A83F14" w:rsidRDefault="00DD0D55" w:rsidP="00912624">
      <w:pPr>
        <w:rPr>
          <w:rFonts w:ascii="Arial" w:hAnsi="Arial" w:cs="Arial"/>
          <w:sz w:val="20"/>
          <w:szCs w:val="20"/>
        </w:rPr>
      </w:pPr>
      <w:r w:rsidRPr="00A83F14">
        <w:rPr>
          <w:rFonts w:ascii="Arial" w:hAnsi="Arial" w:cs="Arial"/>
          <w:sz w:val="20"/>
          <w:szCs w:val="20"/>
        </w:rPr>
        <w:t>Female A was brought back to the OOC panel on 6/</w:t>
      </w:r>
      <w:r w:rsidR="00C879FD">
        <w:rPr>
          <w:rFonts w:ascii="Arial" w:hAnsi="Arial" w:cs="Arial"/>
          <w:sz w:val="20"/>
          <w:szCs w:val="20"/>
        </w:rPr>
        <w:t>5</w:t>
      </w:r>
      <w:r w:rsidRPr="00A83F14">
        <w:rPr>
          <w:rFonts w:ascii="Arial" w:hAnsi="Arial" w:cs="Arial"/>
          <w:sz w:val="20"/>
          <w:szCs w:val="20"/>
        </w:rPr>
        <w:t>/25 whereby the panel members agreed with the recommendation of a Cy</w:t>
      </w:r>
      <w:r w:rsidR="00806B55">
        <w:rPr>
          <w:rFonts w:ascii="Arial" w:hAnsi="Arial" w:cs="Arial"/>
          <w:sz w:val="20"/>
          <w:szCs w:val="20"/>
        </w:rPr>
        <w:t>f</w:t>
      </w:r>
      <w:r w:rsidRPr="00A83F14">
        <w:rPr>
          <w:rFonts w:ascii="Arial" w:hAnsi="Arial" w:cs="Arial"/>
          <w:sz w:val="20"/>
          <w:szCs w:val="20"/>
        </w:rPr>
        <w:t xml:space="preserve">le to be issued. </w:t>
      </w:r>
      <w:r w:rsidR="00130DA0" w:rsidRPr="00A83F14">
        <w:rPr>
          <w:rFonts w:ascii="Arial" w:hAnsi="Arial" w:cs="Arial"/>
          <w:sz w:val="20"/>
          <w:szCs w:val="20"/>
        </w:rPr>
        <w:t xml:space="preserve"> This was issued on 11/</w:t>
      </w:r>
      <w:r w:rsidR="00C879FD">
        <w:rPr>
          <w:rFonts w:ascii="Arial" w:hAnsi="Arial" w:cs="Arial"/>
          <w:sz w:val="20"/>
          <w:szCs w:val="20"/>
        </w:rPr>
        <w:t>5</w:t>
      </w:r>
      <w:r w:rsidR="00130DA0" w:rsidRPr="00A83F14">
        <w:rPr>
          <w:rFonts w:ascii="Arial" w:hAnsi="Arial" w:cs="Arial"/>
          <w:sz w:val="20"/>
          <w:szCs w:val="20"/>
        </w:rPr>
        <w:t xml:space="preserve">/25 whereby female A was required to work with her case worker for a twelve week period. </w:t>
      </w:r>
      <w:r w:rsidR="00912624" w:rsidRPr="00A83F14">
        <w:rPr>
          <w:rFonts w:ascii="Arial" w:hAnsi="Arial" w:cs="Arial"/>
          <w:sz w:val="20"/>
          <w:szCs w:val="20"/>
        </w:rPr>
        <w:t xml:space="preserve">Upon the </w:t>
      </w:r>
      <w:r w:rsidR="00130DA0" w:rsidRPr="00A83F14">
        <w:rPr>
          <w:rFonts w:ascii="Arial" w:hAnsi="Arial" w:cs="Arial"/>
          <w:sz w:val="20"/>
          <w:szCs w:val="20"/>
        </w:rPr>
        <w:t>Cyfle</w:t>
      </w:r>
      <w:r w:rsidR="00912624" w:rsidRPr="00A83F14">
        <w:rPr>
          <w:rFonts w:ascii="Arial" w:hAnsi="Arial" w:cs="Arial"/>
          <w:sz w:val="20"/>
          <w:szCs w:val="20"/>
        </w:rPr>
        <w:t xml:space="preserve"> being issued </w:t>
      </w:r>
      <w:r w:rsidR="00130DA0" w:rsidRPr="00A83F14">
        <w:rPr>
          <w:rFonts w:ascii="Arial" w:hAnsi="Arial" w:cs="Arial"/>
          <w:sz w:val="20"/>
          <w:szCs w:val="20"/>
        </w:rPr>
        <w:t>YJS worked</w:t>
      </w:r>
      <w:r w:rsidR="00912624" w:rsidRPr="00A83F14">
        <w:rPr>
          <w:rFonts w:ascii="Arial" w:hAnsi="Arial" w:cs="Arial"/>
          <w:sz w:val="20"/>
          <w:szCs w:val="20"/>
        </w:rPr>
        <w:t xml:space="preserve"> in a multi-disciplinary way, </w:t>
      </w:r>
      <w:r w:rsidR="00130DA0" w:rsidRPr="00A83F14">
        <w:rPr>
          <w:rFonts w:ascii="Arial" w:hAnsi="Arial" w:cs="Arial"/>
          <w:sz w:val="20"/>
          <w:szCs w:val="20"/>
        </w:rPr>
        <w:t xml:space="preserve">with regular communication with Female A’s parent, the school and our </w:t>
      </w:r>
      <w:proofErr w:type="gramStart"/>
      <w:r w:rsidR="00130DA0" w:rsidRPr="00A83F14">
        <w:rPr>
          <w:rFonts w:ascii="Arial" w:hAnsi="Arial" w:cs="Arial"/>
          <w:sz w:val="20"/>
          <w:szCs w:val="20"/>
        </w:rPr>
        <w:t>in house</w:t>
      </w:r>
      <w:proofErr w:type="gramEnd"/>
      <w:r w:rsidR="00130DA0" w:rsidRPr="00A83F14">
        <w:rPr>
          <w:rFonts w:ascii="Arial" w:hAnsi="Arial" w:cs="Arial"/>
          <w:sz w:val="20"/>
          <w:szCs w:val="20"/>
        </w:rPr>
        <w:t xml:space="preserve"> police officer re any new information /Intel.</w:t>
      </w:r>
    </w:p>
    <w:p w14:paraId="49B14CA5" w14:textId="77777777" w:rsidR="00912624" w:rsidRPr="00A83F14" w:rsidRDefault="00912624" w:rsidP="00912624">
      <w:pPr>
        <w:rPr>
          <w:rFonts w:ascii="Arial" w:hAnsi="Arial" w:cs="Arial"/>
          <w:sz w:val="20"/>
          <w:szCs w:val="20"/>
        </w:rPr>
      </w:pPr>
    </w:p>
    <w:p w14:paraId="78D1C707" w14:textId="6DD6F25C" w:rsidR="00912624" w:rsidRPr="00A83F14" w:rsidRDefault="00912624" w:rsidP="00912624">
      <w:pPr>
        <w:rPr>
          <w:rFonts w:ascii="Arial" w:hAnsi="Arial" w:cs="Arial"/>
          <w:b/>
          <w:sz w:val="20"/>
          <w:szCs w:val="20"/>
          <w:u w:val="single"/>
        </w:rPr>
      </w:pPr>
      <w:r w:rsidRPr="00A83F14">
        <w:rPr>
          <w:rFonts w:ascii="Arial" w:hAnsi="Arial" w:cs="Arial"/>
          <w:b/>
          <w:sz w:val="20"/>
          <w:szCs w:val="20"/>
          <w:u w:val="single"/>
        </w:rPr>
        <w:t>Implementation and Delivery</w:t>
      </w:r>
    </w:p>
    <w:p w14:paraId="6A1CACBB" w14:textId="0B4B2508" w:rsidR="00781878" w:rsidRPr="00A83F14" w:rsidRDefault="00781878" w:rsidP="00912624">
      <w:pPr>
        <w:rPr>
          <w:rFonts w:ascii="Arial" w:hAnsi="Arial" w:cs="Arial"/>
          <w:sz w:val="20"/>
          <w:szCs w:val="20"/>
        </w:rPr>
      </w:pPr>
      <w:r w:rsidRPr="00A83F14">
        <w:rPr>
          <w:rFonts w:ascii="Arial" w:hAnsi="Arial" w:cs="Arial"/>
          <w:sz w:val="20"/>
          <w:szCs w:val="20"/>
        </w:rPr>
        <w:t>Intervention has been carried out in the following areas with female A on a weekly basis:</w:t>
      </w:r>
    </w:p>
    <w:p w14:paraId="4FAB463B" w14:textId="1A5F4069" w:rsidR="00781878" w:rsidRPr="00A83F14" w:rsidRDefault="00781878" w:rsidP="00781878">
      <w:pPr>
        <w:pStyle w:val="ListParagraph"/>
        <w:numPr>
          <w:ilvl w:val="0"/>
          <w:numId w:val="3"/>
        </w:numPr>
        <w:rPr>
          <w:rFonts w:ascii="Arial" w:hAnsi="Arial" w:cs="Arial"/>
          <w:sz w:val="20"/>
          <w:szCs w:val="20"/>
        </w:rPr>
      </w:pPr>
      <w:r w:rsidRPr="00A83F14">
        <w:rPr>
          <w:rFonts w:ascii="Arial" w:hAnsi="Arial" w:cs="Arial"/>
          <w:sz w:val="20"/>
          <w:szCs w:val="20"/>
        </w:rPr>
        <w:t xml:space="preserve">Session on diversity and safety mapping </w:t>
      </w:r>
    </w:p>
    <w:p w14:paraId="78B22DF5" w14:textId="68C3F10F" w:rsidR="00781878" w:rsidRPr="00A83F14" w:rsidRDefault="00781878" w:rsidP="00781878">
      <w:pPr>
        <w:pStyle w:val="ListParagraph"/>
        <w:numPr>
          <w:ilvl w:val="0"/>
          <w:numId w:val="3"/>
        </w:numPr>
        <w:rPr>
          <w:rFonts w:ascii="Arial" w:hAnsi="Arial" w:cs="Arial"/>
          <w:sz w:val="20"/>
          <w:szCs w:val="20"/>
        </w:rPr>
      </w:pPr>
      <w:r w:rsidRPr="00A83F14">
        <w:rPr>
          <w:rFonts w:ascii="Arial" w:hAnsi="Arial" w:cs="Arial"/>
          <w:sz w:val="20"/>
          <w:szCs w:val="20"/>
        </w:rPr>
        <w:t xml:space="preserve">Sessions from </w:t>
      </w:r>
      <w:proofErr w:type="gramStart"/>
      <w:r w:rsidRPr="00A83F14">
        <w:rPr>
          <w:rFonts w:ascii="Arial" w:hAnsi="Arial" w:cs="Arial"/>
          <w:sz w:val="20"/>
          <w:szCs w:val="20"/>
        </w:rPr>
        <w:t>the Every</w:t>
      </w:r>
      <w:proofErr w:type="gramEnd"/>
      <w:r w:rsidRPr="00A83F14">
        <w:rPr>
          <w:rFonts w:ascii="Arial" w:hAnsi="Arial" w:cs="Arial"/>
          <w:sz w:val="20"/>
          <w:szCs w:val="20"/>
        </w:rPr>
        <w:t xml:space="preserve"> Action Has Consequences Website to encourage positive and responsible behaviour, educate female A about the One Punch Kills Campaign to make her aware of the devastating effects that a violent action can have on not just the victim but the victim’s family and the </w:t>
      </w:r>
      <w:proofErr w:type="gramStart"/>
      <w:r w:rsidRPr="00A83F14">
        <w:rPr>
          <w:rFonts w:ascii="Arial" w:hAnsi="Arial" w:cs="Arial"/>
          <w:sz w:val="20"/>
          <w:szCs w:val="20"/>
        </w:rPr>
        <w:t>community as a whole</w:t>
      </w:r>
      <w:proofErr w:type="gramEnd"/>
      <w:r w:rsidRPr="00A83F14">
        <w:rPr>
          <w:rFonts w:ascii="Arial" w:hAnsi="Arial" w:cs="Arial"/>
          <w:sz w:val="20"/>
          <w:szCs w:val="20"/>
        </w:rPr>
        <w:t>.</w:t>
      </w:r>
    </w:p>
    <w:p w14:paraId="6699F8C0" w14:textId="68AD23EE" w:rsidR="00781878" w:rsidRPr="00A83F14" w:rsidRDefault="00781878" w:rsidP="00781878">
      <w:pPr>
        <w:pStyle w:val="ListParagraph"/>
        <w:numPr>
          <w:ilvl w:val="0"/>
          <w:numId w:val="3"/>
        </w:numPr>
        <w:rPr>
          <w:rFonts w:ascii="Arial" w:hAnsi="Arial" w:cs="Arial"/>
          <w:sz w:val="20"/>
          <w:szCs w:val="20"/>
        </w:rPr>
      </w:pPr>
      <w:r w:rsidRPr="00A83F14">
        <w:rPr>
          <w:rFonts w:ascii="Arial" w:hAnsi="Arial" w:cs="Arial"/>
          <w:sz w:val="20"/>
          <w:szCs w:val="20"/>
        </w:rPr>
        <w:t xml:space="preserve">Sessions looking at Victim Impact/Awareness </w:t>
      </w:r>
    </w:p>
    <w:p w14:paraId="3BE8DB8E" w14:textId="5214683E" w:rsidR="00781878" w:rsidRPr="00A83F14" w:rsidRDefault="00781878" w:rsidP="00781878">
      <w:pPr>
        <w:pStyle w:val="ListParagraph"/>
        <w:numPr>
          <w:ilvl w:val="0"/>
          <w:numId w:val="3"/>
        </w:numPr>
        <w:rPr>
          <w:rFonts w:ascii="Arial" w:hAnsi="Arial" w:cs="Arial"/>
          <w:sz w:val="20"/>
          <w:szCs w:val="20"/>
        </w:rPr>
      </w:pPr>
      <w:r w:rsidRPr="00A83F14">
        <w:rPr>
          <w:rFonts w:ascii="Arial" w:hAnsi="Arial" w:cs="Arial"/>
          <w:sz w:val="20"/>
          <w:szCs w:val="20"/>
        </w:rPr>
        <w:t xml:space="preserve">Sessions looking at managing emotions in a </w:t>
      </w:r>
      <w:proofErr w:type="gramStart"/>
      <w:r w:rsidRPr="00A83F14">
        <w:rPr>
          <w:rFonts w:ascii="Arial" w:hAnsi="Arial" w:cs="Arial"/>
          <w:sz w:val="20"/>
          <w:szCs w:val="20"/>
        </w:rPr>
        <w:t>more healthy</w:t>
      </w:r>
      <w:proofErr w:type="gramEnd"/>
      <w:r w:rsidRPr="00A83F14">
        <w:rPr>
          <w:rFonts w:ascii="Arial" w:hAnsi="Arial" w:cs="Arial"/>
          <w:sz w:val="20"/>
          <w:szCs w:val="20"/>
        </w:rPr>
        <w:t xml:space="preserve"> manner </w:t>
      </w:r>
    </w:p>
    <w:p w14:paraId="6F3BAF73" w14:textId="58ACE20A" w:rsidR="00781878" w:rsidRPr="00A83F14" w:rsidRDefault="00781878" w:rsidP="00781878">
      <w:pPr>
        <w:pStyle w:val="ListParagraph"/>
        <w:numPr>
          <w:ilvl w:val="0"/>
          <w:numId w:val="3"/>
        </w:numPr>
        <w:rPr>
          <w:rFonts w:ascii="Arial" w:hAnsi="Arial" w:cs="Arial"/>
          <w:sz w:val="20"/>
          <w:szCs w:val="20"/>
        </w:rPr>
      </w:pPr>
      <w:r w:rsidRPr="00A83F14">
        <w:rPr>
          <w:rFonts w:ascii="Arial" w:hAnsi="Arial" w:cs="Arial"/>
          <w:sz w:val="20"/>
          <w:szCs w:val="20"/>
        </w:rPr>
        <w:t>Session to address Consequential Thinking – Learning to think before acting</w:t>
      </w:r>
    </w:p>
    <w:p w14:paraId="5FC6B8F3" w14:textId="1B2CDFC9" w:rsidR="00781878" w:rsidRPr="00A83F14" w:rsidRDefault="00781878" w:rsidP="00781878">
      <w:pPr>
        <w:pStyle w:val="ListParagraph"/>
        <w:numPr>
          <w:ilvl w:val="0"/>
          <w:numId w:val="3"/>
        </w:numPr>
        <w:rPr>
          <w:rFonts w:ascii="Arial" w:hAnsi="Arial" w:cs="Arial"/>
          <w:sz w:val="20"/>
          <w:szCs w:val="20"/>
        </w:rPr>
      </w:pPr>
      <w:r w:rsidRPr="00A83F14">
        <w:rPr>
          <w:rFonts w:ascii="Arial" w:hAnsi="Arial" w:cs="Arial"/>
          <w:sz w:val="20"/>
          <w:szCs w:val="20"/>
        </w:rPr>
        <w:t xml:space="preserve">Session to look at consequences of further offending </w:t>
      </w:r>
    </w:p>
    <w:p w14:paraId="65BB57A7" w14:textId="5CD852F6" w:rsidR="00781878" w:rsidRPr="00A83F14" w:rsidRDefault="00781878" w:rsidP="00781878">
      <w:pPr>
        <w:pStyle w:val="ListParagraph"/>
        <w:numPr>
          <w:ilvl w:val="0"/>
          <w:numId w:val="3"/>
        </w:numPr>
        <w:rPr>
          <w:rFonts w:ascii="Arial" w:hAnsi="Arial" w:cs="Arial"/>
          <w:sz w:val="20"/>
          <w:szCs w:val="20"/>
        </w:rPr>
      </w:pPr>
      <w:r w:rsidRPr="00A83F14">
        <w:rPr>
          <w:rFonts w:ascii="Arial" w:hAnsi="Arial" w:cs="Arial"/>
          <w:sz w:val="20"/>
          <w:szCs w:val="20"/>
        </w:rPr>
        <w:t>Session on online safety</w:t>
      </w:r>
    </w:p>
    <w:p w14:paraId="37B99606" w14:textId="785D95A3" w:rsidR="00781878" w:rsidRPr="00A83F14" w:rsidRDefault="00781878" w:rsidP="00781878">
      <w:pPr>
        <w:rPr>
          <w:rFonts w:ascii="Arial" w:hAnsi="Arial" w:cs="Arial"/>
          <w:sz w:val="20"/>
          <w:szCs w:val="20"/>
        </w:rPr>
      </w:pPr>
      <w:r w:rsidRPr="00A83F14">
        <w:rPr>
          <w:rFonts w:ascii="Arial" w:hAnsi="Arial" w:cs="Arial"/>
          <w:sz w:val="20"/>
          <w:szCs w:val="20"/>
        </w:rPr>
        <w:t xml:space="preserve">In terms of Female A’s needs and ensuring sessions are delivered in a way she understands and that meet her needs we talked about the following that helps </w:t>
      </w:r>
      <w:proofErr w:type="gramStart"/>
      <w:r w:rsidRPr="00A83F14">
        <w:rPr>
          <w:rFonts w:ascii="Arial" w:hAnsi="Arial" w:cs="Arial"/>
          <w:sz w:val="20"/>
          <w:szCs w:val="20"/>
        </w:rPr>
        <w:t>her;</w:t>
      </w:r>
      <w:proofErr w:type="gramEnd"/>
    </w:p>
    <w:p w14:paraId="24E7BB2F" w14:textId="51839C11" w:rsidR="00781878" w:rsidRPr="00A83F14" w:rsidRDefault="00781878" w:rsidP="00781878">
      <w:pPr>
        <w:rPr>
          <w:rFonts w:ascii="Arial" w:hAnsi="Arial" w:cs="Arial"/>
          <w:sz w:val="20"/>
          <w:szCs w:val="20"/>
        </w:rPr>
      </w:pPr>
      <w:r w:rsidRPr="00A83F14">
        <w:rPr>
          <w:rFonts w:ascii="Arial" w:hAnsi="Arial" w:cs="Arial"/>
          <w:sz w:val="20"/>
          <w:szCs w:val="20"/>
        </w:rPr>
        <w:t>-Using simple language</w:t>
      </w:r>
    </w:p>
    <w:p w14:paraId="1FC40B48" w14:textId="77777777" w:rsidR="00781878" w:rsidRPr="00A83F14" w:rsidRDefault="00781878" w:rsidP="00781878">
      <w:pPr>
        <w:rPr>
          <w:rFonts w:ascii="Arial" w:hAnsi="Arial" w:cs="Arial"/>
          <w:sz w:val="20"/>
          <w:szCs w:val="20"/>
        </w:rPr>
      </w:pPr>
      <w:r w:rsidRPr="00A83F14">
        <w:rPr>
          <w:rFonts w:ascii="Arial" w:hAnsi="Arial" w:cs="Arial"/>
          <w:sz w:val="20"/>
          <w:szCs w:val="20"/>
        </w:rPr>
        <w:t>-Using visual supports to aide understanding</w:t>
      </w:r>
    </w:p>
    <w:p w14:paraId="1EB5B1AF" w14:textId="77777777" w:rsidR="00781878" w:rsidRPr="00A83F14" w:rsidRDefault="00781878" w:rsidP="00781878">
      <w:pPr>
        <w:rPr>
          <w:rFonts w:ascii="Arial" w:hAnsi="Arial" w:cs="Arial"/>
          <w:sz w:val="20"/>
          <w:szCs w:val="20"/>
        </w:rPr>
      </w:pPr>
      <w:r w:rsidRPr="00A83F14">
        <w:rPr>
          <w:rFonts w:ascii="Arial" w:hAnsi="Arial" w:cs="Arial"/>
          <w:sz w:val="20"/>
          <w:szCs w:val="20"/>
        </w:rPr>
        <w:t>-Avoid language /phrases with multiple meanings</w:t>
      </w:r>
    </w:p>
    <w:p w14:paraId="6979C9EE" w14:textId="775CE610" w:rsidR="00781878" w:rsidRPr="00A83F14" w:rsidRDefault="00781878" w:rsidP="00781878">
      <w:pPr>
        <w:rPr>
          <w:rFonts w:ascii="Arial" w:hAnsi="Arial" w:cs="Arial"/>
          <w:sz w:val="20"/>
          <w:szCs w:val="20"/>
        </w:rPr>
      </w:pPr>
      <w:r w:rsidRPr="00A83F14">
        <w:rPr>
          <w:rFonts w:ascii="Arial" w:hAnsi="Arial" w:cs="Arial"/>
          <w:sz w:val="20"/>
          <w:szCs w:val="20"/>
        </w:rPr>
        <w:t>-Can be anxious - so agreed appointments will always be with the same person Robina and try to keep to same day and time each week to allow consistency</w:t>
      </w:r>
    </w:p>
    <w:p w14:paraId="71F383E7" w14:textId="5FB7720E" w:rsidR="00781878" w:rsidRPr="00A83F14" w:rsidRDefault="00781878" w:rsidP="00781878">
      <w:pPr>
        <w:rPr>
          <w:rFonts w:ascii="Arial" w:hAnsi="Arial" w:cs="Arial"/>
          <w:sz w:val="20"/>
          <w:szCs w:val="20"/>
        </w:rPr>
      </w:pPr>
      <w:r w:rsidRPr="00A83F14">
        <w:rPr>
          <w:rFonts w:ascii="Arial" w:hAnsi="Arial" w:cs="Arial"/>
          <w:sz w:val="20"/>
          <w:szCs w:val="20"/>
        </w:rPr>
        <w:t xml:space="preserve">-Also assessed and that we would incorporate some games into our sessions such as playing </w:t>
      </w:r>
      <w:proofErr w:type="spellStart"/>
      <w:r w:rsidRPr="00A83F14">
        <w:rPr>
          <w:rFonts w:ascii="Arial" w:hAnsi="Arial" w:cs="Arial"/>
          <w:sz w:val="20"/>
          <w:szCs w:val="20"/>
        </w:rPr>
        <w:t>jenga</w:t>
      </w:r>
      <w:proofErr w:type="spellEnd"/>
      <w:r w:rsidRPr="00A83F14">
        <w:rPr>
          <w:rFonts w:ascii="Arial" w:hAnsi="Arial" w:cs="Arial"/>
          <w:sz w:val="20"/>
          <w:szCs w:val="20"/>
        </w:rPr>
        <w:t xml:space="preserve"> -(PACE (play, acceptance, curiosity and empathy) approach across interactions with female A to build feelings of safety and meaningful relationships) Utilising this approach allowed us to build a rapport and relationship , whilst also teaching important skills such as problem solving and positive social skills.</w:t>
      </w:r>
    </w:p>
    <w:p w14:paraId="12C800B1" w14:textId="3C2980D2" w:rsidR="00ED4779" w:rsidRPr="00A83F14" w:rsidRDefault="00ED4779" w:rsidP="00912624">
      <w:pPr>
        <w:rPr>
          <w:rFonts w:ascii="Arial" w:hAnsi="Arial" w:cs="Arial"/>
          <w:sz w:val="20"/>
          <w:szCs w:val="20"/>
        </w:rPr>
      </w:pPr>
      <w:r w:rsidRPr="00A83F14">
        <w:rPr>
          <w:rFonts w:ascii="Arial" w:hAnsi="Arial" w:cs="Arial"/>
          <w:b/>
          <w:sz w:val="20"/>
          <w:szCs w:val="20"/>
          <w:u w:val="single"/>
        </w:rPr>
        <w:t>Outcome:</w:t>
      </w:r>
    </w:p>
    <w:p w14:paraId="6B08F4B7" w14:textId="6B0D9EAC" w:rsidR="00ED4779" w:rsidRPr="00A83F14" w:rsidRDefault="00ED4779" w:rsidP="00ED4779">
      <w:pPr>
        <w:rPr>
          <w:rFonts w:ascii="Arial" w:hAnsi="Arial" w:cs="Arial"/>
          <w:sz w:val="20"/>
          <w:szCs w:val="20"/>
        </w:rPr>
      </w:pPr>
      <w:r w:rsidRPr="00A83F14">
        <w:rPr>
          <w:rFonts w:ascii="Arial" w:hAnsi="Arial" w:cs="Arial"/>
          <w:sz w:val="20"/>
          <w:szCs w:val="20"/>
        </w:rPr>
        <w:t>Overall Female A has always presented as polite and well-mannered with no behavioural issues apparent during any sessions. All work in the intervention plan completed with success. No further ongoing needs from a criminal justice perspective. Female A continues to have support in place from Denbighshire Behavioural support via education and remains on the neuro waiting list. Mum was also given details of where she can access 1-1 counselling due to past trauma from DV. Both Female A and parent were very complementary of the service they received from YJS</w:t>
      </w:r>
      <w:r w:rsidR="00A83F14">
        <w:rPr>
          <w:rFonts w:ascii="Arial" w:hAnsi="Arial" w:cs="Arial"/>
          <w:sz w:val="20"/>
          <w:szCs w:val="20"/>
        </w:rPr>
        <w:t xml:space="preserve"> with parent noting she feels Female has ‘learnt to think before acting’.</w:t>
      </w:r>
    </w:p>
    <w:p w14:paraId="63390ABC" w14:textId="77777777" w:rsidR="00ED4779" w:rsidRPr="00134162" w:rsidRDefault="00ED4779" w:rsidP="00912624">
      <w:pPr>
        <w:rPr>
          <w:rFonts w:ascii="Arial" w:hAnsi="Arial" w:cs="Arial"/>
        </w:rPr>
      </w:pPr>
    </w:p>
    <w:sectPr w:rsidR="00ED4779" w:rsidRPr="001341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1478C"/>
    <w:multiLevelType w:val="hybridMultilevel"/>
    <w:tmpl w:val="F118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0E33A0"/>
    <w:multiLevelType w:val="hybridMultilevel"/>
    <w:tmpl w:val="C1567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5C1C01"/>
    <w:multiLevelType w:val="hybridMultilevel"/>
    <w:tmpl w:val="FD44E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1079070">
    <w:abstractNumId w:val="2"/>
  </w:num>
  <w:num w:numId="2" w16cid:durableId="1631205905">
    <w:abstractNumId w:val="1"/>
  </w:num>
  <w:num w:numId="3" w16cid:durableId="1641304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624"/>
    <w:rsid w:val="00130DA0"/>
    <w:rsid w:val="00134162"/>
    <w:rsid w:val="00214A88"/>
    <w:rsid w:val="00287196"/>
    <w:rsid w:val="0039725E"/>
    <w:rsid w:val="00414868"/>
    <w:rsid w:val="00505F4D"/>
    <w:rsid w:val="007234EA"/>
    <w:rsid w:val="00781878"/>
    <w:rsid w:val="00806B55"/>
    <w:rsid w:val="00847A82"/>
    <w:rsid w:val="008B6C02"/>
    <w:rsid w:val="008C4A25"/>
    <w:rsid w:val="00912624"/>
    <w:rsid w:val="00A83F14"/>
    <w:rsid w:val="00C879FD"/>
    <w:rsid w:val="00DD0D55"/>
    <w:rsid w:val="00E83C79"/>
    <w:rsid w:val="00ED4779"/>
    <w:rsid w:val="00FB7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03DDE"/>
  <w15:chartTrackingRefBased/>
  <w15:docId w15:val="{AC649B62-58C1-4CEC-91F2-89512FCA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8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customXml" Target="/customXml/item4.xml" Id="R77225e48837349b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22d52ad-bc58-4f6c-9e60-42f7157dc7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D1314F0C59544D8B71491B15C52B69" ma:contentTypeVersion="16" ma:contentTypeDescription="Create a new document." ma:contentTypeScope="" ma:versionID="0bf1851d6d131011dcb1ffd313cc12db">
  <xsd:schema xmlns:xsd="http://www.w3.org/2001/XMLSchema" xmlns:xs="http://www.w3.org/2001/XMLSchema" xmlns:p="http://schemas.microsoft.com/office/2006/metadata/properties" xmlns:ns3="222d52ad-bc58-4f6c-9e60-42f7157dc780" xmlns:ns4="fe465fbd-4684-4311-aa84-d61a1c2423d2" targetNamespace="http://schemas.microsoft.com/office/2006/metadata/properties" ma:root="true" ma:fieldsID="96593f7cf0b880c32bf2d8261d91d026" ns3:_="" ns4:_="">
    <xsd:import namespace="222d52ad-bc58-4f6c-9e60-42f7157dc780"/>
    <xsd:import namespace="fe465fbd-4684-4311-aa84-d61a1c2423d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d52ad-bc58-4f6c-9e60-42f7157dc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465fbd-4684-4311-aa84-d61a1c2423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FF3C5B18883D4E21973B57C2EEED7FD1" version="1.0.0">
  <systemFields>
    <field name="Objective-Id">
      <value order="0">A61104819</value>
    </field>
    <field name="Objective-Title">
      <value order="0">Conwy - CCG - Example of Practice 1 - PPE (2025-2026)</value>
    </field>
    <field name="Objective-Description">
      <value order="0"/>
    </field>
    <field name="Objective-CreationStamp">
      <value order="0">2026-01-08T10:17:44Z</value>
    </field>
    <field name="Objective-IsApproved">
      <value order="0">false</value>
    </field>
    <field name="Objective-IsPublished">
      <value order="0">false</value>
    </field>
    <field name="Objective-DatePublished">
      <value order="0"/>
    </field>
    <field name="Objective-ModificationStamp">
      <value order="0">2026-01-08T10:17:46Z</value>
    </field>
    <field name="Objective-Owner">
      <value order="0">Herneman, Michelle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- 2025-2026:2025-26 - CCG Focus Page - Case Studies Claim 1</value>
    </field>
    <field name="Objective-Parent">
      <value order="0">2025-26 - CCG Focus Page - Case Studies Claim 1</value>
    </field>
    <field name="Objective-State">
      <value order="0">Being Drafted</value>
    </field>
    <field name="Objective-VersionId">
      <value order="0">vA110200269</value>
    </field>
    <field name="Objective-Version">
      <value order="0">0.1</value>
    </field>
    <field name="Objective-VersionNumber">
      <value order="0">1</value>
    </field>
    <field name="Objective-VersionComment">
      <value order="0">First version</value>
    </field>
    <field name="Objective-FileNumber">
      <value order="0">qA2238897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39D7AF1F-FD49-486E-AA05-4921161A4E9D}">
  <ds:schemaRefs>
    <ds:schemaRef ds:uri="http://schemas.microsoft.com/office/2006/metadata/properties"/>
    <ds:schemaRef ds:uri="http://schemas.microsoft.com/office/infopath/2007/PartnerControls"/>
    <ds:schemaRef ds:uri="222d52ad-bc58-4f6c-9e60-42f7157dc780"/>
  </ds:schemaRefs>
</ds:datastoreItem>
</file>

<file path=customXml/itemProps2.xml><?xml version="1.0" encoding="utf-8"?>
<ds:datastoreItem xmlns:ds="http://schemas.openxmlformats.org/officeDocument/2006/customXml" ds:itemID="{86895455-2CE5-4010-AC1D-D04E0F6029AC}">
  <ds:schemaRefs>
    <ds:schemaRef ds:uri="http://schemas.microsoft.com/sharepoint/v3/contenttype/forms"/>
  </ds:schemaRefs>
</ds:datastoreItem>
</file>

<file path=customXml/itemProps3.xml><?xml version="1.0" encoding="utf-8"?>
<ds:datastoreItem xmlns:ds="http://schemas.openxmlformats.org/officeDocument/2006/customXml" ds:itemID="{98FC5D4B-0827-4D2E-B173-DB1D2E81E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d52ad-bc58-4f6c-9e60-42f7157dc780"/>
    <ds:schemaRef ds:uri="fe465fbd-4684-4311-aa84-d61a1c242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Conwy County Borough Council</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Robina Khan</dc:creator>
  <cp:keywords/>
  <dc:description/>
  <cp:lastModifiedBy>Herneman, Michelle (HSCEY - Early Years, Childcare &amp; Play)</cp:lastModifiedBy>
  <cp:revision>4</cp:revision>
  <dcterms:created xsi:type="dcterms:W3CDTF">2025-10-06T11:26:00Z</dcterms:created>
  <dcterms:modified xsi:type="dcterms:W3CDTF">2026-01-08T10:17:00Z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0x01010019D1314F0C59544D8B71491B15C52B69</vt:lpwstr>
  </op:property>
  <op:property fmtid="{D5CDD505-2E9C-101B-9397-08002B2CF9AE}" pid="3" name="Customer-Id">
    <vt:lpwstr>FF3C5B18883D4E21973B57C2EEED7FD1</vt:lpwstr>
  </op:property>
  <op:property fmtid="{D5CDD505-2E9C-101B-9397-08002B2CF9AE}" pid="4" name="Objective-Id">
    <vt:lpwstr>A61104819</vt:lpwstr>
  </op:property>
  <op:property fmtid="{D5CDD505-2E9C-101B-9397-08002B2CF9AE}" pid="5" name="Objective-Title">
    <vt:lpwstr>Conwy - CCG - Example of Practice 1 - PPE (2025-2026)</vt:lpwstr>
  </op:property>
  <op:property fmtid="{D5CDD505-2E9C-101B-9397-08002B2CF9AE}" pid="6" name="Objective-Description">
    <vt:lpwstr/>
  </op:property>
  <op:property fmtid="{D5CDD505-2E9C-101B-9397-08002B2CF9AE}" pid="7" name="Objective-CreationStamp">
    <vt:filetime>2026-01-08T10:17:44Z</vt:filetime>
  </op:property>
  <op:property fmtid="{D5CDD505-2E9C-101B-9397-08002B2CF9AE}" pid="8" name="Objective-IsApproved">
    <vt:bool>false</vt:bool>
  </op:property>
  <op:property fmtid="{D5CDD505-2E9C-101B-9397-08002B2CF9AE}" pid="9" name="Objective-IsPublished">
    <vt:bool>false</vt:bool>
  </op:property>
  <op:property fmtid="{D5CDD505-2E9C-101B-9397-08002B2CF9AE}" pid="10" name="Objective-DatePublished">
    <vt:lpwstr/>
  </op:property>
  <op:property fmtid="{D5CDD505-2E9C-101B-9397-08002B2CF9AE}" pid="11" name="Objective-ModificationStamp">
    <vt:filetime>2026-01-08T10:17:46Z</vt:filetime>
  </op:property>
  <op:property fmtid="{D5CDD505-2E9C-101B-9397-08002B2CF9AE}" pid="12" name="Objective-Owner">
    <vt:lpwstr>Herneman, Michelle (HSCEY - Early Years, Childcare &amp; Play)</vt:lpwstr>
  </op:property>
  <op:property fmtid="{D5CDD505-2E9C-101B-9397-08002B2CF9AE}" pid="13" name="Objective-Path">
    <vt:lpwstr>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- 2025-2026:2025-26 - CCG Focus Page - Case Studies Claim 1:</vt:lpwstr>
  </op:property>
  <op:property fmtid="{D5CDD505-2E9C-101B-9397-08002B2CF9AE}" pid="14" name="Objective-Parent">
    <vt:lpwstr>2025-26 - CCG Focus Page - Case Studies Claim 1</vt:lpwstr>
  </op:property>
  <op:property fmtid="{D5CDD505-2E9C-101B-9397-08002B2CF9AE}" pid="15" name="Objective-State">
    <vt:lpwstr>Being Drafted</vt:lpwstr>
  </op:property>
  <op:property fmtid="{D5CDD505-2E9C-101B-9397-08002B2CF9AE}" pid="16" name="Objective-VersionId">
    <vt:lpwstr>vA110200269</vt:lpwstr>
  </op:property>
  <op:property fmtid="{D5CDD505-2E9C-101B-9397-08002B2CF9AE}" pid="17" name="Objective-Version">
    <vt:lpwstr>0.1</vt:lpwstr>
  </op:property>
  <op:property fmtid="{D5CDD505-2E9C-101B-9397-08002B2CF9AE}" pid="18" name="Objective-VersionNumber">
    <vt:r8>1</vt:r8>
  </op:property>
  <op:property fmtid="{D5CDD505-2E9C-101B-9397-08002B2CF9AE}" pid="19" name="Objective-VersionComment">
    <vt:lpwstr>First version</vt:lpwstr>
  </op:property>
  <op:property fmtid="{D5CDD505-2E9C-101B-9397-08002B2CF9AE}" pid="20" name="Objective-FileNumber">
    <vt:lpwstr/>
  </op:property>
  <op:property fmtid="{D5CDD505-2E9C-101B-9397-08002B2CF9AE}" pid="21" name="Objective-Classification">
    <vt:lpwstr>[Inherited - Official]</vt:lpwstr>
  </op:property>
  <op:property fmtid="{D5CDD505-2E9C-101B-9397-08002B2CF9AE}" pid="22" name="Objective-Caveats">
    <vt:lpwstr/>
  </op:property>
  <op:property fmtid="{D5CDD505-2E9C-101B-9397-08002B2CF9AE}" pid="23" name="Objective-Date Acquired">
    <vt:lpwstr/>
  </op:property>
  <op:property fmtid="{D5CDD505-2E9C-101B-9397-08002B2CF9AE}" pid="24" name="Objective-Official Translation">
    <vt:lpwstr/>
  </op:property>
  <op:property fmtid="{D5CDD505-2E9C-101B-9397-08002B2CF9AE}" pid="25" name="Objective-Connect Creator">
    <vt:lpwstr/>
  </op:property>
  <op:property fmtid="{D5CDD505-2E9C-101B-9397-08002B2CF9AE}" pid="26" name="Objective-Comment">
    <vt:lpwstr/>
  </op:property>
</op:Properties>
</file>