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E7C5C" w14:textId="77777777" w:rsidR="00912624" w:rsidRPr="00A83F14" w:rsidRDefault="006B011A" w:rsidP="00912624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bCs/>
          <w:sz w:val="20"/>
          <w:szCs w:val="20"/>
          <w:u w:val="single"/>
          <w:lang w:val="cy-GB"/>
        </w:rPr>
        <w:t>Astudiaeth Achos - Benyw 1</w:t>
      </w:r>
      <w:r w:rsidRPr="00DD5C23">
        <w:rPr>
          <w:rFonts w:ascii="Arial" w:eastAsia="Arial" w:hAnsi="Arial" w:cs="Arial"/>
          <w:sz w:val="20"/>
          <w:szCs w:val="20"/>
          <w:lang w:val="cy-GB"/>
        </w:rPr>
        <w:t xml:space="preserve"> -</w:t>
      </w:r>
      <w:r>
        <w:rPr>
          <w:rFonts w:ascii="Arial" w:eastAsia="Arial" w:hAnsi="Arial" w:cs="Arial"/>
          <w:sz w:val="20"/>
          <w:szCs w:val="20"/>
          <w:lang w:val="cy-GB"/>
        </w:rPr>
        <w:t xml:space="preserve"> Atgyfeiriad at y gwasanaeth Cyfle ar 12/2/25</w:t>
      </w:r>
    </w:p>
    <w:p w14:paraId="6385AAC3" w14:textId="77777777" w:rsidR="00414868" w:rsidRPr="00A83F14" w:rsidRDefault="00414868" w:rsidP="00912624">
      <w:pPr>
        <w:rPr>
          <w:rFonts w:ascii="Arial" w:hAnsi="Arial" w:cs="Arial"/>
          <w:b/>
          <w:sz w:val="20"/>
          <w:szCs w:val="20"/>
          <w:u w:val="single"/>
        </w:rPr>
      </w:pPr>
    </w:p>
    <w:p w14:paraId="0DC19CF5" w14:textId="77777777" w:rsidR="008B6C02" w:rsidRDefault="006B011A" w:rsidP="00912624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b/>
          <w:bCs/>
          <w:sz w:val="20"/>
          <w:szCs w:val="20"/>
          <w:u w:val="single"/>
          <w:lang w:val="cy-GB"/>
        </w:rPr>
        <w:t>Trosedd:</w:t>
      </w:r>
    </w:p>
    <w:p w14:paraId="19F4F6C6" w14:textId="4D5695E7" w:rsidR="00912624" w:rsidRPr="00A83F14" w:rsidRDefault="006B011A" w:rsidP="00912624">
      <w:pP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cy-GB"/>
        </w:rPr>
        <w:t xml:space="preserve">Ymosodiad ar unigolyn a achosodd gwir niwed corfforol ar 26.11.24, gan arwain at atgyfeiriad drwy broses y tu allan i’r llys.  </w:t>
      </w:r>
    </w:p>
    <w:p w14:paraId="65ABCE0A" w14:textId="77777777" w:rsidR="00912624" w:rsidRPr="00A83F14" w:rsidRDefault="006B011A" w:rsidP="00912624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bCs/>
          <w:sz w:val="20"/>
          <w:szCs w:val="20"/>
          <w:u w:val="single"/>
          <w:lang w:val="cy-GB"/>
        </w:rPr>
        <w:t>Crynodeb o wybodaeth bersonol:</w:t>
      </w:r>
    </w:p>
    <w:p w14:paraId="0B0C33BF" w14:textId="77777777" w:rsidR="00912624" w:rsidRPr="00A83F14" w:rsidRDefault="006B011A" w:rsidP="00912624">
      <w:pP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cy-GB"/>
        </w:rPr>
        <w:t xml:space="preserve">Roedd Benyw A yn gyn-ddisgybl yn Ysgol Brynhyfryd, fodd bynnag, cafodd ei gwahardd yn barhaol o ganlyniad i’r drosedd uchod. </w:t>
      </w:r>
    </w:p>
    <w:p w14:paraId="6E29DF41" w14:textId="77777777" w:rsidR="00912624" w:rsidRPr="00A83F14" w:rsidRDefault="006B011A" w:rsidP="00912624">
      <w:pP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cy-GB"/>
        </w:rPr>
        <w:t xml:space="preserve">Yn dilyn y gwaharddiad parhaol - dechreuodd leoliad addysg newydd yn Ysgol Dinas Brân, a nodwyd ei bod wedi setlo’n dda yno. </w:t>
      </w:r>
    </w:p>
    <w:p w14:paraId="5766BBA5" w14:textId="77777777" w:rsidR="00414868" w:rsidRPr="00A83F14" w:rsidRDefault="006B011A" w:rsidP="00912624">
      <w:pP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cy-GB"/>
        </w:rPr>
        <w:t xml:space="preserve">Mae Benyw A yn byw gartref gyda’i mam a’i brodyr/chwiorydd.  Mae ei mam wedi nodi nad oes unrhyw broblemau gydag ymddygiad ei merch gartref.  Mae hi’n nodi ei bod yn cadw trefn dda drwy osod rheolau a ffiniau sy’n addas i oedran ei phlant, ac mae hi’n nodi bod ei merch yn cadw at y rhain. </w:t>
      </w:r>
    </w:p>
    <w:p w14:paraId="1B398CAC" w14:textId="7B37CFAE" w:rsidR="00414868" w:rsidRPr="00A83F14" w:rsidRDefault="006B011A" w:rsidP="00414868">
      <w:pP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cy-GB"/>
        </w:rPr>
        <w:t xml:space="preserve">Roedd mam Benyw A mewn perthynas â thad y plant am sawl blwyddyn cyn iddynt wahanu yn 2020.  Mae hanes o ymosodiadau cam-drin domestig ar y fam a’r plant.  Ymddengys bod Benyw A wedi cael ei magu mewn amgylchedd o gam-drin domestig rhwng ei mam a’i thad cyn iddynt wahanu.  </w:t>
      </w:r>
    </w:p>
    <w:p w14:paraId="27273B2D" w14:textId="0824261E" w:rsidR="00781878" w:rsidRPr="00A83F14" w:rsidRDefault="006B011A" w:rsidP="00414868">
      <w:pP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cy-GB"/>
        </w:rPr>
        <w:t xml:space="preserve">Ar adeg y dyraniad, roedd y fam wedi atgyfeirio ei hun at y Tîm o Amgylch y Teulu ac yn aros am ddyraniad. </w:t>
      </w:r>
    </w:p>
    <w:p w14:paraId="03107D7A" w14:textId="654CB548" w:rsidR="00414868" w:rsidRPr="00A83F14" w:rsidRDefault="006B011A" w:rsidP="00414868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bCs/>
          <w:sz w:val="20"/>
          <w:szCs w:val="20"/>
          <w:u w:val="single"/>
          <w:lang w:val="cy-GB"/>
        </w:rPr>
        <w:t>Hanes Blaenorol o Droseddu / Ymddygiad Gwrthgymdeithasol:</w:t>
      </w:r>
    </w:p>
    <w:p w14:paraId="2AAA6446" w14:textId="77777777" w:rsidR="00414868" w:rsidRPr="00A83F14" w:rsidRDefault="006B011A" w:rsidP="00847A82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  <w:lang w:val="cy-GB"/>
        </w:rPr>
        <w:t xml:space="preserve">19/6/2023 Ymosodiad Cyffredin - Datrysiad Cymunedol - Ymosododd Benyw A ar gyd-ddisgybl yn yr ysgol.  Honnodd y dioddefwr bod Benyw A wedi ymosod arni hi o’r cefn ar y coridor drwy dynnu ei gwallt a’i phwnio yn ei hwyneb.  Gwaharddwyd Benyw A o’r ysgol am ddiwrnod a dyna ddiwedd y mater. </w:t>
      </w:r>
    </w:p>
    <w:p w14:paraId="65D598B0" w14:textId="77777777" w:rsidR="00414868" w:rsidRPr="00A83F14" w:rsidRDefault="006B011A" w:rsidP="00847A82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cy-GB"/>
        </w:rPr>
        <w:t xml:space="preserve">23/8/24 Ymddygiad Gwrthgymdeithasol - Mae Benyw A wedi bod yn y toiledau ar ddau achlysur gwahanol gyda’i ffrind ac wedi taflu papur toiled at y camera gan guddio golwg y camera. </w:t>
      </w:r>
    </w:p>
    <w:p w14:paraId="3389C619" w14:textId="3FE054C3" w:rsidR="00912624" w:rsidRPr="00A83F14" w:rsidRDefault="006B011A" w:rsidP="00912624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bCs/>
          <w:sz w:val="20"/>
          <w:szCs w:val="20"/>
          <w:u w:val="single"/>
          <w:lang w:val="cy-GB"/>
        </w:rPr>
        <w:t>Materion Amrywiaeth:</w:t>
      </w:r>
    </w:p>
    <w:p w14:paraId="47816FC5" w14:textId="2EC3449D" w:rsidR="00912624" w:rsidRPr="00A83F14" w:rsidRDefault="006B011A" w:rsidP="00414868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cy-GB"/>
        </w:rPr>
        <w:t xml:space="preserve">Mae Benyw A ar y rhestr aros Niwro, ers mis Ionawr 2022, mae hyn ar gyfer cael asesiad deuol ar gyfer ADHD ac ASA </w:t>
      </w:r>
    </w:p>
    <w:p w14:paraId="4BA9A55E" w14:textId="77777777" w:rsidR="00912624" w:rsidRPr="00A83F14" w:rsidRDefault="006B011A" w:rsidP="00B656E5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cy-GB"/>
        </w:rPr>
        <w:t xml:space="preserve">Roedd Benyw A ynghlwm â gwasanaethau Iaith a Lleferydd yn 2022 (yn sgil ei lleferydd/iaith) a chytunwyd i’w rhyddhau ar ôl darparu strategaethau a chwblhau’r driniaeth.  </w:t>
      </w:r>
    </w:p>
    <w:p w14:paraId="4639E7F5" w14:textId="77777777" w:rsidR="00414868" w:rsidRPr="00A83F14" w:rsidRDefault="006B011A" w:rsidP="00414868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cy-GB"/>
        </w:rPr>
        <w:t>Rhieni’n gwahanu</w:t>
      </w:r>
    </w:p>
    <w:p w14:paraId="36846F8E" w14:textId="77777777" w:rsidR="00414868" w:rsidRPr="00A83F14" w:rsidRDefault="006B011A" w:rsidP="00414868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cy-GB"/>
        </w:rPr>
        <w:t xml:space="preserve">Tyst i gam-drin domestig rhwng ei rhieni yn y gorffennol </w:t>
      </w:r>
    </w:p>
    <w:p w14:paraId="11B8745A" w14:textId="77777777" w:rsidR="00414868" w:rsidRPr="00A83F14" w:rsidRDefault="006B011A" w:rsidP="00414868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cy-GB"/>
        </w:rPr>
        <w:t xml:space="preserve">Problemau â rheolaeth emosiynol </w:t>
      </w:r>
    </w:p>
    <w:p w14:paraId="6C546B65" w14:textId="77777777" w:rsidR="00912624" w:rsidRPr="00A83F14" w:rsidRDefault="006B011A" w:rsidP="00912624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bCs/>
          <w:sz w:val="20"/>
          <w:szCs w:val="20"/>
          <w:u w:val="single"/>
          <w:lang w:val="cy-GB"/>
        </w:rPr>
        <w:t>Cronoleg</w:t>
      </w:r>
    </w:p>
    <w:p w14:paraId="7DA90590" w14:textId="3C14DD68" w:rsidR="00912624" w:rsidRPr="00A83F14" w:rsidRDefault="006B011A" w:rsidP="00912624">
      <w:pP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cy-GB"/>
        </w:rPr>
        <w:t>14/1/25 derbyniwyd dyraniad i gwblhau’r Offeryn Asesu Atal a Dargyfeirio ar gyfer achos y Tu Allan i’r Llys.   Dyrannwyd yr achos yn awtomatig i Swyddog Addysg y Gwasanaeth Cyfiawnder Ieuenctid, Christian Wilson, i gasglu gwybodaeth addysg i fwydo i mewn i’r asesiad</w:t>
      </w:r>
    </w:p>
    <w:p w14:paraId="44425F64" w14:textId="45FEF356" w:rsidR="00912624" w:rsidRPr="00A83F14" w:rsidRDefault="006B011A" w:rsidP="00912624">
      <w:pP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cy-GB"/>
        </w:rPr>
        <w:t xml:space="preserve">21/1/25- Cwblhawyd ymweliad cartref i gwblhau’r Ymholiad/Asesiad Tu Allan i’r Llys gyda Benyw A a’i mam.  Eglurais fy rôl o fewn y Gwasanaeth Cyfiawnder Ieuenctid ac eglurais bwrpas/swyddogaeth y panel y Tu Allan i’r Llys a’r opsiynau sydd ar gael o ran gweithio gyda ni ar ddatrysiad y tu allan i’r llys, neu’r posibilrwydd o gyfeirio’r mater i’r llys.  Eglurais mai ein nod yw ceisio cwblhau asesiad holistaidd sy’n ystyried pob agwedd o fywyd Benyw A, gan amlygu ffactorau cadarnhaol, yn ogystal â meysydd o bryder posibl, i’n galluogi i wneud asesiad trylwyr a cheisio cynnig ymyrraeth wedi’i theilwra i fodloni </w:t>
      </w:r>
      <w:r>
        <w:rPr>
          <w:rFonts w:ascii="Arial" w:eastAsia="Arial" w:hAnsi="Arial" w:cs="Arial"/>
          <w:sz w:val="20"/>
          <w:szCs w:val="20"/>
          <w:lang w:val="cy-GB"/>
        </w:rPr>
        <w:lastRenderedPageBreak/>
        <w:t xml:space="preserve">ei hanghenion, yn ogystal ag ystyried unrhyw atgyfeiriadau allanol at asiantaethau allanol a allai fod eu hangen arni hi. </w:t>
      </w:r>
    </w:p>
    <w:p w14:paraId="60C9FB03" w14:textId="3CFD6BCC" w:rsidR="00DD0D55" w:rsidRPr="00A83F14" w:rsidRDefault="006B011A" w:rsidP="00912624">
      <w:pP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cy-GB"/>
        </w:rPr>
        <w:t xml:space="preserve">Siaradwyd ag asiantaethau allanol megis AGC, Addysg, Tîm o Amgylch y Teulu, Gwasanaeth Teuluoedd Integredig Lleol a HGC i gasglu gwybodaeth fel rhan o’r broses asesu. </w:t>
      </w:r>
    </w:p>
    <w:p w14:paraId="611D47CD" w14:textId="7879A45E" w:rsidR="00DD0D55" w:rsidRPr="00A83F14" w:rsidRDefault="006B011A" w:rsidP="00912624">
      <w:pP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cy-GB"/>
        </w:rPr>
        <w:t xml:space="preserve">Dangosodd yr asesiad fod y gweithiwr achos yn deall anghenion Addysg, Hyfforddiant a Chyflogaeth y plentyn, eu bod wedi ystyried anghenion amrywiaeth y plentyn, eu bod wedi dangos fod y plentyn wedi ymgysylltu â’r asesiad mewn modd ystyrlon a bod teimladau a dymuniadau’r plentyn wedi cael eu hystyried yn ogystal â’r rhieni.  Roedd yr asesiad/cynllun ymyrraeth arfaethedig yn canolbwyntio’n ddigonol ar gefnogi ymataliad y plentyn rhag troseddu yn y dyfodol.  </w:t>
      </w:r>
    </w:p>
    <w:p w14:paraId="2B006862" w14:textId="287906BD" w:rsidR="00912624" w:rsidRPr="00A83F14" w:rsidRDefault="006B011A" w:rsidP="00912624">
      <w:pP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cy-GB"/>
        </w:rPr>
        <w:t xml:space="preserve">Cyflwynwyd achos Benyw A gerbron y panel y Tu Allan i’r Llys eto ar 6/5/25 lle cytunodd yr aelodau â’r argymhelliad ar gyfer atgyfeiriad at Cyfle.   Rhoddwyd y gwasanaeth ar waith ar 11/5/25, ac roedd gofyn i Fenyw A weithio gyda’i gweithiwr achos am gyfnod o ddeuddeg wythnos.  Gweithiodd y Gwasanaeth Cyfiawnder Ieuenctid mewn modd amlddisgyblaethol gan gyfathrebu’n rheolaidd â rhiant Benyw A, yr ysgol a’n swyddog heddlu mewnol mewn perthynas ag unrhyw wybodaeth newydd. </w:t>
      </w:r>
    </w:p>
    <w:p w14:paraId="49B14CA5" w14:textId="77777777" w:rsidR="00912624" w:rsidRPr="00A83F14" w:rsidRDefault="00912624" w:rsidP="00912624">
      <w:pPr>
        <w:rPr>
          <w:rFonts w:ascii="Arial" w:hAnsi="Arial" w:cs="Arial"/>
          <w:sz w:val="20"/>
          <w:szCs w:val="20"/>
        </w:rPr>
      </w:pPr>
    </w:p>
    <w:p w14:paraId="78D1C707" w14:textId="6DD6F25C" w:rsidR="00912624" w:rsidRPr="00A83F14" w:rsidRDefault="006B011A" w:rsidP="00912624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bCs/>
          <w:sz w:val="20"/>
          <w:szCs w:val="20"/>
          <w:u w:val="single"/>
          <w:lang w:val="cy-GB"/>
        </w:rPr>
        <w:t xml:space="preserve">Gweithrediad a Darpariaeth </w:t>
      </w:r>
    </w:p>
    <w:p w14:paraId="6A1CACBB" w14:textId="0B4B2508" w:rsidR="00781878" w:rsidRPr="00A83F14" w:rsidRDefault="006B011A" w:rsidP="00912624">
      <w:pP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cy-GB"/>
        </w:rPr>
        <w:t xml:space="preserve">Rhoddwyd ymyrraeth ar waith yn y meysydd canlynol gyda Benyw A yn wythnosol: </w:t>
      </w:r>
    </w:p>
    <w:p w14:paraId="4FAB463B" w14:textId="1A5F4069" w:rsidR="00781878" w:rsidRPr="00A83F14" w:rsidRDefault="006B011A" w:rsidP="00781878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cy-GB"/>
        </w:rPr>
        <w:t xml:space="preserve">Sesiwn ar amrywiaeth a mapio diogelwch </w:t>
      </w:r>
    </w:p>
    <w:p w14:paraId="78B22DF5" w14:textId="68C3F10F" w:rsidR="00781878" w:rsidRPr="00A83F14" w:rsidRDefault="006B011A" w:rsidP="00781878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cy-GB"/>
        </w:rPr>
        <w:t xml:space="preserve">Sesiynau gan wefan Every Action Has Consequences gan annog ymddygiad cadarnhaol a chyfrifol ac addysgu Benyw A am yr ymgyrch One Punch Kills i sicrhau ei bod yn ymwybodol o effeithiau dinistriol posibl un weithred dreisgar ar y dioddefwr yn ogystal â’u teulu a’r gymuned gyfan. </w:t>
      </w:r>
    </w:p>
    <w:p w14:paraId="6699F8C0" w14:textId="68AD23EE" w:rsidR="00781878" w:rsidRPr="00A83F14" w:rsidRDefault="006B011A" w:rsidP="00781878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cy-GB"/>
        </w:rPr>
        <w:t xml:space="preserve">Sesiynau ar Ymwybyddiaeth/Effaith ar y Dioddefwr </w:t>
      </w:r>
    </w:p>
    <w:p w14:paraId="3BE8DB8E" w14:textId="5214683E" w:rsidR="00781878" w:rsidRPr="00A83F14" w:rsidRDefault="006B011A" w:rsidP="00781878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cy-GB"/>
        </w:rPr>
        <w:t xml:space="preserve">Sesiynau ar reoli emosiynau mewn modd iachach  </w:t>
      </w:r>
    </w:p>
    <w:p w14:paraId="6F3BAF73" w14:textId="58ACE20A" w:rsidR="00781878" w:rsidRPr="00A83F14" w:rsidRDefault="006B011A" w:rsidP="00781878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cy-GB"/>
        </w:rPr>
        <w:t>Sesiwn i fynd i’r afael â Meddwl - Dysgu Canlyniadol er mwyn meddwl cyn gweithredu</w:t>
      </w:r>
    </w:p>
    <w:p w14:paraId="5FC6B8F3" w14:textId="1B2CDFC9" w:rsidR="00781878" w:rsidRPr="00A83F14" w:rsidRDefault="006B011A" w:rsidP="00781878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cy-GB"/>
        </w:rPr>
        <w:t xml:space="preserve">Sesiwn i ystyried y goblygiadau o droseddu pellach  </w:t>
      </w:r>
    </w:p>
    <w:p w14:paraId="65BB57A7" w14:textId="5CD852F6" w:rsidR="00781878" w:rsidRPr="00A83F14" w:rsidRDefault="006B011A" w:rsidP="00781878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cy-GB"/>
        </w:rPr>
        <w:t xml:space="preserve">Sesiwn ar ddiogelwch ar-lein </w:t>
      </w:r>
    </w:p>
    <w:p w14:paraId="37B99606" w14:textId="785D95A3" w:rsidR="00781878" w:rsidRPr="00A83F14" w:rsidRDefault="006B011A" w:rsidP="00781878">
      <w:pP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cy-GB"/>
        </w:rPr>
        <w:t xml:space="preserve">O ran anghenion Benyw A a sicrhau fod sesiynau’n cael eu darparu mewn modd y mae hi’n ei ddeall ac sy’n bodloni ei hanghenion, trafodwyd y technegau canlynol i’w chefnogi hi; </w:t>
      </w:r>
    </w:p>
    <w:p w14:paraId="24E7BB2F" w14:textId="51839C11" w:rsidR="00781878" w:rsidRPr="00A83F14" w:rsidRDefault="006B011A" w:rsidP="00781878">
      <w:pP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cy-GB"/>
        </w:rPr>
        <w:t>- Defnyddio iaith syml</w:t>
      </w:r>
    </w:p>
    <w:p w14:paraId="1FC40B48" w14:textId="77777777" w:rsidR="00781878" w:rsidRPr="00A83F14" w:rsidRDefault="006B011A" w:rsidP="00781878">
      <w:pP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cy-GB"/>
        </w:rPr>
        <w:t xml:space="preserve">- Defnyddio cefnogaeth weledol i gefnogi dealltwriaeth </w:t>
      </w:r>
    </w:p>
    <w:p w14:paraId="1EB5B1AF" w14:textId="77777777" w:rsidR="00781878" w:rsidRPr="00A83F14" w:rsidRDefault="006B011A" w:rsidP="00781878">
      <w:pP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cy-GB"/>
        </w:rPr>
        <w:t xml:space="preserve">- Osgoi iaith / brawddegau â sawl ystyr </w:t>
      </w:r>
    </w:p>
    <w:p w14:paraId="6979C9EE" w14:textId="775CE610" w:rsidR="00781878" w:rsidRPr="00A83F14" w:rsidRDefault="006B011A" w:rsidP="00781878">
      <w:pP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cy-GB"/>
        </w:rPr>
        <w:t>- Mae hi’n gallu bod yn orbryderus - bydd apwyntiadau cytunedig bob amser yn cael eu trefnu gyda’r un unigolyn, Robina, gan gadw at yr un diwrnod ac amser bob wythnos i sicrhau cysondeb</w:t>
      </w:r>
    </w:p>
    <w:p w14:paraId="71F383E7" w14:textId="5FB7720E" w:rsidR="00781878" w:rsidRPr="00A83F14" w:rsidRDefault="006B011A" w:rsidP="00781878">
      <w:pP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cy-GB"/>
        </w:rPr>
        <w:t xml:space="preserve">- Yn unol â’r asesiad, byddwn yn ymgorffori rhywfaint o gemau yn ein sesiynau er enghraifft jenga, gan ddefnyddio dull PACE (Chwaraegarwch (playfulness), derbyn (acceptance), chwilfrydedd (curiosity) ac empathi (empathy)) wrth ryngweithio â Benyw A er mwyn ei helpu i deimlo’n ddiogel a datblygu perthnasoedd ystyrlon, yn ogystal â dysgu sgiliau pwysig megis datrys problemau a sgiliau cymdeithasol cadarnhaol. </w:t>
      </w:r>
    </w:p>
    <w:p w14:paraId="12C800B1" w14:textId="3C2980D2" w:rsidR="00ED4779" w:rsidRPr="00A83F14" w:rsidRDefault="006B011A" w:rsidP="00912624">
      <w:pP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  <w:u w:val="single"/>
          <w:lang w:val="cy-GB"/>
        </w:rPr>
        <w:t>Canlyniad:</w:t>
      </w:r>
      <w:r>
        <w:rPr>
          <w:rFonts w:ascii="Arial" w:eastAsia="Arial" w:hAnsi="Arial" w:cs="Arial"/>
          <w:sz w:val="20"/>
          <w:szCs w:val="20"/>
          <w:lang w:val="cy-GB"/>
        </w:rPr>
        <w:t xml:space="preserve"> </w:t>
      </w:r>
    </w:p>
    <w:p w14:paraId="6B08F4B7" w14:textId="6B0D9EAC" w:rsidR="00ED4779" w:rsidRPr="00A83F14" w:rsidRDefault="006B011A" w:rsidP="00ED4779">
      <w:pP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cy-GB"/>
        </w:rPr>
        <w:t xml:space="preserve">Ar y cyfan, mae Benyw A bob amser wedi ymddangos yn gwrtais ac nid oes unrhyw broblemau ymddygiad wedi dod i’r amlwg yn unrhyw un o’r sesiynau.  Llwyddwyd i gwblhau’r holl waith yn y cynllun ymyrraeth.  Nid oes unrhyw anghenion parhaus o safbwynt cyfiawnder ieuenctid.  Mae Benyw A yn parhau i dderbyn cefnogaeth yn ymwneud ag ymddygiad gan Sir Ddinbych drwy’r adran Addysg ac yn parhau i fod ar y rhestr aros niwro.  Mae ei mam hefyd wedi cael manylion gwasanaeth cwnsela un i un ar gyfer ei thrawma yn sgil cam-drin domestig yn y gorffennol.  Mae Benyw A a’i rhiant wedi </w:t>
      </w:r>
      <w:r>
        <w:rPr>
          <w:rFonts w:ascii="Arial" w:eastAsia="Arial" w:hAnsi="Arial" w:cs="Arial"/>
          <w:sz w:val="20"/>
          <w:szCs w:val="20"/>
          <w:lang w:val="cy-GB"/>
        </w:rPr>
        <w:lastRenderedPageBreak/>
        <w:t xml:space="preserve">canmol y gwasanaeth a ddarparwyd gan y Gwasanaeth Cyfiawnder Ieuenctid a nododd y rhiant ei bod yn teimlo bod Benyw A wedi dysgu i feddwl cyn gweithredu. </w:t>
      </w:r>
    </w:p>
    <w:p w14:paraId="63390ABC" w14:textId="77777777" w:rsidR="00ED4779" w:rsidRPr="00134162" w:rsidRDefault="00ED4779" w:rsidP="00912624">
      <w:pPr>
        <w:rPr>
          <w:rFonts w:ascii="Arial" w:hAnsi="Arial" w:cs="Arial"/>
        </w:rPr>
      </w:pPr>
    </w:p>
    <w:sectPr w:rsidR="00ED4779" w:rsidRPr="001341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1478C"/>
    <w:multiLevelType w:val="hybridMultilevel"/>
    <w:tmpl w:val="F118EF0A"/>
    <w:lvl w:ilvl="0" w:tplc="DFE2A0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26D3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2665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5642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C8D0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9827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E014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D289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DA13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E33A0"/>
    <w:multiLevelType w:val="hybridMultilevel"/>
    <w:tmpl w:val="C1567CCA"/>
    <w:lvl w:ilvl="0" w:tplc="4CDADF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6AC1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E40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C464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5E4D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44F6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0E11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20E8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E052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5C1C01"/>
    <w:multiLevelType w:val="hybridMultilevel"/>
    <w:tmpl w:val="FD44E0D4"/>
    <w:lvl w:ilvl="0" w:tplc="52CE32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6419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303C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8E2C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5CCA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6C9A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C4C4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2CB5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0A34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079070">
    <w:abstractNumId w:val="2"/>
  </w:num>
  <w:num w:numId="2" w16cid:durableId="1631205905">
    <w:abstractNumId w:val="1"/>
  </w:num>
  <w:num w:numId="3" w16cid:durableId="1641304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624"/>
    <w:rsid w:val="00130DA0"/>
    <w:rsid w:val="0013304C"/>
    <w:rsid w:val="00134162"/>
    <w:rsid w:val="0039725E"/>
    <w:rsid w:val="00414868"/>
    <w:rsid w:val="00427AEE"/>
    <w:rsid w:val="006B011A"/>
    <w:rsid w:val="007234EA"/>
    <w:rsid w:val="007339BD"/>
    <w:rsid w:val="00781878"/>
    <w:rsid w:val="00806B55"/>
    <w:rsid w:val="00847A82"/>
    <w:rsid w:val="008B6C02"/>
    <w:rsid w:val="008C4A25"/>
    <w:rsid w:val="00912624"/>
    <w:rsid w:val="00931CFC"/>
    <w:rsid w:val="00A83F14"/>
    <w:rsid w:val="00B656E5"/>
    <w:rsid w:val="00C879FD"/>
    <w:rsid w:val="00DD0D55"/>
    <w:rsid w:val="00DD5C23"/>
    <w:rsid w:val="00E83C79"/>
    <w:rsid w:val="00ED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03DDE"/>
  <w15:chartTrackingRefBased/>
  <w15:docId w15:val="{AC649B62-58C1-4CEC-91F2-89512FCAB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48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customXml" Target="/customXml/item5.xml" Id="Ra07ac5a9e19145e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D1314F0C59544D8B71491B15C52B69" ma:contentTypeVersion="16" ma:contentTypeDescription="Create a new document." ma:contentTypeScope="" ma:versionID="0bf1851d6d131011dcb1ffd313cc12db">
  <xsd:schema xmlns:xsd="http://www.w3.org/2001/XMLSchema" xmlns:xs="http://www.w3.org/2001/XMLSchema" xmlns:p="http://schemas.microsoft.com/office/2006/metadata/properties" xmlns:ns3="222d52ad-bc58-4f6c-9e60-42f7157dc780" xmlns:ns4="fe465fbd-4684-4311-aa84-d61a1c2423d2" targetNamespace="http://schemas.microsoft.com/office/2006/metadata/properties" ma:root="true" ma:fieldsID="96593f7cf0b880c32bf2d8261d91d026" ns3:_="" ns4:_="">
    <xsd:import namespace="222d52ad-bc58-4f6c-9e60-42f7157dc780"/>
    <xsd:import namespace="fe465fbd-4684-4311-aa84-d61a1c2423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d52ad-bc58-4f6c-9e60-42f7157dc7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65fbd-4684-4311-aa84-d61a1c2423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22d52ad-bc58-4f6c-9e60-42f7157dc78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metadata xmlns="http://www.objective.com/ecm/document/metadata/FF3C5B18883D4E21973B57C2EEED7FD1" version="1.0.0">
  <systemFields>
    <field name="Objective-Id">
      <value order="0">A61104916</value>
    </field>
    <field name="Objective-Title">
      <value order="0">Denbighshire - CCG - Example of Practice 1 - PPE (2025-2026) - Welsh</value>
    </field>
    <field name="Objective-Description">
      <value order="0"/>
    </field>
    <field name="Objective-CreationStamp">
      <value order="0">2026-01-08T10:21:07Z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2026-01-08T10:21:09Z</value>
    </field>
    <field name="Objective-Owner">
      <value order="0">Herneman, Michelle (HSCEY - Early Years, Childcare &amp; Play)</value>
    </field>
    <field name="Objective-Path">
      <value order="0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- 2025-2026:2025-26 - CCG Focus Page - Case Studies Claim 1</value>
    </field>
    <field name="Objective-Parent">
      <value order="0">2025-26 - CCG Focus Page - Case Studies Claim 1</value>
    </field>
    <field name="Objective-State">
      <value order="0">Being Drafted</value>
    </field>
    <field name="Objective-VersionId">
      <value order="0">vA110200440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qA2238897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/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98FC5D4B-0827-4D2E-B173-DB1D2E81E8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2d52ad-bc58-4f6c-9e60-42f7157dc780"/>
    <ds:schemaRef ds:uri="fe465fbd-4684-4311-aa84-d61a1c2423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D7AF1F-FD49-486E-AA05-4921161A4E9D}">
  <ds:schemaRefs>
    <ds:schemaRef ds:uri="http://schemas.microsoft.com/office/2006/metadata/properties"/>
    <ds:schemaRef ds:uri="http://schemas.microsoft.com/office/infopath/2007/PartnerControls"/>
    <ds:schemaRef ds:uri="222d52ad-bc58-4f6c-9e60-42f7157dc780"/>
  </ds:schemaRefs>
</ds:datastoreItem>
</file>

<file path=customXml/itemProps3.xml><?xml version="1.0" encoding="utf-8"?>
<ds:datastoreItem xmlns:ds="http://schemas.openxmlformats.org/officeDocument/2006/customXml" ds:itemID="{86895455-2CE5-4010-AC1D-D04E0F6029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978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Conwy County Borough Council</Company>
  <LinksUpToDate>false</LinksUpToDate>
  <CharactersWithSpaces>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Robina Khan</dc:creator>
  <cp:lastModifiedBy>Kevin Jennings</cp:lastModifiedBy>
  <cp:revision>2</cp:revision>
  <dcterms:created xsi:type="dcterms:W3CDTF">2025-10-30T09:25:00Z</dcterms:created>
  <dcterms:modified xsi:type="dcterms:W3CDTF">2025-10-30T09:25:00Z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0x01010019D1314F0C59544D8B71491B15C52B69</vt:lpwstr>
  </op:property>
  <op:property fmtid="{D5CDD505-2E9C-101B-9397-08002B2CF9AE}" pid="3" name="Objective-Comment">
    <vt:lpwstr/>
  </op:property>
  <op:property fmtid="{D5CDD505-2E9C-101B-9397-08002B2CF9AE}" pid="4" name="Customer-Id">
    <vt:lpwstr>FF3C5B18883D4E21973B57C2EEED7FD1</vt:lpwstr>
  </op:property>
  <op:property fmtid="{D5CDD505-2E9C-101B-9397-08002B2CF9AE}" pid="5" name="Objective-Id">
    <vt:lpwstr>A61104916</vt:lpwstr>
  </op:property>
  <op:property fmtid="{D5CDD505-2E9C-101B-9397-08002B2CF9AE}" pid="6" name="Objective-Title">
    <vt:lpwstr>Denbighshire - CCG - Example of Practice 1 - PPE (2025-2026) - Welsh</vt:lpwstr>
  </op:property>
  <op:property fmtid="{D5CDD505-2E9C-101B-9397-08002B2CF9AE}" pid="7" name="Objective-Description">
    <vt:lpwstr/>
  </op:property>
  <op:property fmtid="{D5CDD505-2E9C-101B-9397-08002B2CF9AE}" pid="8" name="Objective-CreationStamp">
    <vt:filetime>2026-01-08T10:21:07Z</vt:filetime>
  </op:property>
  <op:property fmtid="{D5CDD505-2E9C-101B-9397-08002B2CF9AE}" pid="9" name="Objective-IsApproved">
    <vt:bool>false</vt:bool>
  </op:property>
  <op:property fmtid="{D5CDD505-2E9C-101B-9397-08002B2CF9AE}" pid="10" name="Objective-IsPublished">
    <vt:bool>false</vt:bool>
  </op:property>
  <op:property fmtid="{D5CDD505-2E9C-101B-9397-08002B2CF9AE}" pid="11" name="Objective-DatePublished">
    <vt:lpwstr/>
  </op:property>
  <op:property fmtid="{D5CDD505-2E9C-101B-9397-08002B2CF9AE}" pid="12" name="Objective-ModificationStamp">
    <vt:filetime>2026-01-08T10:21:09Z</vt:filetime>
  </op:property>
  <op:property fmtid="{D5CDD505-2E9C-101B-9397-08002B2CF9AE}" pid="13" name="Objective-Owner">
    <vt:lpwstr>Herneman, Michelle (HSCEY - Early Years, Childcare &amp; Play)</vt:lpwstr>
  </op:property>
  <op:property fmtid="{D5CDD505-2E9C-101B-9397-08002B2CF9AE}" pid="14" name="Objective-Path">
    <vt:lpwstr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- 2025-2026:2025-26 - CCG Focus Page - Case Studies Claim 1:</vt:lpwstr>
  </op:property>
  <op:property fmtid="{D5CDD505-2E9C-101B-9397-08002B2CF9AE}" pid="15" name="Objective-Parent">
    <vt:lpwstr>2025-26 - CCG Focus Page - Case Studies Claim 1</vt:lpwstr>
  </op:property>
  <op:property fmtid="{D5CDD505-2E9C-101B-9397-08002B2CF9AE}" pid="16" name="Objective-State">
    <vt:lpwstr>Being Drafted</vt:lpwstr>
  </op:property>
  <op:property fmtid="{D5CDD505-2E9C-101B-9397-08002B2CF9AE}" pid="17" name="Objective-VersionId">
    <vt:lpwstr>vA110200440</vt:lpwstr>
  </op:property>
  <op:property fmtid="{D5CDD505-2E9C-101B-9397-08002B2CF9AE}" pid="18" name="Objective-Version">
    <vt:lpwstr>0.1</vt:lpwstr>
  </op:property>
  <op:property fmtid="{D5CDD505-2E9C-101B-9397-08002B2CF9AE}" pid="19" name="Objective-VersionNumber">
    <vt:r8>1</vt:r8>
  </op:property>
  <op:property fmtid="{D5CDD505-2E9C-101B-9397-08002B2CF9AE}" pid="20" name="Objective-VersionComment">
    <vt:lpwstr>First version</vt:lpwstr>
  </op:property>
  <op:property fmtid="{D5CDD505-2E9C-101B-9397-08002B2CF9AE}" pid="21" name="Objective-FileNumber">
    <vt:lpwstr/>
  </op:property>
  <op:property fmtid="{D5CDD505-2E9C-101B-9397-08002B2CF9AE}" pid="22" name="Objective-Classification">
    <vt:lpwstr>[Inherited - Official]</vt:lpwstr>
  </op:property>
  <op:property fmtid="{D5CDD505-2E9C-101B-9397-08002B2CF9AE}" pid="23" name="Objective-Caveats">
    <vt:lpwstr/>
  </op:property>
  <op:property fmtid="{D5CDD505-2E9C-101B-9397-08002B2CF9AE}" pid="24" name="Objective-Date Acquired">
    <vt:lpwstr/>
  </op:property>
  <op:property fmtid="{D5CDD505-2E9C-101B-9397-08002B2CF9AE}" pid="25" name="Objective-Official Translation">
    <vt:lpwstr/>
  </op:property>
  <op:property fmtid="{D5CDD505-2E9C-101B-9397-08002B2CF9AE}" pid="26" name="Objective-Connect Creator">
    <vt:lpwstr/>
  </op:property>
</op:Properties>
</file>