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E665" w14:textId="77777777" w:rsidR="007A0AF0" w:rsidRPr="00E05B3A" w:rsidRDefault="007A0AF0" w:rsidP="007A0AF0">
      <w:pPr>
        <w:rPr>
          <w:rFonts w:ascii="Arial" w:hAnsi="Arial" w:cs="Arial"/>
        </w:rPr>
      </w:pPr>
      <w:r w:rsidRPr="00E05B3A">
        <w:rPr>
          <w:rFonts w:ascii="Arial" w:hAnsi="Arial" w:cs="Arial"/>
        </w:rPr>
        <w:t>“A” struggled to be without her caregivers and always seem</w:t>
      </w:r>
      <w:r>
        <w:rPr>
          <w:rFonts w:ascii="Arial" w:hAnsi="Arial" w:cs="Arial"/>
        </w:rPr>
        <w:t>ing</w:t>
      </w:r>
      <w:r w:rsidRPr="00E05B3A">
        <w:rPr>
          <w:rFonts w:ascii="Arial" w:hAnsi="Arial" w:cs="Arial"/>
        </w:rPr>
        <w:t xml:space="preserve"> worried</w:t>
      </w:r>
      <w:r>
        <w:rPr>
          <w:rFonts w:ascii="Arial" w:hAnsi="Arial" w:cs="Arial"/>
        </w:rPr>
        <w:t xml:space="preserve"> and </w:t>
      </w:r>
      <w:r w:rsidRPr="00E05B3A">
        <w:rPr>
          <w:rFonts w:ascii="Arial" w:hAnsi="Arial" w:cs="Arial"/>
        </w:rPr>
        <w:t xml:space="preserve">described as clingy and hysterical if left for a moment. </w:t>
      </w:r>
      <w:r>
        <w:rPr>
          <w:rFonts w:ascii="Arial" w:hAnsi="Arial" w:cs="Arial"/>
        </w:rPr>
        <w:t>In school s</w:t>
      </w:r>
      <w:r w:rsidRPr="00E05B3A">
        <w:rPr>
          <w:rFonts w:ascii="Arial" w:hAnsi="Arial" w:cs="Arial"/>
        </w:rPr>
        <w:t xml:space="preserve">he seemed introverted finding it hard to make friends. She </w:t>
      </w:r>
      <w:r>
        <w:rPr>
          <w:rFonts w:ascii="Arial" w:hAnsi="Arial" w:cs="Arial"/>
        </w:rPr>
        <w:t xml:space="preserve">talked about </w:t>
      </w:r>
      <w:r w:rsidRPr="00E05B3A">
        <w:rPr>
          <w:rFonts w:ascii="Arial" w:hAnsi="Arial" w:cs="Arial"/>
        </w:rPr>
        <w:t xml:space="preserve">incidents witnessed at </w:t>
      </w:r>
      <w:r>
        <w:rPr>
          <w:rFonts w:ascii="Arial" w:hAnsi="Arial" w:cs="Arial"/>
        </w:rPr>
        <w:t xml:space="preserve">her </w:t>
      </w:r>
      <w:r w:rsidRPr="00E05B3A">
        <w:rPr>
          <w:rFonts w:ascii="Arial" w:hAnsi="Arial" w:cs="Arial"/>
        </w:rPr>
        <w:t xml:space="preserve">mother’s home and was struggling </w:t>
      </w:r>
      <w:r>
        <w:rPr>
          <w:rFonts w:ascii="Arial" w:hAnsi="Arial" w:cs="Arial"/>
        </w:rPr>
        <w:t xml:space="preserve">not seeing her. </w:t>
      </w:r>
    </w:p>
    <w:p w14:paraId="7A9D57A7" w14:textId="77777777" w:rsidR="007A0AF0" w:rsidRPr="00E05B3A" w:rsidRDefault="007A0AF0" w:rsidP="007A0AF0">
      <w:pPr>
        <w:rPr>
          <w:rFonts w:ascii="Arial" w:hAnsi="Arial" w:cs="Arial"/>
        </w:rPr>
      </w:pPr>
    </w:p>
    <w:p w14:paraId="01388CE5" w14:textId="77777777" w:rsidR="007A0AF0" w:rsidRPr="00E05B3A" w:rsidRDefault="007A0AF0" w:rsidP="007A0AF0">
      <w:pPr>
        <w:rPr>
          <w:rFonts w:ascii="Arial" w:hAnsi="Arial" w:cs="Arial"/>
        </w:rPr>
      </w:pPr>
      <w:r w:rsidRPr="00E05B3A">
        <w:rPr>
          <w:rFonts w:ascii="Arial" w:hAnsi="Arial" w:cs="Arial"/>
        </w:rPr>
        <w:t xml:space="preserve">Work </w:t>
      </w:r>
      <w:r>
        <w:rPr>
          <w:rFonts w:ascii="Arial" w:hAnsi="Arial" w:cs="Arial"/>
        </w:rPr>
        <w:t xml:space="preserve">was undertaken between </w:t>
      </w:r>
      <w:r w:rsidRPr="00E05B3A">
        <w:rPr>
          <w:rFonts w:ascii="Arial" w:hAnsi="Arial" w:cs="Arial"/>
        </w:rPr>
        <w:t>November 2023</w:t>
      </w:r>
      <w:r>
        <w:rPr>
          <w:rFonts w:ascii="Arial" w:hAnsi="Arial" w:cs="Arial"/>
        </w:rPr>
        <w:t>-</w:t>
      </w:r>
      <w:r w:rsidRPr="00E05B3A">
        <w:rPr>
          <w:rFonts w:ascii="Arial" w:hAnsi="Arial" w:cs="Arial"/>
        </w:rPr>
        <w:t xml:space="preserve"> July 2024</w:t>
      </w:r>
      <w:r>
        <w:rPr>
          <w:rFonts w:ascii="Arial" w:hAnsi="Arial" w:cs="Arial"/>
        </w:rPr>
        <w:t xml:space="preserve"> over </w:t>
      </w:r>
      <w:r w:rsidRPr="00E05B3A">
        <w:rPr>
          <w:rFonts w:ascii="Arial" w:hAnsi="Arial" w:cs="Arial"/>
        </w:rPr>
        <w:t xml:space="preserve">47 sessions of Play Therapy. </w:t>
      </w:r>
      <w:r>
        <w:rPr>
          <w:rFonts w:ascii="Arial" w:hAnsi="Arial" w:cs="Arial"/>
        </w:rPr>
        <w:t>I</w:t>
      </w:r>
      <w:r w:rsidRPr="00E05B3A">
        <w:rPr>
          <w:rFonts w:ascii="Arial" w:hAnsi="Arial" w:cs="Arial"/>
        </w:rPr>
        <w:t>nitially quiet</w:t>
      </w:r>
      <w:r>
        <w:rPr>
          <w:rFonts w:ascii="Arial" w:hAnsi="Arial" w:cs="Arial"/>
        </w:rPr>
        <w:t xml:space="preserve">, A </w:t>
      </w:r>
      <w:r w:rsidRPr="00E05B3A">
        <w:rPr>
          <w:rFonts w:ascii="Arial" w:hAnsi="Arial" w:cs="Arial"/>
        </w:rPr>
        <w:t xml:space="preserve">engaged </w:t>
      </w:r>
      <w:r>
        <w:rPr>
          <w:rFonts w:ascii="Arial" w:hAnsi="Arial" w:cs="Arial"/>
        </w:rPr>
        <w:t xml:space="preserve">well using </w:t>
      </w:r>
      <w:r w:rsidRPr="00E05B3A">
        <w:rPr>
          <w:rFonts w:ascii="Arial" w:hAnsi="Arial" w:cs="Arial"/>
        </w:rPr>
        <w:t xml:space="preserve">dolls, </w:t>
      </w:r>
      <w:r>
        <w:rPr>
          <w:rFonts w:ascii="Arial" w:hAnsi="Arial" w:cs="Arial"/>
        </w:rPr>
        <w:t>play-</w:t>
      </w:r>
      <w:r w:rsidRPr="00E05B3A">
        <w:rPr>
          <w:rFonts w:ascii="Arial" w:hAnsi="Arial" w:cs="Arial"/>
        </w:rPr>
        <w:t xml:space="preserve">food and puppets to act out themes of family, danger, fear and love. </w:t>
      </w:r>
    </w:p>
    <w:p w14:paraId="7181DDF8" w14:textId="77777777" w:rsidR="007A0AF0" w:rsidRPr="00E05B3A" w:rsidRDefault="007A0AF0" w:rsidP="007A0AF0">
      <w:pPr>
        <w:rPr>
          <w:rFonts w:ascii="Arial" w:hAnsi="Arial" w:cs="Arial"/>
        </w:rPr>
      </w:pPr>
    </w:p>
    <w:p w14:paraId="1E2D5674" w14:textId="77777777" w:rsidR="007A0AF0" w:rsidRPr="00E05B3A" w:rsidRDefault="007A0AF0" w:rsidP="007A0AF0">
      <w:pPr>
        <w:rPr>
          <w:rFonts w:ascii="Arial" w:hAnsi="Arial" w:cs="Arial"/>
        </w:rPr>
      </w:pPr>
      <w:r w:rsidRPr="00E05B3A">
        <w:rPr>
          <w:rFonts w:ascii="Arial" w:hAnsi="Arial" w:cs="Arial"/>
        </w:rPr>
        <w:t>Initially “A”</w:t>
      </w:r>
      <w:r>
        <w:rPr>
          <w:rFonts w:ascii="Arial" w:hAnsi="Arial" w:cs="Arial"/>
        </w:rPr>
        <w:t xml:space="preserve">’s </w:t>
      </w:r>
      <w:r w:rsidRPr="00E05B3A">
        <w:rPr>
          <w:rFonts w:ascii="Arial" w:hAnsi="Arial" w:cs="Arial"/>
        </w:rPr>
        <w:t>low self-esteem</w:t>
      </w:r>
      <w:r>
        <w:rPr>
          <w:rFonts w:ascii="Arial" w:hAnsi="Arial" w:cs="Arial"/>
        </w:rPr>
        <w:t xml:space="preserve"> meant nothing </w:t>
      </w:r>
      <w:r w:rsidRPr="00E05B3A">
        <w:rPr>
          <w:rFonts w:ascii="Arial" w:hAnsi="Arial" w:cs="Arial"/>
        </w:rPr>
        <w:t>she did felt good enough</w:t>
      </w:r>
      <w:r>
        <w:rPr>
          <w:rFonts w:ascii="Arial" w:hAnsi="Arial" w:cs="Arial"/>
        </w:rPr>
        <w:t xml:space="preserve">, seeking constant </w:t>
      </w:r>
      <w:r w:rsidRPr="00E05B3A">
        <w:rPr>
          <w:rFonts w:ascii="Arial" w:hAnsi="Arial" w:cs="Arial"/>
        </w:rPr>
        <w:t xml:space="preserve">approval and acceptance.  During Therapy, </w:t>
      </w:r>
      <w:r>
        <w:rPr>
          <w:rFonts w:ascii="Arial" w:hAnsi="Arial" w:cs="Arial"/>
        </w:rPr>
        <w:t xml:space="preserve">this </w:t>
      </w:r>
      <w:r w:rsidRPr="00E05B3A">
        <w:rPr>
          <w:rFonts w:ascii="Arial" w:hAnsi="Arial" w:cs="Arial"/>
        </w:rPr>
        <w:t>improved</w:t>
      </w:r>
      <w:r>
        <w:rPr>
          <w:rFonts w:ascii="Arial" w:hAnsi="Arial" w:cs="Arial"/>
        </w:rPr>
        <w:t xml:space="preserve"> and she </w:t>
      </w:r>
      <w:r w:rsidRPr="00E05B3A">
        <w:rPr>
          <w:rFonts w:ascii="Arial" w:hAnsi="Arial" w:cs="Arial"/>
        </w:rPr>
        <w:t>was able to accept things didn’t need to be perfect</w:t>
      </w:r>
      <w:r>
        <w:rPr>
          <w:rFonts w:ascii="Arial" w:hAnsi="Arial" w:cs="Arial"/>
        </w:rPr>
        <w:t xml:space="preserve">, </w:t>
      </w:r>
      <w:r w:rsidRPr="00E05B3A">
        <w:rPr>
          <w:rFonts w:ascii="Arial" w:hAnsi="Arial" w:cs="Arial"/>
        </w:rPr>
        <w:t xml:space="preserve">stopped seeking approval and valued her own opinion more. </w:t>
      </w:r>
      <w:r>
        <w:rPr>
          <w:rFonts w:ascii="Arial" w:hAnsi="Arial" w:cs="Arial"/>
        </w:rPr>
        <w:t xml:space="preserve">She </w:t>
      </w:r>
      <w:r w:rsidRPr="00E05B3A">
        <w:rPr>
          <w:rFonts w:ascii="Arial" w:hAnsi="Arial" w:cs="Arial"/>
        </w:rPr>
        <w:t xml:space="preserve">also was able to start challenging herself more and did not mind the outcome, which showed a great leap in confidence. </w:t>
      </w:r>
    </w:p>
    <w:p w14:paraId="4C5A599C" w14:textId="77777777" w:rsidR="007A0AF0" w:rsidRPr="00E05B3A" w:rsidRDefault="007A0AF0" w:rsidP="007A0AF0">
      <w:pPr>
        <w:rPr>
          <w:rFonts w:ascii="Arial" w:hAnsi="Arial" w:cs="Arial"/>
        </w:rPr>
      </w:pPr>
    </w:p>
    <w:p w14:paraId="412C9BB9" w14:textId="77777777" w:rsidR="007A0AF0" w:rsidRPr="00E05B3A" w:rsidRDefault="007A0AF0" w:rsidP="007A0AF0">
      <w:pPr>
        <w:rPr>
          <w:rFonts w:ascii="Arial" w:hAnsi="Arial" w:cs="Arial"/>
        </w:rPr>
      </w:pPr>
      <w:r w:rsidRPr="00E05B3A">
        <w:rPr>
          <w:rFonts w:ascii="Arial" w:hAnsi="Arial" w:cs="Arial"/>
        </w:rPr>
        <w:t xml:space="preserve">She began to develop positive peer relationships and became more extroverted at school. Home noticed she seemed happier and had become more confident. She joined an after-school sewing club and went on play dates for the first time. Home noticed she spoke a lot more at home and separation anxiety was no longer problematic. </w:t>
      </w:r>
    </w:p>
    <w:p w14:paraId="675EF12E" w14:textId="77777777" w:rsidR="007A0AF0" w:rsidRPr="00E05B3A" w:rsidRDefault="007A0AF0" w:rsidP="007A0AF0">
      <w:pPr>
        <w:rPr>
          <w:rFonts w:ascii="Arial" w:hAnsi="Arial" w:cs="Arial"/>
        </w:rPr>
      </w:pPr>
    </w:p>
    <w:p w14:paraId="40575DE8" w14:textId="77777777" w:rsidR="007A0AF0" w:rsidRPr="00E05B3A" w:rsidRDefault="007A0AF0" w:rsidP="007A0AF0">
      <w:pPr>
        <w:rPr>
          <w:rFonts w:ascii="Arial" w:hAnsi="Arial" w:cs="Arial"/>
        </w:rPr>
      </w:pPr>
      <w:r w:rsidRPr="00E05B3A">
        <w:rPr>
          <w:rFonts w:ascii="Arial" w:hAnsi="Arial" w:cs="Arial"/>
        </w:rPr>
        <w:t xml:space="preserve">“A” developed a strong therapeutic relationship with the therapist and was sad when sessions ended.  She was able to reflect on her own progress and noticed changes about herself; for example, “I used to be so quiet and didn’t talk but I talk a lot now.” She valued the individual time and used it to explore experiences and better make sense of them. </w:t>
      </w:r>
    </w:p>
    <w:p w14:paraId="72BA7235" w14:textId="77777777" w:rsidR="007A0AF0" w:rsidRPr="00E05B3A" w:rsidRDefault="007A0AF0" w:rsidP="007A0AF0">
      <w:pPr>
        <w:rPr>
          <w:rFonts w:ascii="Arial" w:hAnsi="Arial" w:cs="Arial"/>
        </w:rPr>
      </w:pPr>
    </w:p>
    <w:p w14:paraId="75BC4ECA" w14:textId="77777777" w:rsidR="007A0AF0" w:rsidRPr="00E05B3A" w:rsidRDefault="007A0AF0" w:rsidP="007A0AF0">
      <w:pPr>
        <w:rPr>
          <w:rFonts w:ascii="Arial" w:hAnsi="Arial" w:cs="Arial"/>
        </w:rPr>
      </w:pPr>
      <w:r w:rsidRPr="00E05B3A">
        <w:rPr>
          <w:rFonts w:ascii="Arial" w:hAnsi="Arial" w:cs="Arial"/>
        </w:rPr>
        <w:t xml:space="preserve">Child A had a beginning Strengths and Difficulties (Goodman, 1997) total score of 17 and an end total score of 8, showing quantitative progress. </w:t>
      </w:r>
    </w:p>
    <w:p w14:paraId="5848FC4E" w14:textId="77777777" w:rsidR="00AE317D" w:rsidRDefault="00AE317D"/>
    <w:sectPr w:rsidR="00AE31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F0"/>
    <w:rsid w:val="004D6A3A"/>
    <w:rsid w:val="007A0AF0"/>
    <w:rsid w:val="00A17DCF"/>
    <w:rsid w:val="00A24FC5"/>
    <w:rsid w:val="00AE317D"/>
    <w:rsid w:val="00B6426B"/>
    <w:rsid w:val="00C6781B"/>
    <w:rsid w:val="00EE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70782"/>
  <w15:chartTrackingRefBased/>
  <w15:docId w15:val="{E52DD044-A56E-4926-B527-089356E4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A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0AF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AF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AF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AF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AF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AF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AF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AF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AF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A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A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AF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0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AF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0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A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0A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A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A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Relationship Type="http://schemas.openxmlformats.org/officeDocument/2006/relationships/customXml" Target="/customXml/item5.xml" Id="R141f9f1a3ff845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CC - Word" ma:contentTypeID="0x010100E583181B4ACE6A489EFBF8A71D16EFA4008BF2B219EE96B64F853E48767F99F2BF" ma:contentTypeVersion="6" ma:contentTypeDescription="" ma:contentTypeScope="" ma:versionID="1c9372b1a040d00fc6b58495802d8699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1611bd98a90b787d2eafa623b5d82f38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945d2c57-1183-427d-a604-2e0ffdafb2d4" ContentTypeId="0x010100E583181B4ACE6A489EFBF8A71D16EFA4" PreviousValue="false" LastSyncTimeStamp="2023-08-31T09:39:40.74Z"/>
</file>

<file path=customXml/item5.xml><?xml version="1.0" encoding="utf-8"?>
<metadata xmlns="http://www.objective.com/ecm/document/metadata/FF3C5B18883D4E21973B57C2EEED7FD1" version="1.0.0">
  <systemFields>
    <field name="Objective-Id">
      <value order="0">A61112219</value>
    </field>
    <field name="Objective-Title">
      <value order="0">Monmouthshire - CCG - Example of Practice 1 -  Families First (2025-2026)</value>
    </field>
    <field name="Objective-Description">
      <value order="0"/>
    </field>
    <field name="Objective-CreationStamp">
      <value order="0">2026-01-08T14:06:51Z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2026-01-08T14:07:03Z</value>
    </field>
    <field name="Objective-Owner">
      <value order="0">Herneman, Michelle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</value>
    </field>
    <field name="Objective-Parent">
      <value order="0">2025-26 - CCG Focus Page - Case Studies Claim 1</value>
    </field>
    <field name="Objective-State">
      <value order="0">Being Drafted</value>
    </field>
    <field name="Objective-VersionId">
      <value order="0">vA110212562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qA2238897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C2EF02F-8DB2-472C-91E5-44DD62217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50B60-469F-48B0-BB37-7FB5FA8B1466}">
  <ds:schemaRefs>
    <ds:schemaRef ds:uri="http://schemas.microsoft.com/office/2006/metadata/properties"/>
    <ds:schemaRef ds:uri="http://schemas.microsoft.com/office/infopath/2007/PartnerControls"/>
    <ds:schemaRef ds:uri="c40dd51c-0b93-41a3-8ce1-c0167702c6fe"/>
  </ds:schemaRefs>
</ds:datastoreItem>
</file>

<file path=customXml/itemProps3.xml><?xml version="1.0" encoding="utf-8"?>
<ds:datastoreItem xmlns:ds="http://schemas.openxmlformats.org/officeDocument/2006/customXml" ds:itemID="{9EDB37BC-7451-442C-804F-F61479F754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DDAFFA-EE50-4D3B-9542-BC536398A20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1450</Characters>
  <Application>Microsoft Office Word</Application>
  <DocSecurity>0</DocSecurity>
  <Lines>51</Lines>
  <Paragraphs>22</Paragraphs>
  <ScaleCrop>false</ScaleCrop>
  <Company>MCC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Drury, Charlotte</dc:creator>
  <cp:keywords/>
  <dc:description/>
  <cp:lastModifiedBy>Herneman, Michelle (HSCEY - Early Years, Childcare &amp; Play)</cp:lastModifiedBy>
  <cp:revision>2</cp:revision>
  <dcterms:created xsi:type="dcterms:W3CDTF">2025-10-22T16:05:00Z</dcterms:created>
  <dcterms:modified xsi:type="dcterms:W3CDTF">2026-01-08T14:05:00Z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0x010100E583181B4ACE6A489EFBF8A71D16EFA4008BF2B219EE96B64F853E48767F99F2BF</vt:lpwstr>
  </op:property>
  <op:property fmtid="{D5CDD505-2E9C-101B-9397-08002B2CF9AE}" pid="3" name="Customer-Id">
    <vt:lpwstr>FF3C5B18883D4E21973B57C2EEED7FD1</vt:lpwstr>
  </op:property>
  <op:property fmtid="{D5CDD505-2E9C-101B-9397-08002B2CF9AE}" pid="4" name="Objective-Id">
    <vt:lpwstr>A61112219</vt:lpwstr>
  </op:property>
  <op:property fmtid="{D5CDD505-2E9C-101B-9397-08002B2CF9AE}" pid="5" name="Objective-Title">
    <vt:lpwstr>Monmouthshire - CCG - Example of Practice 1 -  Families First (2025-2026)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2026-01-08T14:06:51Z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false</vt:bool>
  </op:property>
  <op:property fmtid="{D5CDD505-2E9C-101B-9397-08002B2CF9AE}" pid="10" name="Objective-DatePublished">
    <vt:lpwstr/>
  </op:property>
  <op:property fmtid="{D5CDD505-2E9C-101B-9397-08002B2CF9AE}" pid="11" name="Objective-ModificationStamp">
    <vt:filetime>2026-01-08T14:07:03Z</vt:filetime>
  </op:property>
  <op:property fmtid="{D5CDD505-2E9C-101B-9397-08002B2CF9AE}" pid="12" name="Objective-Owner">
    <vt:lpwstr>Herneman, Michelle (HSCEY - Early Years, Childcare &amp; Play)</vt:lpwstr>
  </op:property>
  <op:property fmtid="{D5CDD505-2E9C-101B-9397-08002B2CF9AE}" pid="13" name="Objective-Path">
    <vt:lpwstr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- 2025-2026:2025-26 - CCG Focus Page - Case Studies Claim 1:</vt:lpwstr>
  </op:property>
  <op:property fmtid="{D5CDD505-2E9C-101B-9397-08002B2CF9AE}" pid="14" name="Objective-Parent">
    <vt:lpwstr>2025-26 - CCG Focus Page - Case Studies Claim 1</vt:lpwstr>
  </op:property>
  <op:property fmtid="{D5CDD505-2E9C-101B-9397-08002B2CF9AE}" pid="15" name="Objective-State">
    <vt:lpwstr>Being Drafted</vt:lpwstr>
  </op:property>
  <op:property fmtid="{D5CDD505-2E9C-101B-9397-08002B2CF9AE}" pid="16" name="Objective-VersionId">
    <vt:lpwstr>vA110212562</vt:lpwstr>
  </op:property>
  <op:property fmtid="{D5CDD505-2E9C-101B-9397-08002B2CF9AE}" pid="17" name="Objective-Version">
    <vt:lpwstr>0.1</vt:lpwstr>
  </op:property>
  <op:property fmtid="{D5CDD505-2E9C-101B-9397-08002B2CF9AE}" pid="18" name="Objective-VersionNumber">
    <vt:r8>1</vt:r8>
  </op:property>
  <op:property fmtid="{D5CDD505-2E9C-101B-9397-08002B2CF9AE}" pid="19" name="Objective-VersionComment">
    <vt:lpwstr>First version</vt:lpwstr>
  </op:property>
  <op:property fmtid="{D5CDD505-2E9C-101B-9397-08002B2CF9AE}" pid="20" name="Objective-FileNumber">
    <vt:lpwstr/>
  </op:property>
  <op:property fmtid="{D5CDD505-2E9C-101B-9397-08002B2CF9AE}" pid="21" name="Objective-Classification">
    <vt:lpwstr>[Inherited - Official]</vt:lpwstr>
  </op:property>
  <op:property fmtid="{D5CDD505-2E9C-101B-9397-08002B2CF9AE}" pid="22" name="Objective-Caveats">
    <vt:lpwstr/>
  </op:property>
  <op:property fmtid="{D5CDD505-2E9C-101B-9397-08002B2CF9AE}" pid="23" name="Objective-Date Acquired">
    <vt:lpwstr/>
  </op:property>
  <op:property fmtid="{D5CDD505-2E9C-101B-9397-08002B2CF9AE}" pid="24" name="Objective-Official Translation">
    <vt:lpwstr/>
  </op:property>
  <op:property fmtid="{D5CDD505-2E9C-101B-9397-08002B2CF9AE}" pid="25" name="Objective-Connect Creator">
    <vt:lpwstr/>
  </op:property>
  <op:property fmtid="{D5CDD505-2E9C-101B-9397-08002B2CF9AE}" pid="26" name="Objective-Comment">
    <vt:lpwstr/>
  </op:property>
</op:Properties>
</file>