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976F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04530">
        <w:rPr>
          <w:rFonts w:ascii="Arial" w:hAnsi="Arial" w:cs="Arial"/>
          <w:b/>
          <w:bCs/>
          <w:sz w:val="24"/>
          <w:szCs w:val="24"/>
        </w:rPr>
        <w:t>Astudiaeth</w:t>
      </w:r>
      <w:proofErr w:type="spellEnd"/>
      <w:r w:rsidRPr="0000453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b/>
          <w:bCs/>
          <w:sz w:val="24"/>
          <w:szCs w:val="24"/>
        </w:rPr>
        <w:t>Achos</w:t>
      </w:r>
      <w:proofErr w:type="spellEnd"/>
      <w:r w:rsidRPr="00004530">
        <w:rPr>
          <w:rFonts w:ascii="Arial" w:hAnsi="Arial" w:cs="Arial"/>
          <w:b/>
          <w:bCs/>
          <w:sz w:val="24"/>
          <w:szCs w:val="24"/>
        </w:rPr>
        <w:t xml:space="preserve"> – Welsh </w:t>
      </w:r>
    </w:p>
    <w:p w14:paraId="441C5058" w14:textId="77777777" w:rsidR="007534F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4323B4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3BD5ACC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Gofynnodd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04530">
        <w:rPr>
          <w:rFonts w:ascii="Arial" w:hAnsi="Arial" w:cs="Arial"/>
          <w:sz w:val="24"/>
          <w:szCs w:val="24"/>
        </w:rPr>
        <w:t>gyfryngu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gan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briod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04530">
        <w:rPr>
          <w:rFonts w:ascii="Arial" w:hAnsi="Arial" w:cs="Arial"/>
          <w:sz w:val="24"/>
          <w:szCs w:val="24"/>
        </w:rPr>
        <w:t>ugain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mlynedd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phump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hugain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gwahanu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oherwydd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anffyddlondeb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tad. Mae </w:t>
      </w:r>
      <w:proofErr w:type="spellStart"/>
      <w:r w:rsidRPr="00004530">
        <w:rPr>
          <w:rFonts w:ascii="Arial" w:hAnsi="Arial" w:cs="Arial"/>
          <w:sz w:val="24"/>
          <w:szCs w:val="24"/>
        </w:rPr>
        <w:t>ganddynt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fab </w:t>
      </w:r>
      <w:proofErr w:type="spellStart"/>
      <w:r w:rsidRPr="00004530">
        <w:rPr>
          <w:rFonts w:ascii="Arial" w:hAnsi="Arial" w:cs="Arial"/>
          <w:sz w:val="24"/>
          <w:szCs w:val="24"/>
        </w:rPr>
        <w:t>deng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mlwydd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chael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hi’n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anodd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delio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04530">
        <w:rPr>
          <w:rFonts w:ascii="Arial" w:hAnsi="Arial" w:cs="Arial"/>
          <w:sz w:val="24"/>
          <w:szCs w:val="24"/>
        </w:rPr>
        <w:t>gwahaniad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gan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arwain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004530">
        <w:rPr>
          <w:rFonts w:ascii="Arial" w:hAnsi="Arial" w:cs="Arial"/>
          <w:sz w:val="24"/>
          <w:szCs w:val="24"/>
        </w:rPr>
        <w:t>beidio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â bod </w:t>
      </w:r>
      <w:proofErr w:type="spellStart"/>
      <w:r w:rsidRPr="00004530">
        <w:rPr>
          <w:rFonts w:ascii="Arial" w:hAnsi="Arial" w:cs="Arial"/>
          <w:sz w:val="24"/>
          <w:szCs w:val="24"/>
        </w:rPr>
        <w:t>eisiau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mynd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ysgol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peidio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04530">
        <w:rPr>
          <w:rFonts w:ascii="Arial" w:hAnsi="Arial" w:cs="Arial"/>
          <w:sz w:val="24"/>
          <w:szCs w:val="24"/>
        </w:rPr>
        <w:t>chymdeithasu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ffrindiau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teimlo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dicter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tuag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 am </w:t>
      </w:r>
      <w:proofErr w:type="spellStart"/>
      <w:r w:rsidRPr="00004530">
        <w:rPr>
          <w:rFonts w:ascii="Arial" w:hAnsi="Arial" w:cs="Arial"/>
          <w:sz w:val="24"/>
          <w:szCs w:val="24"/>
        </w:rPr>
        <w:t>adael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symud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fyw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bartner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newydd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04530">
        <w:rPr>
          <w:rFonts w:ascii="Arial" w:hAnsi="Arial" w:cs="Arial"/>
          <w:sz w:val="24"/>
          <w:szCs w:val="24"/>
        </w:rPr>
        <w:t>Nid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delerau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cyfeillgar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04530">
        <w:rPr>
          <w:rFonts w:ascii="Arial" w:hAnsi="Arial" w:cs="Arial"/>
          <w:sz w:val="24"/>
          <w:szCs w:val="24"/>
        </w:rPr>
        <w:t>roeddent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cyfathrebu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drwy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mab, </w:t>
      </w:r>
      <w:proofErr w:type="spellStart"/>
      <w:r w:rsidRPr="00004530">
        <w:rPr>
          <w:rFonts w:ascii="Arial" w:hAnsi="Arial" w:cs="Arial"/>
          <w:sz w:val="24"/>
          <w:szCs w:val="24"/>
        </w:rPr>
        <w:t>nid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trefniadau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waith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nac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arferion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sefydlog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wedi’u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rhoi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waith</w:t>
      </w:r>
      <w:proofErr w:type="spellEnd"/>
      <w:r w:rsidRPr="00004530">
        <w:rPr>
          <w:rFonts w:ascii="Arial" w:hAnsi="Arial" w:cs="Arial"/>
          <w:sz w:val="24"/>
          <w:szCs w:val="24"/>
        </w:rPr>
        <w:t>.</w:t>
      </w:r>
    </w:p>
    <w:p w14:paraId="72513CF7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fam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dymuno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i’w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hapus ac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fodlon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i’r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tad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fwy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presennol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ym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mywyd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mab. Nod y fam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blaenoriaethu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gwella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cyfathrebu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fel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nad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cael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gynnwys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sefydlu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trefniadau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04530">
        <w:rPr>
          <w:rFonts w:ascii="Arial" w:hAnsi="Arial" w:cs="Arial"/>
          <w:sz w:val="24"/>
          <w:szCs w:val="24"/>
        </w:rPr>
        <w:t>Cydnabu’r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tad pam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teimlo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dicter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tuag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ato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hefyd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awyddus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flaenoriaethu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gwella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cyfathrebu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gweithredu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cynllun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4530">
        <w:rPr>
          <w:rFonts w:ascii="Arial" w:hAnsi="Arial" w:cs="Arial"/>
          <w:sz w:val="24"/>
          <w:szCs w:val="24"/>
        </w:rPr>
        <w:t>atgyweirio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berthynas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fab.</w:t>
      </w:r>
    </w:p>
    <w:p w14:paraId="319CCF69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4530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004530">
        <w:rPr>
          <w:rFonts w:ascii="Arial" w:hAnsi="Arial" w:cs="Arial"/>
          <w:sz w:val="24"/>
          <w:szCs w:val="24"/>
        </w:rPr>
        <w:t>rhan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004530">
        <w:rPr>
          <w:rFonts w:ascii="Arial" w:hAnsi="Arial" w:cs="Arial"/>
          <w:sz w:val="24"/>
          <w:szCs w:val="24"/>
        </w:rPr>
        <w:t>gyfryngu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casglwyd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dymuniadau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theimladau’r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plentyn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04530">
        <w:rPr>
          <w:rFonts w:ascii="Arial" w:hAnsi="Arial" w:cs="Arial"/>
          <w:sz w:val="24"/>
          <w:szCs w:val="24"/>
        </w:rPr>
        <w:t>a</w:t>
      </w:r>
      <w:proofErr w:type="gram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dangos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teimlo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nad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amddiffyn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rhag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dadleuon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angen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cymryd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ochr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004530">
        <w:rPr>
          <w:rFonts w:ascii="Arial" w:hAnsi="Arial" w:cs="Arial"/>
          <w:sz w:val="24"/>
          <w:szCs w:val="24"/>
        </w:rPr>
        <w:t>mwyn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cadw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hapus, </w:t>
      </w:r>
      <w:proofErr w:type="spellStart"/>
      <w:r w:rsidRPr="00004530">
        <w:rPr>
          <w:rFonts w:ascii="Arial" w:hAnsi="Arial" w:cs="Arial"/>
          <w:sz w:val="24"/>
          <w:szCs w:val="24"/>
        </w:rPr>
        <w:t>a’i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teimlo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rhoi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blaenoriaeth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i’w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bartner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newydd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drosto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ef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am weld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amlach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dreulio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un-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004530">
        <w:rPr>
          <w:rFonts w:ascii="Arial" w:hAnsi="Arial" w:cs="Arial"/>
          <w:sz w:val="24"/>
          <w:szCs w:val="24"/>
        </w:rPr>
        <w:t>gydag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ef</w:t>
      </w:r>
      <w:proofErr w:type="spellEnd"/>
      <w:r w:rsidRPr="00004530">
        <w:rPr>
          <w:rFonts w:ascii="Arial" w:hAnsi="Arial" w:cs="Arial"/>
          <w:sz w:val="24"/>
          <w:szCs w:val="24"/>
        </w:rPr>
        <w:t>.</w:t>
      </w:r>
    </w:p>
    <w:p w14:paraId="67CDB666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Mynychodd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chwe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sesiwn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gyfryngu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gwrandawasant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ddymuniadau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theimladau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mab, a </w:t>
      </w:r>
      <w:proofErr w:type="spellStart"/>
      <w:r w:rsidRPr="00004530">
        <w:rPr>
          <w:rFonts w:ascii="Arial" w:hAnsi="Arial" w:cs="Arial"/>
          <w:sz w:val="24"/>
          <w:szCs w:val="24"/>
        </w:rPr>
        <w:t>chydnabod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angen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iddynt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roi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blaenoriaeth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iddo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gosod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gwahaniaethau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neilltu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04530">
        <w:rPr>
          <w:rFonts w:ascii="Arial" w:hAnsi="Arial" w:cs="Arial"/>
          <w:sz w:val="24"/>
          <w:szCs w:val="24"/>
        </w:rPr>
        <w:t>Cytunasant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ddefnyddio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ap </w:t>
      </w:r>
      <w:proofErr w:type="spellStart"/>
      <w:r w:rsidRPr="00004530">
        <w:rPr>
          <w:rFonts w:ascii="Arial" w:hAnsi="Arial" w:cs="Arial"/>
          <w:sz w:val="24"/>
          <w:szCs w:val="24"/>
        </w:rPr>
        <w:t>cyd-rianta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gyfathrebu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04530">
        <w:rPr>
          <w:rFonts w:ascii="Arial" w:hAnsi="Arial" w:cs="Arial"/>
          <w:sz w:val="24"/>
          <w:szCs w:val="24"/>
        </w:rPr>
        <w:t>a</w:t>
      </w:r>
      <w:proofErr w:type="gram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alluogodd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nhw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drafod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unrhyw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faterion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ganddynt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04530">
        <w:rPr>
          <w:rFonts w:ascii="Arial" w:hAnsi="Arial" w:cs="Arial"/>
          <w:sz w:val="24"/>
          <w:szCs w:val="24"/>
        </w:rPr>
        <w:t>galluogodd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tad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roi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mwy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4530">
        <w:rPr>
          <w:rFonts w:ascii="Arial" w:hAnsi="Arial" w:cs="Arial"/>
          <w:sz w:val="24"/>
          <w:szCs w:val="24"/>
        </w:rPr>
        <w:t>gefnogaeth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fam.</w:t>
      </w:r>
    </w:p>
    <w:p w14:paraId="59DB5D4A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Cafodd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trefniadau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gweithredu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gan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gynnwys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cynyddu’r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â’r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tad ac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penodol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lle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byddai’r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tad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treulio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un-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004530">
        <w:rPr>
          <w:rFonts w:ascii="Arial" w:hAnsi="Arial" w:cs="Arial"/>
          <w:sz w:val="24"/>
          <w:szCs w:val="24"/>
        </w:rPr>
        <w:t>gyda’u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mab. </w:t>
      </w:r>
      <w:proofErr w:type="spellStart"/>
      <w:r w:rsidRPr="00004530">
        <w:rPr>
          <w:rFonts w:ascii="Arial" w:hAnsi="Arial" w:cs="Arial"/>
          <w:sz w:val="24"/>
          <w:szCs w:val="24"/>
        </w:rPr>
        <w:t>Cytunodd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hefyd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gynllun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gyfer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achlysuron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arbennig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gan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leddfu’r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pwysau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 </w:t>
      </w:r>
      <w:proofErr w:type="spellStart"/>
      <w:r w:rsidRPr="00004530">
        <w:rPr>
          <w:rFonts w:ascii="Arial" w:hAnsi="Arial" w:cs="Arial"/>
          <w:sz w:val="24"/>
          <w:szCs w:val="24"/>
        </w:rPr>
        <w:t>rhag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gorfod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dewis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rhyngddynt</w:t>
      </w:r>
      <w:proofErr w:type="spellEnd"/>
      <w:r w:rsidRPr="00004530">
        <w:rPr>
          <w:rFonts w:ascii="Arial" w:hAnsi="Arial" w:cs="Arial"/>
          <w:sz w:val="24"/>
          <w:szCs w:val="24"/>
        </w:rPr>
        <w:t>.</w:t>
      </w:r>
    </w:p>
    <w:p w14:paraId="4F96D1D9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4530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004530">
        <w:rPr>
          <w:rFonts w:ascii="Arial" w:hAnsi="Arial" w:cs="Arial"/>
          <w:sz w:val="24"/>
          <w:szCs w:val="24"/>
        </w:rPr>
        <w:t>ystod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sesiwn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adolygu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dywedodd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mab, </w:t>
      </w:r>
      <w:proofErr w:type="spellStart"/>
      <w:r w:rsidRPr="00004530">
        <w:rPr>
          <w:rFonts w:ascii="Arial" w:hAnsi="Arial" w:cs="Arial"/>
          <w:sz w:val="24"/>
          <w:szCs w:val="24"/>
        </w:rPr>
        <w:t>ers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iddynt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ddechrau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cyfathrebu’n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uniongyrchol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â’i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gilydd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chytuno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drefniadau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cyswllt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ymddangos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fwy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setledig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bodlon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hapus o </w:t>
      </w:r>
      <w:proofErr w:type="spellStart"/>
      <w:r w:rsidRPr="00004530">
        <w:rPr>
          <w:rFonts w:ascii="Arial" w:hAnsi="Arial" w:cs="Arial"/>
          <w:sz w:val="24"/>
          <w:szCs w:val="24"/>
        </w:rPr>
        <w:t>wybod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pryd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treulio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phob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rhiant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arbennig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4530">
        <w:rPr>
          <w:rFonts w:ascii="Arial" w:hAnsi="Arial" w:cs="Arial"/>
          <w:sz w:val="24"/>
          <w:szCs w:val="24"/>
        </w:rPr>
        <w:t>fwynhau’r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un-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004530">
        <w:rPr>
          <w:rFonts w:ascii="Arial" w:hAnsi="Arial" w:cs="Arial"/>
          <w:sz w:val="24"/>
          <w:szCs w:val="24"/>
        </w:rPr>
        <w:t>ychwanegol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dad. </w:t>
      </w:r>
      <w:proofErr w:type="spellStart"/>
      <w:r w:rsidRPr="00004530">
        <w:rPr>
          <w:rFonts w:ascii="Arial" w:hAnsi="Arial" w:cs="Arial"/>
          <w:sz w:val="24"/>
          <w:szCs w:val="24"/>
        </w:rPr>
        <w:t>Casglwyd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dymuniadau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theimladau’r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plentyn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eto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adlewyrchodd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004530">
        <w:rPr>
          <w:rFonts w:ascii="Arial" w:hAnsi="Arial" w:cs="Arial"/>
          <w:sz w:val="24"/>
          <w:szCs w:val="24"/>
        </w:rPr>
        <w:t>hyn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4530">
        <w:rPr>
          <w:rFonts w:ascii="Arial" w:hAnsi="Arial" w:cs="Arial"/>
          <w:sz w:val="24"/>
          <w:szCs w:val="24"/>
        </w:rPr>
        <w:t>ddywedodd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rhieni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hapus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gwybod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pryd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byddai’n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treulio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gyda’i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berthynas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â’i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gwella’n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sylweddol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teimlo’n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fwy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setledig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ynghylch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partner </w:t>
      </w:r>
      <w:proofErr w:type="spellStart"/>
      <w:r w:rsidRPr="00004530">
        <w:rPr>
          <w:rFonts w:ascii="Arial" w:hAnsi="Arial" w:cs="Arial"/>
          <w:sz w:val="24"/>
          <w:szCs w:val="24"/>
        </w:rPr>
        <w:t>newydd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dad, ac </w:t>
      </w:r>
      <w:proofErr w:type="spellStart"/>
      <w:r w:rsidRPr="00004530">
        <w:rPr>
          <w:rFonts w:ascii="Arial" w:hAnsi="Arial" w:cs="Arial"/>
          <w:sz w:val="24"/>
          <w:szCs w:val="24"/>
        </w:rPr>
        <w:t>roedd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fam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ymddangos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hapusach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04530">
        <w:rPr>
          <w:rFonts w:ascii="Arial" w:hAnsi="Arial" w:cs="Arial"/>
          <w:sz w:val="24"/>
          <w:szCs w:val="24"/>
        </w:rPr>
        <w:t>Dywedodd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hefyd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falch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cytuno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pryd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4530">
        <w:rPr>
          <w:rFonts w:ascii="Arial" w:hAnsi="Arial" w:cs="Arial"/>
          <w:sz w:val="24"/>
          <w:szCs w:val="24"/>
        </w:rPr>
        <w:t>byddai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pob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004530">
        <w:rPr>
          <w:rFonts w:ascii="Arial" w:hAnsi="Arial" w:cs="Arial"/>
          <w:sz w:val="24"/>
          <w:szCs w:val="24"/>
        </w:rPr>
        <w:t>ohonynt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mynychu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gemau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pêl-droed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04530">
        <w:rPr>
          <w:rFonts w:ascii="Arial" w:hAnsi="Arial" w:cs="Arial"/>
          <w:sz w:val="24"/>
          <w:szCs w:val="24"/>
        </w:rPr>
        <w:t>nad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oedd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bellach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angen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iddo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gyfathrebu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rhwng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ei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rieni</w:t>
      </w:r>
      <w:proofErr w:type="spellEnd"/>
      <w:r w:rsidRPr="00004530">
        <w:rPr>
          <w:rFonts w:ascii="Arial" w:hAnsi="Arial" w:cs="Arial"/>
          <w:sz w:val="24"/>
          <w:szCs w:val="24"/>
        </w:rPr>
        <w:t>.</w:t>
      </w:r>
    </w:p>
    <w:p w14:paraId="67FD563C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Wrth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gau’r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achos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dywedodd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fam:</w:t>
      </w:r>
    </w:p>
    <w:p w14:paraId="7CE224EB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4530">
        <w:rPr>
          <w:rFonts w:ascii="Arial" w:hAnsi="Arial" w:cs="Arial"/>
          <w:sz w:val="24"/>
          <w:szCs w:val="24"/>
        </w:rPr>
        <w:t xml:space="preserve">“Mae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wych; </w:t>
      </w:r>
      <w:proofErr w:type="spellStart"/>
      <w:r w:rsidRPr="00004530">
        <w:rPr>
          <w:rFonts w:ascii="Arial" w:hAnsi="Arial" w:cs="Arial"/>
          <w:sz w:val="24"/>
          <w:szCs w:val="24"/>
        </w:rPr>
        <w:t>rydych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arbennig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O </w:t>
      </w:r>
      <w:proofErr w:type="spellStart"/>
      <w:r w:rsidRPr="00004530">
        <w:rPr>
          <w:rFonts w:ascii="Arial" w:hAnsi="Arial" w:cs="Arial"/>
          <w:sz w:val="24"/>
          <w:szCs w:val="24"/>
        </w:rPr>
        <w:t>ble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ddechreuon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ble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rydyn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nawr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530">
        <w:rPr>
          <w:rFonts w:ascii="Arial" w:hAnsi="Arial" w:cs="Arial"/>
          <w:sz w:val="24"/>
          <w:szCs w:val="24"/>
        </w:rPr>
        <w:t>rydych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datrys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gymaint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4530">
        <w:rPr>
          <w:rFonts w:ascii="Arial" w:hAnsi="Arial" w:cs="Arial"/>
          <w:sz w:val="24"/>
          <w:szCs w:val="24"/>
        </w:rPr>
        <w:t>bethau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4530">
        <w:rPr>
          <w:rFonts w:ascii="Arial" w:hAnsi="Arial" w:cs="Arial"/>
          <w:sz w:val="24"/>
          <w:szCs w:val="24"/>
        </w:rPr>
        <w:t>mae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pethau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gymaint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gwell</w:t>
      </w:r>
      <w:proofErr w:type="spellEnd"/>
      <w:r w:rsidRPr="00004530">
        <w:rPr>
          <w:rFonts w:ascii="Arial" w:hAnsi="Arial" w:cs="Arial"/>
          <w:sz w:val="24"/>
          <w:szCs w:val="24"/>
        </w:rPr>
        <w:t>. Diolch, Claire.”</w:t>
      </w:r>
    </w:p>
    <w:p w14:paraId="0AAF4582" w14:textId="77777777" w:rsidR="007534F0" w:rsidRPr="0000453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004530">
        <w:rPr>
          <w:rFonts w:ascii="Arial" w:hAnsi="Arial" w:cs="Arial"/>
          <w:sz w:val="24"/>
          <w:szCs w:val="24"/>
        </w:rPr>
        <w:t>Dywedodd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y tad:</w:t>
      </w:r>
    </w:p>
    <w:p w14:paraId="010A42B4" w14:textId="77777777" w:rsidR="007534F0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4530">
        <w:rPr>
          <w:rFonts w:ascii="Arial" w:hAnsi="Arial" w:cs="Arial"/>
          <w:sz w:val="24"/>
          <w:szCs w:val="24"/>
        </w:rPr>
        <w:t>“</w:t>
      </w:r>
      <w:proofErr w:type="spellStart"/>
      <w:r w:rsidRPr="00004530">
        <w:rPr>
          <w:rFonts w:ascii="Arial" w:hAnsi="Arial" w:cs="Arial"/>
          <w:sz w:val="24"/>
          <w:szCs w:val="24"/>
        </w:rPr>
        <w:t>Rydyn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ni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dod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bell </w:t>
      </w:r>
      <w:proofErr w:type="spellStart"/>
      <w:r w:rsidRPr="00004530">
        <w:rPr>
          <w:rFonts w:ascii="Arial" w:hAnsi="Arial" w:cs="Arial"/>
          <w:sz w:val="24"/>
          <w:szCs w:val="24"/>
        </w:rPr>
        <w:t>iawn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04530">
        <w:rPr>
          <w:rFonts w:ascii="Arial" w:hAnsi="Arial" w:cs="Arial"/>
          <w:sz w:val="24"/>
          <w:szCs w:val="24"/>
        </w:rPr>
        <w:t>mae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hollol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wych. </w:t>
      </w:r>
      <w:proofErr w:type="spellStart"/>
      <w:r w:rsidRPr="00004530">
        <w:rPr>
          <w:rFonts w:ascii="Arial" w:hAnsi="Arial" w:cs="Arial"/>
          <w:sz w:val="24"/>
          <w:szCs w:val="24"/>
        </w:rPr>
        <w:t>Rydych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04530">
        <w:rPr>
          <w:rFonts w:ascii="Arial" w:hAnsi="Arial" w:cs="Arial"/>
          <w:sz w:val="24"/>
          <w:szCs w:val="24"/>
        </w:rPr>
        <w:t>yn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ddi-farn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04530">
        <w:rPr>
          <w:rFonts w:ascii="Arial" w:hAnsi="Arial" w:cs="Arial"/>
          <w:sz w:val="24"/>
          <w:szCs w:val="24"/>
        </w:rPr>
        <w:t>hebddoch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04530">
        <w:rPr>
          <w:rFonts w:ascii="Arial" w:hAnsi="Arial" w:cs="Arial"/>
          <w:sz w:val="24"/>
          <w:szCs w:val="24"/>
        </w:rPr>
        <w:t>byddai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pethau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wedi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bod yr un </w:t>
      </w:r>
      <w:proofErr w:type="spellStart"/>
      <w:r w:rsidRPr="00004530">
        <w:rPr>
          <w:rFonts w:ascii="Arial" w:hAnsi="Arial" w:cs="Arial"/>
          <w:sz w:val="24"/>
          <w:szCs w:val="24"/>
        </w:rPr>
        <w:t>fath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. Fe </w:t>
      </w:r>
      <w:proofErr w:type="spellStart"/>
      <w:r w:rsidRPr="00004530">
        <w:rPr>
          <w:rFonts w:ascii="Arial" w:hAnsi="Arial" w:cs="Arial"/>
          <w:sz w:val="24"/>
          <w:szCs w:val="24"/>
        </w:rPr>
        <w:t>wnaethoch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04530">
        <w:rPr>
          <w:rFonts w:ascii="Arial" w:hAnsi="Arial" w:cs="Arial"/>
          <w:sz w:val="24"/>
          <w:szCs w:val="24"/>
        </w:rPr>
        <w:t>roi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blaenoriaeth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i’n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mab </w:t>
      </w:r>
      <w:proofErr w:type="spellStart"/>
      <w:r w:rsidRPr="00004530">
        <w:rPr>
          <w:rFonts w:ascii="Arial" w:hAnsi="Arial" w:cs="Arial"/>
          <w:sz w:val="24"/>
          <w:szCs w:val="24"/>
        </w:rPr>
        <w:t>drwy’r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amser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a’m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helpu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i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weld </w:t>
      </w:r>
      <w:proofErr w:type="spellStart"/>
      <w:r w:rsidRPr="00004530">
        <w:rPr>
          <w:rFonts w:ascii="Arial" w:hAnsi="Arial" w:cs="Arial"/>
          <w:sz w:val="24"/>
          <w:szCs w:val="24"/>
        </w:rPr>
        <w:t>pethau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4530">
        <w:rPr>
          <w:rFonts w:ascii="Arial" w:hAnsi="Arial" w:cs="Arial"/>
          <w:sz w:val="24"/>
          <w:szCs w:val="24"/>
        </w:rPr>
        <w:t>wahanol</w:t>
      </w:r>
      <w:proofErr w:type="spellEnd"/>
      <w:r w:rsidRPr="00004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0">
        <w:rPr>
          <w:rFonts w:ascii="Arial" w:hAnsi="Arial" w:cs="Arial"/>
          <w:sz w:val="24"/>
          <w:szCs w:val="24"/>
        </w:rPr>
        <w:t>safbwyntiau</w:t>
      </w:r>
      <w:proofErr w:type="spellEnd"/>
      <w:r w:rsidRPr="00004530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br/>
      </w:r>
    </w:p>
    <w:p w14:paraId="01ADA8E5" w14:textId="77777777" w:rsidR="007534F0" w:rsidRPr="0015211A" w:rsidRDefault="007534F0" w:rsidP="007534F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2CEC737" w14:textId="77777777" w:rsidR="00717395" w:rsidRDefault="00717395"/>
    <w:sectPr w:rsidR="00717395" w:rsidSect="00753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0"/>
    <w:rsid w:val="000C7730"/>
    <w:rsid w:val="00355518"/>
    <w:rsid w:val="00717395"/>
    <w:rsid w:val="007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023C"/>
  <w15:chartTrackingRefBased/>
  <w15:docId w15:val="{060311E6-5334-49B1-B9B3-7067338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4F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Corliss</dc:creator>
  <cp:keywords/>
  <dc:description/>
  <cp:lastModifiedBy>Cindy Corliss</cp:lastModifiedBy>
  <cp:revision>1</cp:revision>
  <dcterms:created xsi:type="dcterms:W3CDTF">2026-07-07T10:00:00Z</dcterms:created>
  <dcterms:modified xsi:type="dcterms:W3CDTF">2026-07-07T10:01:00Z</dcterms:modified>
</cp:coreProperties>
</file>