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AD8F" w14:textId="79479BE8" w:rsidR="00AC551C" w:rsidRPr="00555A7F" w:rsidRDefault="00AC551C" w:rsidP="00AC551C">
      <w:pPr>
        <w:rPr>
          <w:rFonts w:ascii="Times New Roman" w:hAnsi="Times New Roman" w:cs="Times New Roman"/>
          <w:b/>
          <w:bCs/>
          <w:sz w:val="24"/>
          <w:szCs w:val="24"/>
        </w:rPr>
      </w:pPr>
    </w:p>
    <w:p w14:paraId="49FB1506" w14:textId="4E6E2B0B" w:rsidR="00AC551C" w:rsidRDefault="00AC551C" w:rsidP="00AC551C">
      <w:pPr>
        <w:rPr>
          <w:rFonts w:ascii="Times New Roman" w:hAnsi="Times New Roman" w:cs="Times New Roman"/>
          <w:sz w:val="24"/>
          <w:szCs w:val="24"/>
        </w:rPr>
      </w:pPr>
      <w:r w:rsidRPr="00555A7F">
        <w:rPr>
          <w:rFonts w:ascii="Times New Roman" w:hAnsi="Times New Roman" w:cs="Times New Roman"/>
          <w:b/>
          <w:bCs/>
          <w:sz w:val="24"/>
          <w:szCs w:val="24"/>
        </w:rPr>
        <w:t xml:space="preserve">Date referral received: </w:t>
      </w:r>
      <w:r>
        <w:rPr>
          <w:rFonts w:ascii="Times New Roman" w:hAnsi="Times New Roman" w:cs="Times New Roman"/>
          <w:b/>
          <w:bCs/>
          <w:sz w:val="24"/>
          <w:szCs w:val="24"/>
        </w:rPr>
        <w:t>12/12/2025</w:t>
      </w:r>
      <w:r w:rsidR="003F0ACB">
        <w:rPr>
          <w:rFonts w:ascii="Times New Roman" w:hAnsi="Times New Roman" w:cs="Times New Roman"/>
          <w:b/>
          <w:bCs/>
          <w:sz w:val="24"/>
          <w:szCs w:val="24"/>
        </w:rPr>
        <w:t xml:space="preserve"> (English)</w:t>
      </w:r>
    </w:p>
    <w:p w14:paraId="1FA62349" w14:textId="05048BCC" w:rsidR="007C0397" w:rsidRPr="00125EDA" w:rsidRDefault="00AC551C" w:rsidP="007C0397">
      <w:pPr>
        <w:rPr>
          <w:rFonts w:ascii="Times New Roman" w:hAnsi="Times New Roman" w:cs="Times New Roman"/>
          <w:sz w:val="24"/>
          <w:szCs w:val="24"/>
        </w:rPr>
      </w:pPr>
      <w:r w:rsidRPr="00AC551C">
        <w:rPr>
          <w:rFonts w:ascii="Times New Roman" w:hAnsi="Times New Roman" w:cs="Times New Roman"/>
          <w:b/>
          <w:bCs/>
          <w:sz w:val="24"/>
          <w:szCs w:val="24"/>
        </w:rPr>
        <w:t>Overview</w:t>
      </w:r>
      <w:r>
        <w:rPr>
          <w:rFonts w:ascii="Times New Roman" w:hAnsi="Times New Roman" w:cs="Times New Roman"/>
          <w:b/>
          <w:bCs/>
          <w:sz w:val="24"/>
          <w:szCs w:val="24"/>
        </w:rPr>
        <w:t xml:space="preserve">: </w:t>
      </w:r>
      <w:r w:rsidR="007C0397" w:rsidRPr="00125EDA">
        <w:rPr>
          <w:rFonts w:ascii="Times New Roman" w:hAnsi="Times New Roman" w:cs="Times New Roman"/>
          <w:sz w:val="24"/>
          <w:szCs w:val="24"/>
        </w:rPr>
        <w:t>The children were placed on the Child Protection Register in December 2025 following disclosures of significant physical abuse by their father</w:t>
      </w:r>
      <w:r w:rsidR="00882983">
        <w:rPr>
          <w:rFonts w:ascii="Times New Roman" w:hAnsi="Times New Roman" w:cs="Times New Roman"/>
          <w:sz w:val="24"/>
          <w:szCs w:val="24"/>
        </w:rPr>
        <w:t>.</w:t>
      </w:r>
      <w:r w:rsidR="007C0397" w:rsidRPr="00125EDA">
        <w:rPr>
          <w:rFonts w:ascii="Times New Roman" w:hAnsi="Times New Roman" w:cs="Times New Roman"/>
          <w:sz w:val="24"/>
          <w:szCs w:val="24"/>
        </w:rPr>
        <w:t xml:space="preserve"> The children described incidents including being pinned to the floor, being hit to the head, and having water tipped over them as a form of punishment.</w:t>
      </w:r>
    </w:p>
    <w:p w14:paraId="43A45AD8" w14:textId="20C50784" w:rsidR="007C0397" w:rsidRPr="007C0397" w:rsidRDefault="00882983" w:rsidP="007C0397">
      <w:pPr>
        <w:rPr>
          <w:rFonts w:ascii="Times New Roman" w:hAnsi="Times New Roman" w:cs="Times New Roman"/>
          <w:sz w:val="24"/>
          <w:szCs w:val="24"/>
        </w:rPr>
      </w:pPr>
      <w:r>
        <w:rPr>
          <w:rFonts w:ascii="Times New Roman" w:hAnsi="Times New Roman" w:cs="Times New Roman"/>
          <w:sz w:val="24"/>
          <w:szCs w:val="24"/>
        </w:rPr>
        <w:t>M</w:t>
      </w:r>
      <w:r w:rsidR="007C0397" w:rsidRPr="007C0397">
        <w:rPr>
          <w:rFonts w:ascii="Times New Roman" w:hAnsi="Times New Roman" w:cs="Times New Roman"/>
          <w:sz w:val="24"/>
          <w:szCs w:val="24"/>
        </w:rPr>
        <w:t xml:space="preserve">other has since engaged with domestic abuse support services after disclosing a longstanding history of emotional abuse by </w:t>
      </w:r>
      <w:r>
        <w:rPr>
          <w:rFonts w:ascii="Times New Roman" w:hAnsi="Times New Roman" w:cs="Times New Roman"/>
          <w:sz w:val="24"/>
          <w:szCs w:val="24"/>
        </w:rPr>
        <w:t>her partner</w:t>
      </w:r>
      <w:r w:rsidR="007C0397" w:rsidRPr="007C0397">
        <w:rPr>
          <w:rFonts w:ascii="Times New Roman" w:hAnsi="Times New Roman" w:cs="Times New Roman"/>
          <w:sz w:val="24"/>
          <w:szCs w:val="24"/>
        </w:rPr>
        <w:t>. She reported that these incidents frequently occurred in front of the children, raising concerns about the impact on their emotional wellbeing and development.</w:t>
      </w:r>
    </w:p>
    <w:p w14:paraId="133DFA92" w14:textId="77777777" w:rsidR="007C0397" w:rsidRPr="007C0397" w:rsidRDefault="007C0397" w:rsidP="007C0397">
      <w:pPr>
        <w:rPr>
          <w:rFonts w:ascii="Times New Roman" w:hAnsi="Times New Roman" w:cs="Times New Roman"/>
          <w:sz w:val="24"/>
          <w:szCs w:val="24"/>
        </w:rPr>
      </w:pPr>
      <w:r w:rsidRPr="007C0397">
        <w:rPr>
          <w:rFonts w:ascii="Times New Roman" w:hAnsi="Times New Roman" w:cs="Times New Roman"/>
          <w:sz w:val="24"/>
          <w:szCs w:val="24"/>
        </w:rPr>
        <w:t>Section 47 enquiries substantiated the concerns, and the children were assessed as being at risk of significant harm. As a result, all partner agencies agreed that the case should progress to an Initial Child Protection Case Conference.</w:t>
      </w:r>
    </w:p>
    <w:p w14:paraId="4BC26E4F" w14:textId="5AE9F02F" w:rsidR="007C0397" w:rsidRPr="007C0397" w:rsidRDefault="007C0397" w:rsidP="007C0397">
      <w:pPr>
        <w:rPr>
          <w:rFonts w:ascii="Times New Roman" w:hAnsi="Times New Roman" w:cs="Times New Roman"/>
          <w:sz w:val="24"/>
          <w:szCs w:val="24"/>
        </w:rPr>
      </w:pPr>
      <w:r w:rsidRPr="007C0397">
        <w:rPr>
          <w:rFonts w:ascii="Times New Roman" w:hAnsi="Times New Roman" w:cs="Times New Roman"/>
          <w:sz w:val="24"/>
          <w:szCs w:val="24"/>
        </w:rPr>
        <w:t xml:space="preserve">A referral to Families First was received from the Police to support the Out of Court Disposal (OOCD) process. This included completing OOCD work with </w:t>
      </w:r>
      <w:r w:rsidR="00882983">
        <w:rPr>
          <w:rFonts w:ascii="Times New Roman" w:hAnsi="Times New Roman" w:cs="Times New Roman"/>
          <w:sz w:val="24"/>
          <w:szCs w:val="24"/>
        </w:rPr>
        <w:t>the father</w:t>
      </w:r>
      <w:r w:rsidRPr="007C0397">
        <w:rPr>
          <w:rFonts w:ascii="Times New Roman" w:hAnsi="Times New Roman" w:cs="Times New Roman"/>
          <w:sz w:val="24"/>
          <w:szCs w:val="24"/>
        </w:rPr>
        <w:t xml:space="preserve"> and delivering a bespoke parenting programme aimed at addressing risk factors and supporting safer parenting </w:t>
      </w:r>
      <w:r w:rsidR="0025631A" w:rsidRPr="00125EDA">
        <w:rPr>
          <w:rFonts w:ascii="Times New Roman" w:hAnsi="Times New Roman" w:cs="Times New Roman"/>
          <w:sz w:val="24"/>
          <w:szCs w:val="24"/>
        </w:rPr>
        <w:t>approaches</w:t>
      </w:r>
      <w:r w:rsidRPr="007C0397">
        <w:rPr>
          <w:rFonts w:ascii="Times New Roman" w:hAnsi="Times New Roman" w:cs="Times New Roman"/>
          <w:sz w:val="24"/>
          <w:szCs w:val="24"/>
        </w:rPr>
        <w:t>.</w:t>
      </w:r>
    </w:p>
    <w:p w14:paraId="6956103D" w14:textId="7D0E9A2C" w:rsidR="00AC551C" w:rsidRDefault="00AC551C" w:rsidP="00AC551C"/>
    <w:p w14:paraId="36D36B16" w14:textId="69A422C6" w:rsidR="00AC551C" w:rsidRDefault="00AC551C">
      <w:pPr>
        <w:rPr>
          <w:rFonts w:ascii="Times New Roman" w:hAnsi="Times New Roman" w:cs="Times New Roman"/>
          <w:b/>
          <w:bCs/>
          <w:sz w:val="24"/>
          <w:szCs w:val="24"/>
        </w:rPr>
      </w:pPr>
      <w:r w:rsidRPr="00555A7F">
        <w:rPr>
          <w:rFonts w:ascii="Times New Roman" w:hAnsi="Times New Roman" w:cs="Times New Roman"/>
          <w:b/>
          <w:bCs/>
          <w:sz w:val="24"/>
          <w:szCs w:val="24"/>
        </w:rPr>
        <w:t>Work completed:</w:t>
      </w:r>
    </w:p>
    <w:p w14:paraId="517D95E9" w14:textId="4EBFE06B" w:rsidR="007C0397" w:rsidRP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Session 1 delivered</w:t>
      </w:r>
      <w:r>
        <w:rPr>
          <w:rFonts w:ascii="Times New Roman" w:hAnsi="Times New Roman" w:cs="Times New Roman"/>
          <w:sz w:val="24"/>
          <w:szCs w:val="24"/>
        </w:rPr>
        <w:t xml:space="preserve">: </w:t>
      </w:r>
      <w:r w:rsidRPr="007C0397">
        <w:rPr>
          <w:rFonts w:ascii="Times New Roman" w:hAnsi="Times New Roman" w:cs="Times New Roman"/>
          <w:sz w:val="24"/>
          <w:szCs w:val="24"/>
        </w:rPr>
        <w:t xml:space="preserve">Ending Physical Punishment in Wales and the Iceberg Model of Emotions. The Iceberg Model of Emotions was shared with </w:t>
      </w:r>
      <w:r w:rsidR="00882983">
        <w:rPr>
          <w:rFonts w:ascii="Times New Roman" w:hAnsi="Times New Roman" w:cs="Times New Roman"/>
          <w:sz w:val="24"/>
          <w:szCs w:val="24"/>
        </w:rPr>
        <w:t>the father</w:t>
      </w:r>
      <w:r w:rsidRPr="007C0397">
        <w:rPr>
          <w:rFonts w:ascii="Times New Roman" w:hAnsi="Times New Roman" w:cs="Times New Roman"/>
          <w:sz w:val="24"/>
          <w:szCs w:val="24"/>
        </w:rPr>
        <w:t xml:space="preserve"> via email following the session. </w:t>
      </w:r>
    </w:p>
    <w:p w14:paraId="59ECFDE9" w14:textId="7A9EBE69" w:rsidR="007C0397" w:rsidRP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 xml:space="preserve">An update was provided to </w:t>
      </w:r>
      <w:r w:rsidR="00882983">
        <w:rPr>
          <w:rFonts w:ascii="Times New Roman" w:hAnsi="Times New Roman" w:cs="Times New Roman"/>
          <w:sz w:val="24"/>
          <w:szCs w:val="24"/>
        </w:rPr>
        <w:t xml:space="preserve">the </w:t>
      </w:r>
      <w:r w:rsidRPr="007C0397">
        <w:rPr>
          <w:rFonts w:ascii="Times New Roman" w:hAnsi="Times New Roman" w:cs="Times New Roman"/>
          <w:sz w:val="24"/>
          <w:szCs w:val="24"/>
        </w:rPr>
        <w:t xml:space="preserve">Social Worker regarding Families First involvement and ongoing support. </w:t>
      </w:r>
    </w:p>
    <w:p w14:paraId="73D5AD8E" w14:textId="4DDF2B3F" w:rsidR="007C0397" w:rsidRP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Session 2 delivered</w:t>
      </w:r>
      <w:r>
        <w:rPr>
          <w:rFonts w:ascii="Times New Roman" w:hAnsi="Times New Roman" w:cs="Times New Roman"/>
          <w:sz w:val="24"/>
          <w:szCs w:val="24"/>
        </w:rPr>
        <w:t xml:space="preserve">: </w:t>
      </w:r>
      <w:r w:rsidRPr="007C0397">
        <w:rPr>
          <w:rFonts w:ascii="Times New Roman" w:hAnsi="Times New Roman" w:cs="Times New Roman"/>
          <w:sz w:val="24"/>
          <w:szCs w:val="24"/>
        </w:rPr>
        <w:t xml:space="preserve">Parental Presence, Connect Before Correct, and Self-Care. </w:t>
      </w:r>
    </w:p>
    <w:p w14:paraId="67701F96" w14:textId="007AC0E1" w:rsidR="007C0397" w:rsidRP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Session 3 delivered</w:t>
      </w:r>
      <w:r>
        <w:rPr>
          <w:rFonts w:ascii="Times New Roman" w:hAnsi="Times New Roman" w:cs="Times New Roman"/>
          <w:sz w:val="24"/>
          <w:szCs w:val="24"/>
        </w:rPr>
        <w:t xml:space="preserve">: </w:t>
      </w:r>
      <w:r w:rsidRPr="007C0397">
        <w:rPr>
          <w:rFonts w:ascii="Times New Roman" w:hAnsi="Times New Roman" w:cs="Times New Roman"/>
          <w:sz w:val="24"/>
          <w:szCs w:val="24"/>
        </w:rPr>
        <w:t xml:space="preserve">Escalation and De-escalation using Non-Violent Resistance (NVR) principles. </w:t>
      </w:r>
    </w:p>
    <w:p w14:paraId="5378B933" w14:textId="50C7A205" w:rsidR="007C0397" w:rsidRP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Session 4 delivered</w:t>
      </w:r>
      <w:r>
        <w:rPr>
          <w:rFonts w:ascii="Times New Roman" w:hAnsi="Times New Roman" w:cs="Times New Roman"/>
          <w:sz w:val="24"/>
          <w:szCs w:val="24"/>
        </w:rPr>
        <w:t>:</w:t>
      </w:r>
      <w:r w:rsidRPr="007C0397">
        <w:rPr>
          <w:rFonts w:ascii="Times New Roman" w:hAnsi="Times New Roman" w:cs="Times New Roman"/>
          <w:sz w:val="24"/>
          <w:szCs w:val="24"/>
        </w:rPr>
        <w:t xml:space="preserve"> Communication Model and Reconciliation Gestures (NVR). The ACEs video was also shared and discussed with </w:t>
      </w:r>
      <w:r w:rsidR="00882983">
        <w:rPr>
          <w:rFonts w:ascii="Times New Roman" w:hAnsi="Times New Roman" w:cs="Times New Roman"/>
          <w:sz w:val="24"/>
          <w:szCs w:val="24"/>
        </w:rPr>
        <w:t>the father</w:t>
      </w:r>
      <w:r w:rsidRPr="007C0397">
        <w:rPr>
          <w:rFonts w:ascii="Times New Roman" w:hAnsi="Times New Roman" w:cs="Times New Roman"/>
          <w:sz w:val="24"/>
          <w:szCs w:val="24"/>
        </w:rPr>
        <w:t xml:space="preserve">. </w:t>
      </w:r>
    </w:p>
    <w:p w14:paraId="5965AF18" w14:textId="5B375FBB" w:rsidR="007C0397" w:rsidRP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 xml:space="preserve">A case discussion was held with </w:t>
      </w:r>
      <w:r w:rsidR="00882983">
        <w:rPr>
          <w:rFonts w:ascii="Times New Roman" w:hAnsi="Times New Roman" w:cs="Times New Roman"/>
          <w:sz w:val="24"/>
          <w:szCs w:val="24"/>
        </w:rPr>
        <w:t>the father</w:t>
      </w:r>
      <w:r w:rsidRPr="007C0397">
        <w:rPr>
          <w:rFonts w:ascii="Times New Roman" w:hAnsi="Times New Roman" w:cs="Times New Roman"/>
          <w:sz w:val="24"/>
          <w:szCs w:val="24"/>
        </w:rPr>
        <w:t xml:space="preserve"> to review progress and work completed with </w:t>
      </w:r>
      <w:r w:rsidR="00882983">
        <w:rPr>
          <w:rFonts w:ascii="Times New Roman" w:hAnsi="Times New Roman" w:cs="Times New Roman"/>
          <w:sz w:val="24"/>
          <w:szCs w:val="24"/>
        </w:rPr>
        <w:t>him</w:t>
      </w:r>
      <w:r w:rsidRPr="007C0397">
        <w:rPr>
          <w:rFonts w:ascii="Times New Roman" w:hAnsi="Times New Roman" w:cs="Times New Roman"/>
          <w:sz w:val="24"/>
          <w:szCs w:val="24"/>
        </w:rPr>
        <w:t xml:space="preserve">. </w:t>
      </w:r>
    </w:p>
    <w:p w14:paraId="2CFB1631" w14:textId="47ECEFAB" w:rsidR="007C0397" w:rsidRP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 xml:space="preserve">Session 5 delivered, including a recap of previous sessions. Handouts covering all topics were provided, and the PACE approach was introduced. </w:t>
      </w:r>
    </w:p>
    <w:p w14:paraId="378F33E9" w14:textId="7DAB2477" w:rsidR="007C0397" w:rsidRP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 xml:space="preserve">A </w:t>
      </w:r>
      <w:r w:rsidRPr="007C0397">
        <w:rPr>
          <w:rFonts w:ascii="Times New Roman" w:hAnsi="Times New Roman" w:cs="Times New Roman"/>
          <w:i/>
          <w:iCs/>
          <w:sz w:val="24"/>
          <w:szCs w:val="24"/>
        </w:rPr>
        <w:t>Connect Before Correct</w:t>
      </w:r>
      <w:r w:rsidRPr="007C0397">
        <w:rPr>
          <w:rFonts w:ascii="Times New Roman" w:hAnsi="Times New Roman" w:cs="Times New Roman"/>
          <w:sz w:val="24"/>
          <w:szCs w:val="24"/>
        </w:rPr>
        <w:t xml:space="preserve"> handout was shared with </w:t>
      </w:r>
      <w:r w:rsidR="00882983">
        <w:rPr>
          <w:rFonts w:ascii="Times New Roman" w:hAnsi="Times New Roman" w:cs="Times New Roman"/>
          <w:sz w:val="24"/>
          <w:szCs w:val="24"/>
        </w:rPr>
        <w:t>the father</w:t>
      </w:r>
      <w:r w:rsidRPr="007C0397">
        <w:rPr>
          <w:rFonts w:ascii="Times New Roman" w:hAnsi="Times New Roman" w:cs="Times New Roman"/>
          <w:sz w:val="24"/>
          <w:szCs w:val="24"/>
        </w:rPr>
        <w:t xml:space="preserve"> via email to reinforce learning. </w:t>
      </w:r>
    </w:p>
    <w:p w14:paraId="0BC750E2" w14:textId="2DF9C5FF" w:rsid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 xml:space="preserve">An email was sent to </w:t>
      </w:r>
      <w:r w:rsidR="00882983">
        <w:rPr>
          <w:rFonts w:ascii="Times New Roman" w:hAnsi="Times New Roman" w:cs="Times New Roman"/>
          <w:sz w:val="24"/>
          <w:szCs w:val="24"/>
        </w:rPr>
        <w:t>the social worker and father</w:t>
      </w:r>
      <w:r w:rsidRPr="007C0397">
        <w:rPr>
          <w:rFonts w:ascii="Times New Roman" w:hAnsi="Times New Roman" w:cs="Times New Roman"/>
          <w:sz w:val="24"/>
          <w:szCs w:val="24"/>
        </w:rPr>
        <w:t xml:space="preserve"> confirming case closure. </w:t>
      </w:r>
    </w:p>
    <w:p w14:paraId="5B6B26D1" w14:textId="33049681" w:rsidR="007C0397" w:rsidRPr="007C0397" w:rsidRDefault="007C0397" w:rsidP="007C039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Assessment Tool completed with </w:t>
      </w:r>
      <w:r w:rsidR="00882983">
        <w:rPr>
          <w:rFonts w:ascii="Times New Roman" w:hAnsi="Times New Roman" w:cs="Times New Roman"/>
          <w:sz w:val="24"/>
          <w:szCs w:val="24"/>
        </w:rPr>
        <w:t>father</w:t>
      </w:r>
      <w:r>
        <w:rPr>
          <w:rFonts w:ascii="Times New Roman" w:hAnsi="Times New Roman" w:cs="Times New Roman"/>
          <w:sz w:val="24"/>
          <w:szCs w:val="24"/>
        </w:rPr>
        <w:t>.</w:t>
      </w:r>
    </w:p>
    <w:p w14:paraId="78769C67" w14:textId="39EBA11B" w:rsidR="007C0397" w:rsidRPr="007C0397" w:rsidRDefault="007C0397" w:rsidP="007C0397">
      <w:pPr>
        <w:pStyle w:val="ListParagraph"/>
        <w:numPr>
          <w:ilvl w:val="0"/>
          <w:numId w:val="5"/>
        </w:numPr>
        <w:rPr>
          <w:rFonts w:ascii="Times New Roman" w:hAnsi="Times New Roman" w:cs="Times New Roman"/>
          <w:sz w:val="24"/>
          <w:szCs w:val="24"/>
        </w:rPr>
      </w:pPr>
      <w:r w:rsidRPr="007C0397">
        <w:rPr>
          <w:rFonts w:ascii="Times New Roman" w:hAnsi="Times New Roman" w:cs="Times New Roman"/>
          <w:sz w:val="24"/>
          <w:szCs w:val="24"/>
        </w:rPr>
        <w:t xml:space="preserve">A closure letter was </w:t>
      </w:r>
      <w:r>
        <w:rPr>
          <w:rFonts w:ascii="Times New Roman" w:hAnsi="Times New Roman" w:cs="Times New Roman"/>
          <w:sz w:val="24"/>
          <w:szCs w:val="24"/>
        </w:rPr>
        <w:t>sent.</w:t>
      </w:r>
    </w:p>
    <w:p w14:paraId="484D437A" w14:textId="77777777" w:rsidR="007C0397" w:rsidRDefault="007C0397">
      <w:pPr>
        <w:rPr>
          <w:rFonts w:ascii="Times New Roman" w:hAnsi="Times New Roman" w:cs="Times New Roman"/>
          <w:b/>
          <w:bCs/>
          <w:sz w:val="24"/>
          <w:szCs w:val="24"/>
        </w:rPr>
      </w:pPr>
    </w:p>
    <w:p w14:paraId="5B00A252" w14:textId="3A4C5040" w:rsidR="0025631A" w:rsidRPr="0025631A" w:rsidRDefault="00AC551C" w:rsidP="0025631A">
      <w:pPr>
        <w:rPr>
          <w:rFonts w:ascii="Times New Roman" w:hAnsi="Times New Roman" w:cs="Times New Roman"/>
          <w:b/>
          <w:bCs/>
          <w:sz w:val="24"/>
          <w:szCs w:val="24"/>
        </w:rPr>
      </w:pPr>
      <w:r>
        <w:rPr>
          <w:rFonts w:ascii="Times New Roman" w:hAnsi="Times New Roman" w:cs="Times New Roman"/>
          <w:b/>
          <w:bCs/>
          <w:sz w:val="24"/>
          <w:szCs w:val="24"/>
        </w:rPr>
        <w:lastRenderedPageBreak/>
        <w:t>Outcome:</w:t>
      </w:r>
      <w:r w:rsidR="0025631A">
        <w:rPr>
          <w:rFonts w:ascii="Times New Roman" w:hAnsi="Times New Roman" w:cs="Times New Roman"/>
          <w:b/>
          <w:bCs/>
          <w:sz w:val="24"/>
          <w:szCs w:val="24"/>
        </w:rPr>
        <w:t xml:space="preserve"> </w:t>
      </w:r>
      <w:r w:rsidR="00882983">
        <w:rPr>
          <w:rFonts w:ascii="Times New Roman" w:hAnsi="Times New Roman" w:cs="Times New Roman"/>
          <w:sz w:val="24"/>
          <w:szCs w:val="24"/>
        </w:rPr>
        <w:t>Father</w:t>
      </w:r>
      <w:r w:rsidR="0025631A" w:rsidRPr="0025631A">
        <w:rPr>
          <w:rFonts w:ascii="Times New Roman" w:hAnsi="Times New Roman" w:cs="Times New Roman"/>
          <w:sz w:val="24"/>
          <w:szCs w:val="24"/>
        </w:rPr>
        <w:t xml:space="preserve"> successfully completed</w:t>
      </w:r>
      <w:r w:rsidR="0025631A">
        <w:rPr>
          <w:rFonts w:ascii="Times New Roman" w:hAnsi="Times New Roman" w:cs="Times New Roman"/>
          <w:sz w:val="24"/>
          <w:szCs w:val="24"/>
        </w:rPr>
        <w:t xml:space="preserve"> a</w:t>
      </w:r>
      <w:r w:rsidR="0025631A" w:rsidRPr="0025631A">
        <w:rPr>
          <w:rFonts w:ascii="Times New Roman" w:hAnsi="Times New Roman" w:cs="Times New Roman"/>
          <w:sz w:val="24"/>
          <w:szCs w:val="24"/>
        </w:rPr>
        <w:t xml:space="preserve"> bespoke parenting intervention delivered</w:t>
      </w:r>
      <w:r w:rsidR="0025631A">
        <w:rPr>
          <w:rFonts w:ascii="Times New Roman" w:hAnsi="Times New Roman" w:cs="Times New Roman"/>
          <w:sz w:val="24"/>
          <w:szCs w:val="24"/>
        </w:rPr>
        <w:t xml:space="preserve"> over 5 sessions</w:t>
      </w:r>
      <w:r w:rsidR="0025631A" w:rsidRPr="0025631A">
        <w:rPr>
          <w:rFonts w:ascii="Times New Roman" w:hAnsi="Times New Roman" w:cs="Times New Roman"/>
          <w:sz w:val="24"/>
          <w:szCs w:val="24"/>
        </w:rPr>
        <w:t xml:space="preserve">. </w:t>
      </w:r>
      <w:r w:rsidR="0025631A">
        <w:rPr>
          <w:rFonts w:ascii="Times New Roman" w:hAnsi="Times New Roman" w:cs="Times New Roman"/>
          <w:sz w:val="24"/>
          <w:szCs w:val="24"/>
        </w:rPr>
        <w:t xml:space="preserve">Throughout all </w:t>
      </w:r>
      <w:r w:rsidR="0025631A" w:rsidRPr="0025631A">
        <w:rPr>
          <w:rFonts w:ascii="Times New Roman" w:hAnsi="Times New Roman" w:cs="Times New Roman"/>
          <w:sz w:val="24"/>
          <w:szCs w:val="24"/>
        </w:rPr>
        <w:t>sessions, he engaged consistently and demonstrated a growing understanding of</w:t>
      </w:r>
      <w:r w:rsidR="0025631A">
        <w:rPr>
          <w:rFonts w:ascii="Times New Roman" w:hAnsi="Times New Roman" w:cs="Times New Roman"/>
          <w:sz w:val="24"/>
          <w:szCs w:val="24"/>
        </w:rPr>
        <w:t xml:space="preserve"> the</w:t>
      </w:r>
      <w:r w:rsidR="0025631A" w:rsidRPr="0025631A">
        <w:rPr>
          <w:rFonts w:ascii="Times New Roman" w:hAnsi="Times New Roman" w:cs="Times New Roman"/>
          <w:sz w:val="24"/>
          <w:szCs w:val="24"/>
        </w:rPr>
        <w:t xml:space="preserve"> key themes</w:t>
      </w:r>
      <w:r w:rsidR="0025631A">
        <w:rPr>
          <w:rFonts w:ascii="Times New Roman" w:hAnsi="Times New Roman" w:cs="Times New Roman"/>
          <w:sz w:val="24"/>
          <w:szCs w:val="24"/>
        </w:rPr>
        <w:t xml:space="preserve"> covered. </w:t>
      </w:r>
    </w:p>
    <w:p w14:paraId="426009EB" w14:textId="09945A0A" w:rsidR="0025631A" w:rsidRPr="0025631A" w:rsidRDefault="00882983" w:rsidP="0025631A">
      <w:pPr>
        <w:rPr>
          <w:rFonts w:ascii="Times New Roman" w:hAnsi="Times New Roman" w:cs="Times New Roman"/>
          <w:sz w:val="24"/>
          <w:szCs w:val="24"/>
        </w:rPr>
      </w:pPr>
      <w:r>
        <w:rPr>
          <w:rFonts w:ascii="Times New Roman" w:hAnsi="Times New Roman" w:cs="Times New Roman"/>
          <w:sz w:val="24"/>
          <w:szCs w:val="24"/>
        </w:rPr>
        <w:t>Father</w:t>
      </w:r>
      <w:r w:rsidR="0025631A" w:rsidRPr="0025631A">
        <w:rPr>
          <w:rFonts w:ascii="Times New Roman" w:hAnsi="Times New Roman" w:cs="Times New Roman"/>
          <w:sz w:val="24"/>
          <w:szCs w:val="24"/>
        </w:rPr>
        <w:t xml:space="preserve"> showed good insight and was able to reflect meaningfully on previous challenges within the home, linking learning from the sessions to his own experiences and parenting responses. He reported positive changes within the family environment, sharing that relationships at home ha</w:t>
      </w:r>
      <w:r w:rsidR="0025631A">
        <w:rPr>
          <w:rFonts w:ascii="Times New Roman" w:hAnsi="Times New Roman" w:cs="Times New Roman"/>
          <w:sz w:val="24"/>
          <w:szCs w:val="24"/>
        </w:rPr>
        <w:t>d</w:t>
      </w:r>
      <w:r w:rsidR="0025631A" w:rsidRPr="0025631A">
        <w:rPr>
          <w:rFonts w:ascii="Times New Roman" w:hAnsi="Times New Roman" w:cs="Times New Roman"/>
          <w:sz w:val="24"/>
          <w:szCs w:val="24"/>
        </w:rPr>
        <w:t xml:space="preserve"> improved. </w:t>
      </w:r>
      <w:r>
        <w:rPr>
          <w:rFonts w:ascii="Times New Roman" w:hAnsi="Times New Roman" w:cs="Times New Roman"/>
          <w:sz w:val="24"/>
          <w:szCs w:val="24"/>
        </w:rPr>
        <w:t>Father</w:t>
      </w:r>
      <w:r w:rsidR="0025631A" w:rsidRPr="0025631A">
        <w:rPr>
          <w:rFonts w:ascii="Times New Roman" w:hAnsi="Times New Roman" w:cs="Times New Roman"/>
          <w:sz w:val="24"/>
          <w:szCs w:val="24"/>
        </w:rPr>
        <w:t xml:space="preserve"> also shared that he ha</w:t>
      </w:r>
      <w:r w:rsidR="0025631A">
        <w:rPr>
          <w:rFonts w:ascii="Times New Roman" w:hAnsi="Times New Roman" w:cs="Times New Roman"/>
          <w:sz w:val="24"/>
          <w:szCs w:val="24"/>
        </w:rPr>
        <w:t>d</w:t>
      </w:r>
      <w:r w:rsidR="0025631A" w:rsidRPr="0025631A">
        <w:rPr>
          <w:rFonts w:ascii="Times New Roman" w:hAnsi="Times New Roman" w:cs="Times New Roman"/>
          <w:sz w:val="24"/>
          <w:szCs w:val="24"/>
        </w:rPr>
        <w:t xml:space="preserve"> been openly discussing the content of the sessions with </w:t>
      </w:r>
      <w:r>
        <w:rPr>
          <w:rFonts w:ascii="Times New Roman" w:hAnsi="Times New Roman" w:cs="Times New Roman"/>
          <w:sz w:val="24"/>
          <w:szCs w:val="24"/>
        </w:rPr>
        <w:t>his partner</w:t>
      </w:r>
      <w:r w:rsidR="0025631A" w:rsidRPr="0025631A">
        <w:rPr>
          <w:rFonts w:ascii="Times New Roman" w:hAnsi="Times New Roman" w:cs="Times New Roman"/>
          <w:sz w:val="24"/>
          <w:szCs w:val="24"/>
        </w:rPr>
        <w:t xml:space="preserve">, which </w:t>
      </w:r>
      <w:r w:rsidR="0025631A">
        <w:rPr>
          <w:rFonts w:ascii="Times New Roman" w:hAnsi="Times New Roman" w:cs="Times New Roman"/>
          <w:sz w:val="24"/>
          <w:szCs w:val="24"/>
        </w:rPr>
        <w:t>showed</w:t>
      </w:r>
      <w:r w:rsidR="0025631A" w:rsidRPr="0025631A">
        <w:rPr>
          <w:rFonts w:ascii="Times New Roman" w:hAnsi="Times New Roman" w:cs="Times New Roman"/>
          <w:sz w:val="24"/>
          <w:szCs w:val="24"/>
        </w:rPr>
        <w:t xml:space="preserve"> increased communication and a willingness to work </w:t>
      </w:r>
      <w:r w:rsidR="0025631A">
        <w:rPr>
          <w:rFonts w:ascii="Times New Roman" w:hAnsi="Times New Roman" w:cs="Times New Roman"/>
          <w:sz w:val="24"/>
          <w:szCs w:val="24"/>
        </w:rPr>
        <w:t>together</w:t>
      </w:r>
      <w:r w:rsidR="0025631A" w:rsidRPr="0025631A">
        <w:rPr>
          <w:rFonts w:ascii="Times New Roman" w:hAnsi="Times New Roman" w:cs="Times New Roman"/>
          <w:sz w:val="24"/>
          <w:szCs w:val="24"/>
        </w:rPr>
        <w:t xml:space="preserve"> to support the children’s emotional wellbeing.</w:t>
      </w:r>
    </w:p>
    <w:p w14:paraId="796945F3" w14:textId="72056A11" w:rsidR="0025631A" w:rsidRPr="0025631A" w:rsidRDefault="0025631A" w:rsidP="0025631A">
      <w:pPr>
        <w:rPr>
          <w:rFonts w:ascii="Times New Roman" w:hAnsi="Times New Roman" w:cs="Times New Roman"/>
          <w:sz w:val="24"/>
          <w:szCs w:val="24"/>
        </w:rPr>
      </w:pPr>
      <w:r w:rsidRPr="0025631A">
        <w:rPr>
          <w:rFonts w:ascii="Times New Roman" w:hAnsi="Times New Roman" w:cs="Times New Roman"/>
          <w:sz w:val="24"/>
          <w:szCs w:val="24"/>
        </w:rPr>
        <w:t xml:space="preserve">In the final session, learning from previous sessions was consolidated, and </w:t>
      </w:r>
      <w:r w:rsidR="00882983">
        <w:rPr>
          <w:rFonts w:ascii="Times New Roman" w:hAnsi="Times New Roman" w:cs="Times New Roman"/>
          <w:sz w:val="24"/>
          <w:szCs w:val="24"/>
        </w:rPr>
        <w:t>father</w:t>
      </w:r>
      <w:r w:rsidRPr="0025631A">
        <w:rPr>
          <w:rFonts w:ascii="Times New Roman" w:hAnsi="Times New Roman" w:cs="Times New Roman"/>
          <w:sz w:val="24"/>
          <w:szCs w:val="24"/>
        </w:rPr>
        <w:t xml:space="preserve"> was provided with written handouts to support ongoing reflection and practice. The PACE approach (Playfulness, Acceptance, Curiosity, Empathy) was introduced, alongside practical sentence starters, to </w:t>
      </w:r>
      <w:r>
        <w:rPr>
          <w:rFonts w:ascii="Times New Roman" w:hAnsi="Times New Roman" w:cs="Times New Roman"/>
          <w:sz w:val="24"/>
          <w:szCs w:val="24"/>
        </w:rPr>
        <w:t xml:space="preserve">help </w:t>
      </w:r>
      <w:r w:rsidRPr="0025631A">
        <w:rPr>
          <w:rFonts w:ascii="Times New Roman" w:hAnsi="Times New Roman" w:cs="Times New Roman"/>
          <w:sz w:val="24"/>
          <w:szCs w:val="24"/>
        </w:rPr>
        <w:t xml:space="preserve">develop empathic and reflective parenting. </w:t>
      </w:r>
      <w:r w:rsidR="00882983">
        <w:rPr>
          <w:rFonts w:ascii="Times New Roman" w:hAnsi="Times New Roman" w:cs="Times New Roman"/>
          <w:sz w:val="24"/>
          <w:szCs w:val="24"/>
        </w:rPr>
        <w:t>Father</w:t>
      </w:r>
      <w:r w:rsidRPr="0025631A">
        <w:rPr>
          <w:rFonts w:ascii="Times New Roman" w:hAnsi="Times New Roman" w:cs="Times New Roman"/>
          <w:sz w:val="24"/>
          <w:szCs w:val="24"/>
        </w:rPr>
        <w:t xml:space="preserve"> reported that he found the work helpful and relevant.</w:t>
      </w:r>
    </w:p>
    <w:p w14:paraId="56AD635A" w14:textId="3DB96F20" w:rsidR="0025631A" w:rsidRPr="0025631A" w:rsidRDefault="00882983" w:rsidP="0025631A">
      <w:pPr>
        <w:rPr>
          <w:rFonts w:ascii="Times New Roman" w:hAnsi="Times New Roman" w:cs="Times New Roman"/>
          <w:sz w:val="24"/>
          <w:szCs w:val="24"/>
        </w:rPr>
      </w:pPr>
      <w:r>
        <w:rPr>
          <w:rFonts w:ascii="Times New Roman" w:hAnsi="Times New Roman" w:cs="Times New Roman"/>
          <w:sz w:val="24"/>
          <w:szCs w:val="24"/>
        </w:rPr>
        <w:t>Father</w:t>
      </w:r>
      <w:r w:rsidR="0025631A" w:rsidRPr="0025631A">
        <w:rPr>
          <w:rFonts w:ascii="Times New Roman" w:hAnsi="Times New Roman" w:cs="Times New Roman"/>
          <w:sz w:val="24"/>
          <w:szCs w:val="24"/>
        </w:rPr>
        <w:t xml:space="preserve"> expressed motivation to continue engaging with support and identified a next step in</w:t>
      </w:r>
      <w:r w:rsidR="0025631A">
        <w:rPr>
          <w:rFonts w:ascii="Times New Roman" w:hAnsi="Times New Roman" w:cs="Times New Roman"/>
          <w:sz w:val="24"/>
          <w:szCs w:val="24"/>
        </w:rPr>
        <w:t xml:space="preserve"> </w:t>
      </w:r>
      <w:r w:rsidR="0025631A" w:rsidRPr="0025631A">
        <w:rPr>
          <w:rFonts w:ascii="Times New Roman" w:hAnsi="Times New Roman" w:cs="Times New Roman"/>
          <w:sz w:val="24"/>
          <w:szCs w:val="24"/>
        </w:rPr>
        <w:t>attend</w:t>
      </w:r>
      <w:r w:rsidR="0025631A">
        <w:rPr>
          <w:rFonts w:ascii="Times New Roman" w:hAnsi="Times New Roman" w:cs="Times New Roman"/>
          <w:sz w:val="24"/>
          <w:szCs w:val="24"/>
        </w:rPr>
        <w:t>ing</w:t>
      </w:r>
      <w:r w:rsidR="0025631A" w:rsidRPr="0025631A">
        <w:rPr>
          <w:rFonts w:ascii="Times New Roman" w:hAnsi="Times New Roman" w:cs="Times New Roman"/>
          <w:sz w:val="24"/>
          <w:szCs w:val="24"/>
        </w:rPr>
        <w:t xml:space="preserve"> the Circle of Security programme </w:t>
      </w:r>
      <w:proofErr w:type="gramStart"/>
      <w:r w:rsidR="0025631A" w:rsidRPr="0025631A">
        <w:rPr>
          <w:rFonts w:ascii="Times New Roman" w:hAnsi="Times New Roman" w:cs="Times New Roman"/>
          <w:sz w:val="24"/>
          <w:szCs w:val="24"/>
        </w:rPr>
        <w:t>alongside .</w:t>
      </w:r>
      <w:proofErr w:type="gramEnd"/>
    </w:p>
    <w:p w14:paraId="54C95913" w14:textId="5A8C72C2" w:rsidR="0025631A" w:rsidRDefault="0025631A" w:rsidP="0025631A">
      <w:pPr>
        <w:rPr>
          <w:rFonts w:ascii="Times New Roman" w:hAnsi="Times New Roman" w:cs="Times New Roman"/>
          <w:sz w:val="24"/>
          <w:szCs w:val="24"/>
        </w:rPr>
      </w:pPr>
      <w:r w:rsidRPr="0025631A">
        <w:rPr>
          <w:rFonts w:ascii="Times New Roman" w:hAnsi="Times New Roman" w:cs="Times New Roman"/>
          <w:sz w:val="24"/>
          <w:szCs w:val="24"/>
        </w:rPr>
        <w:t xml:space="preserve">Following completion of the final session, </w:t>
      </w:r>
      <w:r w:rsidR="00882983">
        <w:rPr>
          <w:rFonts w:ascii="Times New Roman" w:hAnsi="Times New Roman" w:cs="Times New Roman"/>
          <w:sz w:val="24"/>
          <w:szCs w:val="24"/>
        </w:rPr>
        <w:t>father</w:t>
      </w:r>
      <w:r w:rsidRPr="0025631A">
        <w:rPr>
          <w:rFonts w:ascii="Times New Roman" w:hAnsi="Times New Roman" w:cs="Times New Roman"/>
          <w:sz w:val="24"/>
          <w:szCs w:val="24"/>
        </w:rPr>
        <w:t xml:space="preserve"> was closed to Families First, having engaged fully with the intervention and met the agreed </w:t>
      </w:r>
      <w:r>
        <w:rPr>
          <w:rFonts w:ascii="Times New Roman" w:hAnsi="Times New Roman" w:cs="Times New Roman"/>
          <w:sz w:val="24"/>
          <w:szCs w:val="24"/>
        </w:rPr>
        <w:t xml:space="preserve">outcomes. </w:t>
      </w:r>
    </w:p>
    <w:p w14:paraId="13FA02EB" w14:textId="74CA6BB5" w:rsidR="0025631A" w:rsidRDefault="0025631A" w:rsidP="0025631A">
      <w:pPr>
        <w:rPr>
          <w:rFonts w:ascii="Times New Roman" w:hAnsi="Times New Roman" w:cs="Times New Roman"/>
          <w:sz w:val="24"/>
          <w:szCs w:val="24"/>
        </w:rPr>
      </w:pPr>
      <w:r>
        <w:rPr>
          <w:rFonts w:ascii="Times New Roman" w:hAnsi="Times New Roman" w:cs="Times New Roman"/>
          <w:sz w:val="24"/>
          <w:szCs w:val="24"/>
        </w:rPr>
        <w:t xml:space="preserve">The below update was provided from </w:t>
      </w:r>
      <w:r w:rsidR="00882983">
        <w:rPr>
          <w:rFonts w:ascii="Times New Roman" w:hAnsi="Times New Roman" w:cs="Times New Roman"/>
          <w:sz w:val="24"/>
          <w:szCs w:val="24"/>
        </w:rPr>
        <w:t xml:space="preserve">the </w:t>
      </w:r>
      <w:r>
        <w:rPr>
          <w:rFonts w:ascii="Times New Roman" w:hAnsi="Times New Roman" w:cs="Times New Roman"/>
          <w:sz w:val="24"/>
          <w:szCs w:val="24"/>
        </w:rPr>
        <w:t>Social Worker on case closure:</w:t>
      </w:r>
    </w:p>
    <w:p w14:paraId="1248624F" w14:textId="4D80BB64" w:rsidR="0025631A" w:rsidRDefault="0025631A" w:rsidP="0025631A">
      <w:pPr>
        <w:rPr>
          <w:rFonts w:ascii="Times New Roman" w:hAnsi="Times New Roman" w:cs="Times New Roman"/>
          <w:i/>
          <w:iCs/>
          <w:sz w:val="24"/>
          <w:szCs w:val="24"/>
        </w:rPr>
      </w:pPr>
      <w:r>
        <w:rPr>
          <w:rFonts w:ascii="Times New Roman" w:hAnsi="Times New Roman" w:cs="Times New Roman"/>
          <w:i/>
          <w:iCs/>
          <w:sz w:val="24"/>
          <w:szCs w:val="24"/>
        </w:rPr>
        <w:t>“T</w:t>
      </w:r>
      <w:r w:rsidRPr="0025631A">
        <w:rPr>
          <w:rFonts w:ascii="Times New Roman" w:hAnsi="Times New Roman" w:cs="Times New Roman"/>
          <w:i/>
          <w:iCs/>
          <w:sz w:val="24"/>
          <w:szCs w:val="24"/>
        </w:rPr>
        <w:t xml:space="preserve">hank you for all your work and support with the family/R. Your time, commitment and dedication to the family has made such a difference, more than you know, which I see and hear from the children and R and C. I </w:t>
      </w:r>
      <w:r w:rsidR="00125EDA" w:rsidRPr="0025631A">
        <w:rPr>
          <w:rFonts w:ascii="Times New Roman" w:hAnsi="Times New Roman" w:cs="Times New Roman"/>
          <w:i/>
          <w:iCs/>
          <w:sz w:val="24"/>
          <w:szCs w:val="24"/>
        </w:rPr>
        <w:t>can’t</w:t>
      </w:r>
      <w:r w:rsidRPr="0025631A">
        <w:rPr>
          <w:rFonts w:ascii="Times New Roman" w:hAnsi="Times New Roman" w:cs="Times New Roman"/>
          <w:i/>
          <w:iCs/>
          <w:sz w:val="24"/>
          <w:szCs w:val="24"/>
        </w:rPr>
        <w:t xml:space="preserve"> thank you enough for your prompt input, support and time, you have made it count for the J family</w:t>
      </w:r>
      <w:r>
        <w:rPr>
          <w:rFonts w:ascii="Times New Roman" w:hAnsi="Times New Roman" w:cs="Times New Roman"/>
          <w:i/>
          <w:iCs/>
          <w:sz w:val="24"/>
          <w:szCs w:val="24"/>
        </w:rPr>
        <w:t>”.</w:t>
      </w:r>
      <w:r w:rsidRPr="0025631A">
        <w:rPr>
          <w:rFonts w:ascii="Times New Roman" w:hAnsi="Times New Roman" w:cs="Times New Roman"/>
          <w:i/>
          <w:iCs/>
          <w:sz w:val="24"/>
          <w:szCs w:val="24"/>
        </w:rPr>
        <w:t xml:space="preserve"> </w:t>
      </w:r>
    </w:p>
    <w:p w14:paraId="069EC63B" w14:textId="6564257B" w:rsidR="00E56D74" w:rsidRPr="00E56D74" w:rsidRDefault="00125EDA" w:rsidP="00E56D74">
      <w:pPr>
        <w:rPr>
          <w:rFonts w:ascii="Times New Roman" w:hAnsi="Times New Roman" w:cs="Times New Roman"/>
          <w:sz w:val="24"/>
          <w:szCs w:val="24"/>
        </w:rPr>
      </w:pPr>
      <w:r>
        <w:rPr>
          <w:rFonts w:ascii="Times New Roman" w:hAnsi="Times New Roman" w:cs="Times New Roman"/>
          <w:sz w:val="24"/>
          <w:szCs w:val="24"/>
        </w:rPr>
        <w:t>Since case closure, t</w:t>
      </w:r>
      <w:r w:rsidR="00E56D74" w:rsidRPr="00E56D74">
        <w:rPr>
          <w:rFonts w:ascii="Times New Roman" w:hAnsi="Times New Roman" w:cs="Times New Roman"/>
          <w:sz w:val="24"/>
          <w:szCs w:val="24"/>
        </w:rPr>
        <w:t>he family have</w:t>
      </w:r>
      <w:r>
        <w:rPr>
          <w:rFonts w:ascii="Times New Roman" w:hAnsi="Times New Roman" w:cs="Times New Roman"/>
          <w:sz w:val="24"/>
          <w:szCs w:val="24"/>
        </w:rPr>
        <w:t xml:space="preserve"> continued to</w:t>
      </w:r>
      <w:r w:rsidR="00E56D74" w:rsidRPr="00E56D74">
        <w:rPr>
          <w:rFonts w:ascii="Times New Roman" w:hAnsi="Times New Roman" w:cs="Times New Roman"/>
          <w:sz w:val="24"/>
          <w:szCs w:val="24"/>
        </w:rPr>
        <w:t xml:space="preserve"> ma</w:t>
      </w:r>
      <w:r>
        <w:rPr>
          <w:rFonts w:ascii="Times New Roman" w:hAnsi="Times New Roman" w:cs="Times New Roman"/>
          <w:sz w:val="24"/>
          <w:szCs w:val="24"/>
        </w:rPr>
        <w:t>ke</w:t>
      </w:r>
      <w:r w:rsidR="00E56D74" w:rsidRPr="00E56D74">
        <w:rPr>
          <w:rFonts w:ascii="Times New Roman" w:hAnsi="Times New Roman" w:cs="Times New Roman"/>
          <w:sz w:val="24"/>
          <w:szCs w:val="24"/>
        </w:rPr>
        <w:t xml:space="preserve"> </w:t>
      </w:r>
      <w:r w:rsidR="00E56D74">
        <w:rPr>
          <w:rFonts w:ascii="Times New Roman" w:hAnsi="Times New Roman" w:cs="Times New Roman"/>
          <w:sz w:val="24"/>
          <w:szCs w:val="24"/>
        </w:rPr>
        <w:t>extensive</w:t>
      </w:r>
      <w:r w:rsidR="00E56D74" w:rsidRPr="00E56D74">
        <w:rPr>
          <w:rFonts w:ascii="Times New Roman" w:hAnsi="Times New Roman" w:cs="Times New Roman"/>
          <w:sz w:val="24"/>
          <w:szCs w:val="24"/>
        </w:rPr>
        <w:t xml:space="preserve"> and consistent progress</w:t>
      </w:r>
      <w:r w:rsidR="00E56D74">
        <w:rPr>
          <w:rFonts w:ascii="Times New Roman" w:hAnsi="Times New Roman" w:cs="Times New Roman"/>
          <w:sz w:val="24"/>
          <w:szCs w:val="24"/>
        </w:rPr>
        <w:t xml:space="preserve">, which </w:t>
      </w:r>
      <w:r>
        <w:rPr>
          <w:rFonts w:ascii="Times New Roman" w:hAnsi="Times New Roman" w:cs="Times New Roman"/>
          <w:sz w:val="24"/>
          <w:szCs w:val="24"/>
        </w:rPr>
        <w:t>was</w:t>
      </w:r>
      <w:r w:rsidR="00E56D74" w:rsidRPr="00E56D74">
        <w:rPr>
          <w:rFonts w:ascii="Times New Roman" w:hAnsi="Times New Roman" w:cs="Times New Roman"/>
          <w:sz w:val="24"/>
          <w:szCs w:val="24"/>
        </w:rPr>
        <w:t xml:space="preserve"> reflected in the children being removed from the Child Protection Register in February 2026 and stepping down to a Care and Support Plan. Case closure </w:t>
      </w:r>
      <w:r>
        <w:rPr>
          <w:rFonts w:ascii="Times New Roman" w:hAnsi="Times New Roman" w:cs="Times New Roman"/>
          <w:sz w:val="24"/>
          <w:szCs w:val="24"/>
        </w:rPr>
        <w:t>has since been</w:t>
      </w:r>
      <w:r w:rsidR="00E56D74" w:rsidRPr="00E56D74">
        <w:rPr>
          <w:rFonts w:ascii="Times New Roman" w:hAnsi="Times New Roman" w:cs="Times New Roman"/>
          <w:sz w:val="24"/>
          <w:szCs w:val="24"/>
        </w:rPr>
        <w:t xml:space="preserve"> agreed on 20/04/2026.</w:t>
      </w:r>
    </w:p>
    <w:p w14:paraId="14276967" w14:textId="671FDC76" w:rsidR="00E56D74" w:rsidRPr="00E56D74" w:rsidRDefault="00E56D74" w:rsidP="00E56D74">
      <w:pPr>
        <w:rPr>
          <w:rFonts w:ascii="Times New Roman" w:hAnsi="Times New Roman" w:cs="Times New Roman"/>
          <w:sz w:val="24"/>
          <w:szCs w:val="24"/>
        </w:rPr>
      </w:pPr>
      <w:r w:rsidRPr="00E56D74">
        <w:rPr>
          <w:rFonts w:ascii="Times New Roman" w:hAnsi="Times New Roman" w:cs="Times New Roman"/>
          <w:sz w:val="24"/>
          <w:szCs w:val="24"/>
        </w:rPr>
        <w:t xml:space="preserve">The family are settled and doing well. The children are happy, feel safe, and have positive relationships with both </w:t>
      </w:r>
      <w:r w:rsidR="00125EDA">
        <w:rPr>
          <w:rFonts w:ascii="Times New Roman" w:hAnsi="Times New Roman" w:cs="Times New Roman"/>
          <w:sz w:val="24"/>
          <w:szCs w:val="24"/>
        </w:rPr>
        <w:t>parents.</w:t>
      </w:r>
      <w:r w:rsidRPr="00E56D74">
        <w:rPr>
          <w:rFonts w:ascii="Times New Roman" w:hAnsi="Times New Roman" w:cs="Times New Roman"/>
          <w:sz w:val="24"/>
          <w:szCs w:val="24"/>
        </w:rPr>
        <w:t xml:space="preserve"> School attendance has improved, and routines at home are calmer and more consistent. Parents are now using clear boundaries, such as being grounded or</w:t>
      </w:r>
      <w:r>
        <w:rPr>
          <w:rFonts w:ascii="Times New Roman" w:hAnsi="Times New Roman" w:cs="Times New Roman"/>
          <w:sz w:val="24"/>
          <w:szCs w:val="24"/>
        </w:rPr>
        <w:t xml:space="preserve"> not being allowed out to</w:t>
      </w:r>
      <w:r w:rsidRPr="00E56D74">
        <w:rPr>
          <w:rFonts w:ascii="Times New Roman" w:hAnsi="Times New Roman" w:cs="Times New Roman"/>
          <w:sz w:val="24"/>
          <w:szCs w:val="24"/>
        </w:rPr>
        <w:t xml:space="preserve"> pla</w:t>
      </w:r>
      <w:r>
        <w:rPr>
          <w:rFonts w:ascii="Times New Roman" w:hAnsi="Times New Roman" w:cs="Times New Roman"/>
          <w:sz w:val="24"/>
          <w:szCs w:val="24"/>
        </w:rPr>
        <w:t>y</w:t>
      </w:r>
      <w:r w:rsidRPr="00E56D74">
        <w:rPr>
          <w:rFonts w:ascii="Times New Roman" w:hAnsi="Times New Roman" w:cs="Times New Roman"/>
          <w:sz w:val="24"/>
          <w:szCs w:val="24"/>
        </w:rPr>
        <w:t>, instead of verbal or physical punishment.</w:t>
      </w:r>
    </w:p>
    <w:p w14:paraId="071DD8AB" w14:textId="05DBE96F" w:rsidR="0025631A" w:rsidRPr="0025631A" w:rsidRDefault="00F46484" w:rsidP="0025631A">
      <w:pPr>
        <w:rPr>
          <w:rFonts w:ascii="Times New Roman" w:hAnsi="Times New Roman" w:cs="Times New Roman"/>
          <w:sz w:val="24"/>
          <w:szCs w:val="24"/>
        </w:rPr>
      </w:pPr>
      <w:r>
        <w:rPr>
          <w:rFonts w:ascii="Times New Roman" w:hAnsi="Times New Roman" w:cs="Times New Roman"/>
          <w:sz w:val="24"/>
          <w:szCs w:val="24"/>
        </w:rPr>
        <w:t>Father</w:t>
      </w:r>
      <w:r w:rsidR="00E56D74" w:rsidRPr="00E56D74">
        <w:rPr>
          <w:rFonts w:ascii="Times New Roman" w:hAnsi="Times New Roman" w:cs="Times New Roman"/>
          <w:sz w:val="24"/>
          <w:szCs w:val="24"/>
        </w:rPr>
        <w:t xml:space="preserve"> has</w:t>
      </w:r>
      <w:r w:rsidR="00E56D74">
        <w:rPr>
          <w:rFonts w:ascii="Times New Roman" w:hAnsi="Times New Roman" w:cs="Times New Roman"/>
          <w:sz w:val="24"/>
          <w:szCs w:val="24"/>
        </w:rPr>
        <w:t xml:space="preserve"> continued to</w:t>
      </w:r>
      <w:r w:rsidR="00E56D74" w:rsidRPr="00E56D74">
        <w:rPr>
          <w:rFonts w:ascii="Times New Roman" w:hAnsi="Times New Roman" w:cs="Times New Roman"/>
          <w:sz w:val="24"/>
          <w:szCs w:val="24"/>
        </w:rPr>
        <w:t xml:space="preserve"> engage well with</w:t>
      </w:r>
      <w:r w:rsidR="00E56D74">
        <w:rPr>
          <w:rFonts w:ascii="Times New Roman" w:hAnsi="Times New Roman" w:cs="Times New Roman"/>
          <w:sz w:val="24"/>
          <w:szCs w:val="24"/>
        </w:rPr>
        <w:t xml:space="preserve"> DSW</w:t>
      </w:r>
      <w:r w:rsidR="00E56D74" w:rsidRPr="00E56D74">
        <w:rPr>
          <w:rFonts w:ascii="Times New Roman" w:hAnsi="Times New Roman" w:cs="Times New Roman"/>
          <w:sz w:val="24"/>
          <w:szCs w:val="24"/>
        </w:rPr>
        <w:t xml:space="preserve"> support</w:t>
      </w:r>
      <w:r w:rsidR="00E56D74">
        <w:rPr>
          <w:rFonts w:ascii="Times New Roman" w:hAnsi="Times New Roman" w:cs="Times New Roman"/>
          <w:sz w:val="24"/>
          <w:szCs w:val="24"/>
        </w:rPr>
        <w:t>. He</w:t>
      </w:r>
      <w:r w:rsidR="00E56D74" w:rsidRPr="00E56D74">
        <w:rPr>
          <w:rFonts w:ascii="Times New Roman" w:hAnsi="Times New Roman" w:cs="Times New Roman"/>
          <w:sz w:val="24"/>
          <w:szCs w:val="24"/>
        </w:rPr>
        <w:t xml:space="preserve"> remains </w:t>
      </w:r>
      <w:r w:rsidR="00125EDA" w:rsidRPr="00E56D74">
        <w:rPr>
          <w:rFonts w:ascii="Times New Roman" w:hAnsi="Times New Roman" w:cs="Times New Roman"/>
          <w:sz w:val="24"/>
          <w:szCs w:val="24"/>
        </w:rPr>
        <w:t>reflective and</w:t>
      </w:r>
      <w:r w:rsidR="00E56D74" w:rsidRPr="00E56D74">
        <w:rPr>
          <w:rFonts w:ascii="Times New Roman" w:hAnsi="Times New Roman" w:cs="Times New Roman"/>
          <w:sz w:val="24"/>
          <w:szCs w:val="24"/>
        </w:rPr>
        <w:t xml:space="preserve"> has taken responsibility for his past behaviour. He has shown understanding of the impact this had on the children and </w:t>
      </w:r>
      <w:r>
        <w:rPr>
          <w:rFonts w:ascii="Times New Roman" w:hAnsi="Times New Roman" w:cs="Times New Roman"/>
          <w:sz w:val="24"/>
          <w:szCs w:val="24"/>
        </w:rPr>
        <w:t>his partner</w:t>
      </w:r>
      <w:r w:rsidR="00E56D74" w:rsidRPr="00E56D74">
        <w:rPr>
          <w:rFonts w:ascii="Times New Roman" w:hAnsi="Times New Roman" w:cs="Times New Roman"/>
          <w:sz w:val="24"/>
          <w:szCs w:val="24"/>
        </w:rPr>
        <w:t xml:space="preserve">. </w:t>
      </w:r>
      <w:r w:rsidR="00E56D74">
        <w:rPr>
          <w:rFonts w:ascii="Times New Roman" w:hAnsi="Times New Roman" w:cs="Times New Roman"/>
          <w:sz w:val="24"/>
          <w:szCs w:val="24"/>
        </w:rPr>
        <w:t>The family has shared that they would not have achieved this without support and</w:t>
      </w:r>
      <w:r w:rsidR="00125EDA">
        <w:rPr>
          <w:rFonts w:ascii="Times New Roman" w:hAnsi="Times New Roman" w:cs="Times New Roman"/>
          <w:sz w:val="24"/>
          <w:szCs w:val="24"/>
        </w:rPr>
        <w:t xml:space="preserve"> </w:t>
      </w:r>
      <w:r w:rsidR="00E56D74">
        <w:rPr>
          <w:rFonts w:ascii="Times New Roman" w:hAnsi="Times New Roman" w:cs="Times New Roman"/>
          <w:sz w:val="24"/>
          <w:szCs w:val="24"/>
        </w:rPr>
        <w:t xml:space="preserve">without those helping them. It has </w:t>
      </w:r>
      <w:r w:rsidR="00E56D74" w:rsidRPr="00E56D74">
        <w:rPr>
          <w:rFonts w:ascii="Times New Roman" w:hAnsi="Times New Roman" w:cs="Times New Roman"/>
          <w:sz w:val="24"/>
          <w:szCs w:val="24"/>
        </w:rPr>
        <w:t>helped them feel hopeful about the future.</w:t>
      </w:r>
    </w:p>
    <w:p w14:paraId="7DF0297E" w14:textId="77777777" w:rsidR="0025631A" w:rsidRPr="0025631A" w:rsidRDefault="0025631A" w:rsidP="0025631A">
      <w:pPr>
        <w:rPr>
          <w:rFonts w:ascii="Times New Roman" w:hAnsi="Times New Roman" w:cs="Times New Roman"/>
          <w:sz w:val="24"/>
          <w:szCs w:val="24"/>
        </w:rPr>
      </w:pPr>
    </w:p>
    <w:p w14:paraId="0931BA85" w14:textId="77777777" w:rsidR="0025631A" w:rsidRPr="0025631A" w:rsidRDefault="0025631A" w:rsidP="0025631A">
      <w:pPr>
        <w:rPr>
          <w:rFonts w:ascii="Times New Roman" w:hAnsi="Times New Roman" w:cs="Times New Roman"/>
          <w:sz w:val="24"/>
          <w:szCs w:val="24"/>
        </w:rPr>
      </w:pPr>
    </w:p>
    <w:p w14:paraId="1939847E" w14:textId="77777777" w:rsidR="00AC551C" w:rsidRPr="00AC551C" w:rsidRDefault="00AC551C">
      <w:pPr>
        <w:rPr>
          <w:rFonts w:ascii="Times New Roman" w:hAnsi="Times New Roman" w:cs="Times New Roman"/>
          <w:b/>
          <w:bCs/>
          <w:sz w:val="24"/>
          <w:szCs w:val="24"/>
        </w:rPr>
      </w:pPr>
    </w:p>
    <w:sectPr w:rsidR="00AC551C" w:rsidRPr="00AC5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32D76"/>
    <w:multiLevelType w:val="hybridMultilevel"/>
    <w:tmpl w:val="80166C02"/>
    <w:lvl w:ilvl="0" w:tplc="B650BEA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C8A7C6B"/>
    <w:multiLevelType w:val="hybridMultilevel"/>
    <w:tmpl w:val="E710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C3CCD"/>
    <w:multiLevelType w:val="hybridMultilevel"/>
    <w:tmpl w:val="7A60536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8882BC2"/>
    <w:multiLevelType w:val="hybridMultilevel"/>
    <w:tmpl w:val="8086FBAA"/>
    <w:lvl w:ilvl="0" w:tplc="B650BEA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70D98"/>
    <w:multiLevelType w:val="hybridMultilevel"/>
    <w:tmpl w:val="7670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477253">
    <w:abstractNumId w:val="1"/>
  </w:num>
  <w:num w:numId="2" w16cid:durableId="365953142">
    <w:abstractNumId w:val="4"/>
  </w:num>
  <w:num w:numId="3" w16cid:durableId="1555045536">
    <w:abstractNumId w:val="3"/>
  </w:num>
  <w:num w:numId="4" w16cid:durableId="556740128">
    <w:abstractNumId w:val="0"/>
  </w:num>
  <w:num w:numId="5" w16cid:durableId="1039235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1C"/>
    <w:rsid w:val="000C0181"/>
    <w:rsid w:val="00122965"/>
    <w:rsid w:val="00125EDA"/>
    <w:rsid w:val="0025631A"/>
    <w:rsid w:val="003176D0"/>
    <w:rsid w:val="003D1EEC"/>
    <w:rsid w:val="003F0ACB"/>
    <w:rsid w:val="0040149E"/>
    <w:rsid w:val="004B7AE6"/>
    <w:rsid w:val="004E4E42"/>
    <w:rsid w:val="005E4175"/>
    <w:rsid w:val="006C09FA"/>
    <w:rsid w:val="007450EF"/>
    <w:rsid w:val="007B2343"/>
    <w:rsid w:val="007B7E56"/>
    <w:rsid w:val="007C0397"/>
    <w:rsid w:val="00882983"/>
    <w:rsid w:val="00941466"/>
    <w:rsid w:val="00AC551C"/>
    <w:rsid w:val="00BA3353"/>
    <w:rsid w:val="00BF7E8A"/>
    <w:rsid w:val="00C05646"/>
    <w:rsid w:val="00CD3DF3"/>
    <w:rsid w:val="00E56D74"/>
    <w:rsid w:val="00ED620A"/>
    <w:rsid w:val="00F4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AF19"/>
  <w15:chartTrackingRefBased/>
  <w15:docId w15:val="{DB3BE550-CD11-47DD-B4DB-C1C2E764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51C"/>
    <w:rPr>
      <w:rFonts w:eastAsiaTheme="majorEastAsia" w:cstheme="majorBidi"/>
      <w:color w:val="272727" w:themeColor="text1" w:themeTint="D8"/>
    </w:rPr>
  </w:style>
  <w:style w:type="paragraph" w:styleId="Title">
    <w:name w:val="Title"/>
    <w:basedOn w:val="Normal"/>
    <w:next w:val="Normal"/>
    <w:link w:val="TitleChar"/>
    <w:uiPriority w:val="10"/>
    <w:qFormat/>
    <w:rsid w:val="00AC5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51C"/>
    <w:pPr>
      <w:spacing w:before="160"/>
      <w:jc w:val="center"/>
    </w:pPr>
    <w:rPr>
      <w:i/>
      <w:iCs/>
      <w:color w:val="404040" w:themeColor="text1" w:themeTint="BF"/>
    </w:rPr>
  </w:style>
  <w:style w:type="character" w:customStyle="1" w:styleId="QuoteChar">
    <w:name w:val="Quote Char"/>
    <w:basedOn w:val="DefaultParagraphFont"/>
    <w:link w:val="Quote"/>
    <w:uiPriority w:val="29"/>
    <w:rsid w:val="00AC551C"/>
    <w:rPr>
      <w:i/>
      <w:iCs/>
      <w:color w:val="404040" w:themeColor="text1" w:themeTint="BF"/>
    </w:rPr>
  </w:style>
  <w:style w:type="paragraph" w:styleId="ListParagraph">
    <w:name w:val="List Paragraph"/>
    <w:basedOn w:val="Normal"/>
    <w:uiPriority w:val="34"/>
    <w:qFormat/>
    <w:rsid w:val="00AC551C"/>
    <w:pPr>
      <w:ind w:left="720"/>
      <w:contextualSpacing/>
    </w:pPr>
  </w:style>
  <w:style w:type="character" w:styleId="IntenseEmphasis">
    <w:name w:val="Intense Emphasis"/>
    <w:basedOn w:val="DefaultParagraphFont"/>
    <w:uiPriority w:val="21"/>
    <w:qFormat/>
    <w:rsid w:val="00AC551C"/>
    <w:rPr>
      <w:i/>
      <w:iCs/>
      <w:color w:val="0F4761" w:themeColor="accent1" w:themeShade="BF"/>
    </w:rPr>
  </w:style>
  <w:style w:type="paragraph" w:styleId="IntenseQuote">
    <w:name w:val="Intense Quote"/>
    <w:basedOn w:val="Normal"/>
    <w:next w:val="Normal"/>
    <w:link w:val="IntenseQuoteChar"/>
    <w:uiPriority w:val="30"/>
    <w:qFormat/>
    <w:rsid w:val="00AC5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51C"/>
    <w:rPr>
      <w:i/>
      <w:iCs/>
      <w:color w:val="0F4761" w:themeColor="accent1" w:themeShade="BF"/>
    </w:rPr>
  </w:style>
  <w:style w:type="character" w:styleId="IntenseReference">
    <w:name w:val="Intense Reference"/>
    <w:basedOn w:val="DefaultParagraphFont"/>
    <w:uiPriority w:val="32"/>
    <w:qFormat/>
    <w:rsid w:val="00AC551C"/>
    <w:rPr>
      <w:b/>
      <w:bCs/>
      <w:smallCaps/>
      <w:color w:val="0F4761" w:themeColor="accent1" w:themeShade="BF"/>
      <w:spacing w:val="5"/>
    </w:rPr>
  </w:style>
  <w:style w:type="paragraph" w:styleId="NormalWeb">
    <w:name w:val="Normal (Web)"/>
    <w:basedOn w:val="Normal"/>
    <w:uiPriority w:val="99"/>
    <w:semiHidden/>
    <w:unhideWhenUsed/>
    <w:rsid w:val="007C03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A63636910</value>
    </field>
    <field name="Objective-Title">
      <value order="0">Blaenau Gwent - CCG - Example of Practice  - OoCPS (2025-2026)</value>
    </field>
    <field name="Objective-Description">
      <value order="0"/>
    </field>
    <field name="Objective-CreationStamp">
      <value order="0">2026-07-03T08:24:53Z</value>
    </field>
    <field name="Objective-IsApproved">
      <value order="0">false</value>
    </field>
    <field name="Objective-IsPublished">
      <value order="0">false</value>
    </field>
    <field name="Objective-DatePublished">
      <value order="0"/>
    </field>
    <field name="Objective-ModificationStamp">
      <value order="0">2026-07-03T08:24:57Z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vA114179611</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 Thomas</dc:creator>
  <cp:keywords/>
  <dc:description/>
  <cp:lastModifiedBy>Cindy Corliss</cp:lastModifiedBy>
  <cp:revision>4</cp:revision>
  <dcterms:created xsi:type="dcterms:W3CDTF">2026-04-28T10:28:00Z</dcterms:created>
  <dcterms:modified xsi:type="dcterms:W3CDTF">2026-07-07T10:04:00Z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FF3C5B18883D4E21973B57C2EEED7FD1</vt:lpwstr>
  </property>
  <property fmtid="{D5CDD505-2E9C-101B-9397-08002B2CF9AE}" pid="3" name="Objective-Id">
    <vt:lpwstr>A63636910</vt:lpwstr>
  </property>
  <property fmtid="{D5CDD505-2E9C-101B-9397-08002B2CF9AE}" pid="4" name="Objective-Title">
    <vt:lpwstr>Blaenau Gwent - CCG - Example of Practice  - OoCPS (2025-2026)</vt:lpwstr>
  </property>
  <property fmtid="{D5CDD505-2E9C-101B-9397-08002B2CF9AE}" pid="5" name="Objective-Description">
    <vt:lpwstr/>
  </property>
  <property fmtid="{D5CDD505-2E9C-101B-9397-08002B2CF9AE}" pid="6" name="Objective-CreationStamp">
    <vt:filetime>2026-07-03T08:24:53Z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2026-07-03T08:24:57Z</vt:filetime>
  </property>
  <property fmtid="{D5CDD505-2E9C-101B-9397-08002B2CF9AE}" pid="11" name="Objective-Owner">
    <vt:lpwstr>Herneman, Michelle (HCP - Early Years, Childcare &amp; Play)</vt:lpwstr>
  </property>
  <property fmtid="{D5CDD505-2E9C-101B-9397-08002B2CF9AE}" pid="12" name="Objective-Path">
    <vt:lpwstr>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property>
  <property fmtid="{D5CDD505-2E9C-101B-9397-08002B2CF9AE}" pid="13" name="Objective-Parent">
    <vt:lpwstr>2025-26 - CCG Focus Page - Case Studies Claim 2</vt:lpwstr>
  </property>
  <property fmtid="{D5CDD505-2E9C-101B-9397-08002B2CF9AE}" pid="14" name="Objective-State">
    <vt:lpwstr>Being Drafted</vt:lpwstr>
  </property>
  <property fmtid="{D5CDD505-2E9C-101B-9397-08002B2CF9AE}" pid="15" name="Objective-VersionId">
    <vt:lpwstr>vA114179611</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