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b3a2ed524534b5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A895" w14:textId="16D11C62" w:rsidR="002605C1" w:rsidRPr="002605C1" w:rsidRDefault="002605C1" w:rsidP="002605C1">
      <w:pPr>
        <w:spacing w:after="0" w:line="240" w:lineRule="auto"/>
        <w:rPr>
          <w:rFonts w:ascii="Arial" w:eastAsia="Times New Roman" w:hAnsi="Arial" w:cs="Arial"/>
          <w:b/>
          <w:bCs/>
          <w:color w:val="000000"/>
          <w:kern w:val="0"/>
          <w:lang w:eastAsia="en-GB"/>
          <w14:ligatures w14:val="none"/>
        </w:rPr>
      </w:pPr>
      <w:r w:rsidRPr="002605C1">
        <w:rPr>
          <w:rFonts w:ascii="Arial" w:eastAsia="Times New Roman" w:hAnsi="Arial" w:cs="Arial"/>
          <w:b/>
          <w:bCs/>
          <w:color w:val="000000"/>
          <w:kern w:val="0"/>
          <w:lang w:eastAsia="en-GB"/>
          <w14:ligatures w14:val="none"/>
        </w:rPr>
        <w:t>Background</w:t>
      </w:r>
    </w:p>
    <w:p w14:paraId="5CD8A2C6" w14:textId="7A97FB74" w:rsidR="002605C1" w:rsidRPr="002605C1" w:rsidRDefault="002605C1" w:rsidP="002605C1">
      <w:pPr>
        <w:spacing w:after="0" w:line="240" w:lineRule="auto"/>
        <w:rPr>
          <w:rFonts w:ascii="Arial" w:eastAsia="Times New Roman" w:hAnsi="Arial" w:cs="Arial"/>
          <w:color w:val="000000"/>
          <w:kern w:val="0"/>
          <w:lang w:eastAsia="en-GB"/>
          <w14:ligatures w14:val="none"/>
        </w:rPr>
      </w:pPr>
      <w:r w:rsidRPr="002605C1">
        <w:rPr>
          <w:rFonts w:ascii="Arial" w:eastAsia="Times New Roman" w:hAnsi="Arial" w:cs="Arial"/>
          <w:color w:val="000000"/>
          <w:kern w:val="0"/>
          <w:lang w:eastAsia="en-GB"/>
          <w14:ligatures w14:val="none"/>
        </w:rPr>
        <w:t xml:space="preserve">Client attended our Alway Outreach service for advice with benefit entitlement due to a change in their circumstances. They were having difficulty with working due to long term health conditions and were on sick leave. They were considering resigning from their job and wanted to know if they may be entitled to any benefits if they left their job. </w:t>
      </w:r>
    </w:p>
    <w:p w14:paraId="3751B0BC" w14:textId="77777777" w:rsidR="00836FE8" w:rsidRPr="002605C1" w:rsidRDefault="00836FE8" w:rsidP="002605C1">
      <w:pPr>
        <w:spacing w:after="0"/>
        <w:rPr>
          <w:rFonts w:ascii="Arial" w:hAnsi="Arial" w:cs="Arial"/>
        </w:rPr>
      </w:pPr>
    </w:p>
    <w:p w14:paraId="71694426" w14:textId="4EB8DC6B" w:rsidR="002605C1" w:rsidRPr="002605C1" w:rsidRDefault="002605C1" w:rsidP="002605C1">
      <w:pPr>
        <w:spacing w:after="0"/>
        <w:rPr>
          <w:rFonts w:ascii="Arial" w:hAnsi="Arial" w:cs="Arial"/>
          <w:b/>
          <w:bCs/>
        </w:rPr>
      </w:pPr>
      <w:r w:rsidRPr="002605C1">
        <w:rPr>
          <w:rFonts w:ascii="Arial" w:hAnsi="Arial" w:cs="Arial"/>
          <w:b/>
          <w:bCs/>
        </w:rPr>
        <w:t>Assistance</w:t>
      </w:r>
    </w:p>
    <w:p w14:paraId="2D7ABA01" w14:textId="0D9F0D1B" w:rsidR="002605C1" w:rsidRPr="002605C1" w:rsidRDefault="002605C1" w:rsidP="002605C1">
      <w:pPr>
        <w:spacing w:after="0" w:line="240" w:lineRule="auto"/>
        <w:rPr>
          <w:rFonts w:ascii="Arial" w:eastAsia="Times New Roman" w:hAnsi="Arial" w:cs="Arial"/>
          <w:color w:val="000000"/>
          <w:kern w:val="0"/>
          <w:lang w:eastAsia="en-GB"/>
          <w14:ligatures w14:val="none"/>
        </w:rPr>
      </w:pPr>
      <w:r w:rsidRPr="002605C1">
        <w:rPr>
          <w:rFonts w:ascii="Arial" w:eastAsia="Times New Roman" w:hAnsi="Arial" w:cs="Arial"/>
          <w:color w:val="000000"/>
          <w:kern w:val="0"/>
          <w:lang w:eastAsia="en-GB"/>
          <w14:ligatures w14:val="none"/>
        </w:rPr>
        <w:t>Client was advised on ‘Resigning from your job’ including ‘If you’re sick’.  They were advised if they resigned, they could claim benefits, but they would not get more money than they would on sick pay. They were advised they could check if their employer could give them any support such as occupational health service or reasonable adjustments to their job.</w:t>
      </w:r>
    </w:p>
    <w:p w14:paraId="769DD8D6" w14:textId="77777777" w:rsidR="002605C1" w:rsidRPr="002605C1" w:rsidRDefault="002605C1" w:rsidP="002605C1">
      <w:pPr>
        <w:spacing w:after="0" w:line="240" w:lineRule="auto"/>
        <w:rPr>
          <w:rFonts w:ascii="Arial" w:eastAsia="Times New Roman" w:hAnsi="Arial" w:cs="Arial"/>
          <w:color w:val="000000"/>
          <w:kern w:val="0"/>
          <w:lang w:eastAsia="en-GB"/>
          <w14:ligatures w14:val="none"/>
        </w:rPr>
      </w:pPr>
    </w:p>
    <w:p w14:paraId="33C749E1" w14:textId="77777777" w:rsidR="002605C1" w:rsidRPr="002605C1" w:rsidRDefault="002605C1" w:rsidP="002605C1">
      <w:pPr>
        <w:spacing w:after="0" w:line="240" w:lineRule="auto"/>
        <w:rPr>
          <w:rFonts w:ascii="Arial" w:eastAsia="Times New Roman" w:hAnsi="Arial" w:cs="Arial"/>
          <w:color w:val="000000"/>
          <w:kern w:val="0"/>
          <w:lang w:eastAsia="en-GB"/>
          <w14:ligatures w14:val="none"/>
        </w:rPr>
      </w:pPr>
      <w:r w:rsidRPr="002605C1">
        <w:rPr>
          <w:rFonts w:ascii="Arial" w:eastAsia="Times New Roman" w:hAnsi="Arial" w:cs="Arial"/>
          <w:color w:val="000000"/>
          <w:kern w:val="0"/>
          <w:lang w:eastAsia="en-GB"/>
          <w14:ligatures w14:val="none"/>
        </w:rPr>
        <w:t xml:space="preserve">Client requested benefit check based on them not being in employment and not receiving wages or sick pay. Benefit check was completed based on the income and savings figured provided by client and showed they may be entitled to Universal Credit, Employment Support Allowance and partial Council Tax Reduction. They were advised contribution-based Employment and Support Allowance was paid for a maximum of twelve months unless they were in the 'support' group. They were further advised on ‘Getting Universal Credit if you’re sick or disabled’ and advised </w:t>
      </w:r>
      <w:proofErr w:type="gramStart"/>
      <w:r w:rsidRPr="002605C1">
        <w:rPr>
          <w:rFonts w:ascii="Arial" w:eastAsia="Times New Roman" w:hAnsi="Arial" w:cs="Arial"/>
          <w:color w:val="000000"/>
          <w:kern w:val="0"/>
          <w:lang w:eastAsia="en-GB"/>
          <w14:ligatures w14:val="none"/>
        </w:rPr>
        <w:t>to continue</w:t>
      </w:r>
      <w:proofErr w:type="gramEnd"/>
      <w:r w:rsidRPr="002605C1">
        <w:rPr>
          <w:rFonts w:ascii="Arial" w:eastAsia="Times New Roman" w:hAnsi="Arial" w:cs="Arial"/>
          <w:color w:val="000000"/>
          <w:kern w:val="0"/>
          <w:lang w:eastAsia="en-GB"/>
          <w14:ligatures w14:val="none"/>
        </w:rPr>
        <w:t xml:space="preserve"> to obtain fit notes from their GP. </w:t>
      </w:r>
    </w:p>
    <w:p w14:paraId="19A93B74" w14:textId="77777777" w:rsidR="002605C1" w:rsidRPr="002605C1" w:rsidRDefault="002605C1" w:rsidP="002605C1">
      <w:pPr>
        <w:spacing w:after="0"/>
        <w:rPr>
          <w:rFonts w:ascii="Arial" w:hAnsi="Arial" w:cs="Arial"/>
        </w:rPr>
      </w:pPr>
    </w:p>
    <w:p w14:paraId="280771ED" w14:textId="77777777" w:rsidR="002605C1" w:rsidRPr="002605C1" w:rsidRDefault="002605C1" w:rsidP="002605C1">
      <w:pPr>
        <w:spacing w:after="0" w:line="240" w:lineRule="auto"/>
        <w:rPr>
          <w:rFonts w:ascii="Arial" w:eastAsia="Times New Roman" w:hAnsi="Arial" w:cs="Arial"/>
          <w:color w:val="000000"/>
          <w:kern w:val="0"/>
          <w:lang w:eastAsia="en-GB"/>
          <w14:ligatures w14:val="none"/>
        </w:rPr>
      </w:pPr>
      <w:r w:rsidRPr="002605C1">
        <w:rPr>
          <w:rFonts w:ascii="Arial" w:eastAsia="Times New Roman" w:hAnsi="Arial" w:cs="Arial"/>
          <w:color w:val="000000"/>
          <w:kern w:val="0"/>
          <w:lang w:eastAsia="en-GB"/>
          <w14:ligatures w14:val="none"/>
        </w:rPr>
        <w:t xml:space="preserve">They were also advised on ‘Extra support if you are in receipt of Universal Credit’ and ‘Support for mortgage interest’. They were advised on eligibility and ways to claim UC, ESA and CTR and client stated they would consider the advice. </w:t>
      </w:r>
    </w:p>
    <w:p w14:paraId="3EB3922C" w14:textId="77777777" w:rsidR="002605C1" w:rsidRPr="002605C1" w:rsidRDefault="002605C1" w:rsidP="002605C1">
      <w:pPr>
        <w:spacing w:after="0"/>
        <w:rPr>
          <w:rFonts w:ascii="Arial" w:hAnsi="Arial" w:cs="Arial"/>
        </w:rPr>
      </w:pPr>
    </w:p>
    <w:p w14:paraId="3E350939" w14:textId="4407CEDE" w:rsidR="002605C1" w:rsidRPr="002605C1" w:rsidRDefault="002605C1" w:rsidP="002605C1">
      <w:pPr>
        <w:spacing w:after="0" w:line="240" w:lineRule="auto"/>
        <w:rPr>
          <w:rFonts w:ascii="Arial" w:eastAsia="Times New Roman" w:hAnsi="Arial" w:cs="Arial"/>
          <w:color w:val="000000"/>
          <w:kern w:val="0"/>
          <w:lang w:eastAsia="en-GB"/>
          <w14:ligatures w14:val="none"/>
        </w:rPr>
      </w:pPr>
      <w:r w:rsidRPr="002605C1">
        <w:rPr>
          <w:rFonts w:ascii="Arial" w:eastAsia="Times New Roman" w:hAnsi="Arial" w:cs="Arial"/>
          <w:color w:val="000000"/>
          <w:kern w:val="0"/>
          <w:lang w:eastAsia="en-GB"/>
          <w14:ligatures w14:val="none"/>
        </w:rPr>
        <w:t xml:space="preserve">Client was further advised they may be eligible for Personal Independence Payment.  They were advised we could assist with making a PIP claim if needed and client advised </w:t>
      </w:r>
      <w:proofErr w:type="gramStart"/>
      <w:r>
        <w:rPr>
          <w:rFonts w:ascii="Arial" w:eastAsia="Times New Roman" w:hAnsi="Arial" w:cs="Arial"/>
          <w:color w:val="000000"/>
          <w:kern w:val="0"/>
          <w:lang w:eastAsia="en-GB"/>
          <w14:ligatures w14:val="none"/>
        </w:rPr>
        <w:t>to obtain</w:t>
      </w:r>
      <w:proofErr w:type="gramEnd"/>
      <w:r w:rsidRPr="002605C1">
        <w:rPr>
          <w:rFonts w:ascii="Arial" w:eastAsia="Times New Roman" w:hAnsi="Arial" w:cs="Arial"/>
          <w:color w:val="000000"/>
          <w:kern w:val="0"/>
          <w:lang w:eastAsia="en-GB"/>
          <w14:ligatures w14:val="none"/>
        </w:rPr>
        <w:t xml:space="preserve"> medical evidence to support their claim.  </w:t>
      </w:r>
    </w:p>
    <w:p w14:paraId="620F4ACD" w14:textId="77777777" w:rsidR="002605C1" w:rsidRPr="002605C1" w:rsidRDefault="002605C1" w:rsidP="002605C1">
      <w:pPr>
        <w:spacing w:after="0"/>
        <w:rPr>
          <w:rFonts w:ascii="Arial" w:hAnsi="Arial" w:cs="Arial"/>
        </w:rPr>
      </w:pPr>
    </w:p>
    <w:p w14:paraId="56BD1DDF" w14:textId="333F7210" w:rsidR="002605C1" w:rsidRPr="002605C1" w:rsidRDefault="002605C1" w:rsidP="002605C1">
      <w:pPr>
        <w:spacing w:after="0"/>
        <w:rPr>
          <w:rFonts w:ascii="Arial" w:hAnsi="Arial" w:cs="Arial"/>
          <w:b/>
          <w:bCs/>
        </w:rPr>
      </w:pPr>
      <w:r w:rsidRPr="002605C1">
        <w:rPr>
          <w:rFonts w:ascii="Arial" w:hAnsi="Arial" w:cs="Arial"/>
          <w:b/>
          <w:bCs/>
        </w:rPr>
        <w:t>Outcome</w:t>
      </w:r>
    </w:p>
    <w:p w14:paraId="03DCBDFC" w14:textId="77777777" w:rsidR="002605C1" w:rsidRPr="002605C1" w:rsidRDefault="002605C1" w:rsidP="002605C1">
      <w:pPr>
        <w:spacing w:after="0" w:line="240" w:lineRule="auto"/>
        <w:rPr>
          <w:rFonts w:ascii="Arial" w:eastAsia="Times New Roman" w:hAnsi="Arial" w:cs="Arial"/>
          <w:color w:val="000000"/>
          <w:kern w:val="0"/>
          <w:lang w:eastAsia="en-GB"/>
          <w14:ligatures w14:val="none"/>
        </w:rPr>
      </w:pPr>
      <w:r w:rsidRPr="002605C1">
        <w:rPr>
          <w:rFonts w:ascii="Arial" w:eastAsia="Times New Roman" w:hAnsi="Arial" w:cs="Arial"/>
          <w:color w:val="000000"/>
          <w:kern w:val="0"/>
          <w:lang w:eastAsia="en-GB"/>
          <w14:ligatures w14:val="none"/>
        </w:rPr>
        <w:t xml:space="preserve">Client was informed of outcomes of benefit check. They would consider advice on resigning from their job and benefit entitlement if they did leave their job. </w:t>
      </w:r>
    </w:p>
    <w:p w14:paraId="552C892A" w14:textId="77777777" w:rsidR="002605C1" w:rsidRPr="002605C1" w:rsidRDefault="002605C1" w:rsidP="002605C1">
      <w:pPr>
        <w:spacing w:after="0"/>
        <w:rPr>
          <w:rFonts w:ascii="Arial" w:hAnsi="Arial" w:cs="Arial"/>
        </w:rPr>
      </w:pPr>
    </w:p>
    <w:p w14:paraId="6506BB01" w14:textId="77777777" w:rsidR="002605C1" w:rsidRPr="002605C1" w:rsidRDefault="002605C1" w:rsidP="002605C1">
      <w:pPr>
        <w:spacing w:after="0" w:line="240" w:lineRule="auto"/>
        <w:rPr>
          <w:rFonts w:ascii="Arial" w:eastAsia="Times New Roman" w:hAnsi="Arial" w:cs="Arial"/>
          <w:color w:val="000000"/>
          <w:kern w:val="0"/>
          <w:lang w:eastAsia="en-GB"/>
          <w14:ligatures w14:val="none"/>
        </w:rPr>
      </w:pPr>
      <w:r w:rsidRPr="002605C1">
        <w:rPr>
          <w:rFonts w:ascii="Arial" w:eastAsia="Times New Roman" w:hAnsi="Arial" w:cs="Arial"/>
          <w:color w:val="000000"/>
          <w:kern w:val="0"/>
          <w:lang w:eastAsia="en-GB"/>
          <w14:ligatures w14:val="none"/>
        </w:rPr>
        <w:t>They were grateful for advice and support and would return to us if further advice and assistance needed.</w:t>
      </w:r>
    </w:p>
    <w:p w14:paraId="7E000B2D" w14:textId="77777777" w:rsidR="002605C1" w:rsidRPr="002605C1" w:rsidRDefault="002605C1" w:rsidP="002605C1">
      <w:pPr>
        <w:spacing w:after="0"/>
        <w:rPr>
          <w:rFonts w:ascii="Arial" w:hAnsi="Arial" w:cs="Arial"/>
        </w:rPr>
      </w:pPr>
    </w:p>
    <w:p w14:paraId="29DF3885" w14:textId="4B540F26" w:rsidR="002605C1" w:rsidRPr="002605C1" w:rsidRDefault="002605C1" w:rsidP="002605C1">
      <w:pPr>
        <w:spacing w:after="0"/>
        <w:rPr>
          <w:rFonts w:ascii="Arial" w:hAnsi="Arial" w:cs="Arial"/>
          <w:b/>
          <w:bCs/>
        </w:rPr>
      </w:pPr>
      <w:r w:rsidRPr="002605C1">
        <w:rPr>
          <w:rFonts w:ascii="Arial" w:hAnsi="Arial" w:cs="Arial"/>
          <w:b/>
          <w:bCs/>
        </w:rPr>
        <w:t>Feedback</w:t>
      </w:r>
    </w:p>
    <w:p w14:paraId="4CFB1BAB" w14:textId="77777777" w:rsidR="002605C1" w:rsidRPr="002605C1" w:rsidRDefault="002605C1" w:rsidP="002605C1">
      <w:pPr>
        <w:spacing w:after="0" w:line="240" w:lineRule="auto"/>
        <w:rPr>
          <w:rFonts w:ascii="Arial" w:eastAsia="Times New Roman" w:hAnsi="Arial" w:cs="Arial"/>
          <w:i/>
          <w:iCs/>
          <w:color w:val="000000"/>
          <w:kern w:val="0"/>
          <w:lang w:eastAsia="en-GB"/>
          <w14:ligatures w14:val="none"/>
        </w:rPr>
      </w:pPr>
      <w:r w:rsidRPr="002605C1">
        <w:rPr>
          <w:rFonts w:ascii="Arial" w:eastAsia="Times New Roman" w:hAnsi="Arial" w:cs="Arial"/>
          <w:i/>
          <w:iCs/>
          <w:color w:val="000000"/>
          <w:kern w:val="0"/>
          <w:lang w:eastAsia="en-GB"/>
          <w14:ligatures w14:val="none"/>
        </w:rPr>
        <w:t>“Thank you so much for informing me about the sorts of benefits that may be available as I consider leaving my job as my health conditions have been become much worse in the last year. I have never claimed any benefits in my life and did not know what I may be entitled to. I will speak with my employer about further help too.”</w:t>
      </w:r>
    </w:p>
    <w:p w14:paraId="2D2823ED" w14:textId="77777777" w:rsidR="002605C1" w:rsidRPr="002605C1" w:rsidRDefault="002605C1" w:rsidP="002605C1">
      <w:pPr>
        <w:spacing w:after="0"/>
        <w:rPr>
          <w:rFonts w:ascii="Arial" w:hAnsi="Arial" w:cs="Arial"/>
        </w:rPr>
      </w:pPr>
    </w:p>
    <w:sectPr w:rsidR="002605C1" w:rsidRPr="002605C1" w:rsidSect="002605C1">
      <w:headerReference w:type="default" r:id="rId6"/>
      <w:pgSz w:w="11906" w:h="16838"/>
      <w:pgMar w:top="156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BFD2" w14:textId="77777777" w:rsidR="00D333DA" w:rsidRDefault="00D333DA" w:rsidP="002605C1">
      <w:pPr>
        <w:spacing w:after="0" w:line="240" w:lineRule="auto"/>
      </w:pPr>
      <w:r>
        <w:separator/>
      </w:r>
    </w:p>
  </w:endnote>
  <w:endnote w:type="continuationSeparator" w:id="0">
    <w:p w14:paraId="2924CD41" w14:textId="77777777" w:rsidR="00D333DA" w:rsidRDefault="00D333DA" w:rsidP="0026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E409" w14:textId="77777777" w:rsidR="00D333DA" w:rsidRDefault="00D333DA" w:rsidP="002605C1">
      <w:pPr>
        <w:spacing w:after="0" w:line="240" w:lineRule="auto"/>
      </w:pPr>
      <w:r>
        <w:separator/>
      </w:r>
    </w:p>
  </w:footnote>
  <w:footnote w:type="continuationSeparator" w:id="0">
    <w:p w14:paraId="5984D791" w14:textId="77777777" w:rsidR="00D333DA" w:rsidRDefault="00D333DA" w:rsidP="00260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0179" w14:textId="03F5EC3F" w:rsidR="002605C1" w:rsidRDefault="002605C1">
    <w:pPr>
      <w:pStyle w:val="Header"/>
    </w:pPr>
    <w:r>
      <w:t>Families First</w:t>
    </w:r>
  </w:p>
  <w:p w14:paraId="7B209DD5" w14:textId="35767046" w:rsidR="002605C1" w:rsidRDefault="002605C1">
    <w:pPr>
      <w:pStyle w:val="Header"/>
    </w:pPr>
    <w:r>
      <w:t>Outreach provision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C1"/>
    <w:rsid w:val="000432C9"/>
    <w:rsid w:val="000A2B4D"/>
    <w:rsid w:val="00126F80"/>
    <w:rsid w:val="0015326D"/>
    <w:rsid w:val="002605C1"/>
    <w:rsid w:val="003373D1"/>
    <w:rsid w:val="00492C8E"/>
    <w:rsid w:val="00494758"/>
    <w:rsid w:val="005771A7"/>
    <w:rsid w:val="00584BA5"/>
    <w:rsid w:val="007D47C4"/>
    <w:rsid w:val="008156D0"/>
    <w:rsid w:val="00836FE8"/>
    <w:rsid w:val="008C2473"/>
    <w:rsid w:val="009610F6"/>
    <w:rsid w:val="009F371E"/>
    <w:rsid w:val="00BA4FE7"/>
    <w:rsid w:val="00BB418D"/>
    <w:rsid w:val="00BE6504"/>
    <w:rsid w:val="00D333DA"/>
    <w:rsid w:val="00D81F42"/>
    <w:rsid w:val="00E57B7F"/>
    <w:rsid w:val="00ED620A"/>
    <w:rsid w:val="00F825FF"/>
    <w:rsid w:val="00F84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6A5C"/>
  <w15:chartTrackingRefBased/>
  <w15:docId w15:val="{1DE2FAC0-0ED8-486C-B552-BC5FCF0D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5C1"/>
    <w:rPr>
      <w:rFonts w:eastAsiaTheme="majorEastAsia" w:cstheme="majorBidi"/>
      <w:color w:val="272727" w:themeColor="text1" w:themeTint="D8"/>
    </w:rPr>
  </w:style>
  <w:style w:type="paragraph" w:styleId="Title">
    <w:name w:val="Title"/>
    <w:basedOn w:val="Normal"/>
    <w:next w:val="Normal"/>
    <w:link w:val="TitleChar"/>
    <w:uiPriority w:val="10"/>
    <w:qFormat/>
    <w:rsid w:val="0026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5C1"/>
    <w:pPr>
      <w:spacing w:before="160"/>
      <w:jc w:val="center"/>
    </w:pPr>
    <w:rPr>
      <w:i/>
      <w:iCs/>
      <w:color w:val="404040" w:themeColor="text1" w:themeTint="BF"/>
    </w:rPr>
  </w:style>
  <w:style w:type="character" w:customStyle="1" w:styleId="QuoteChar">
    <w:name w:val="Quote Char"/>
    <w:basedOn w:val="DefaultParagraphFont"/>
    <w:link w:val="Quote"/>
    <w:uiPriority w:val="29"/>
    <w:rsid w:val="002605C1"/>
    <w:rPr>
      <w:i/>
      <w:iCs/>
      <w:color w:val="404040" w:themeColor="text1" w:themeTint="BF"/>
    </w:rPr>
  </w:style>
  <w:style w:type="paragraph" w:styleId="ListParagraph">
    <w:name w:val="List Paragraph"/>
    <w:basedOn w:val="Normal"/>
    <w:uiPriority w:val="34"/>
    <w:qFormat/>
    <w:rsid w:val="002605C1"/>
    <w:pPr>
      <w:ind w:left="720"/>
      <w:contextualSpacing/>
    </w:pPr>
  </w:style>
  <w:style w:type="character" w:styleId="IntenseEmphasis">
    <w:name w:val="Intense Emphasis"/>
    <w:basedOn w:val="DefaultParagraphFont"/>
    <w:uiPriority w:val="21"/>
    <w:qFormat/>
    <w:rsid w:val="002605C1"/>
    <w:rPr>
      <w:i/>
      <w:iCs/>
      <w:color w:val="0F4761" w:themeColor="accent1" w:themeShade="BF"/>
    </w:rPr>
  </w:style>
  <w:style w:type="paragraph" w:styleId="IntenseQuote">
    <w:name w:val="Intense Quote"/>
    <w:basedOn w:val="Normal"/>
    <w:next w:val="Normal"/>
    <w:link w:val="IntenseQuoteChar"/>
    <w:uiPriority w:val="30"/>
    <w:qFormat/>
    <w:rsid w:val="0026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5C1"/>
    <w:rPr>
      <w:i/>
      <w:iCs/>
      <w:color w:val="0F4761" w:themeColor="accent1" w:themeShade="BF"/>
    </w:rPr>
  </w:style>
  <w:style w:type="character" w:styleId="IntenseReference">
    <w:name w:val="Intense Reference"/>
    <w:basedOn w:val="DefaultParagraphFont"/>
    <w:uiPriority w:val="32"/>
    <w:qFormat/>
    <w:rsid w:val="002605C1"/>
    <w:rPr>
      <w:b/>
      <w:bCs/>
      <w:smallCaps/>
      <w:color w:val="0F4761" w:themeColor="accent1" w:themeShade="BF"/>
      <w:spacing w:val="5"/>
    </w:rPr>
  </w:style>
  <w:style w:type="paragraph" w:styleId="Header">
    <w:name w:val="header"/>
    <w:basedOn w:val="Normal"/>
    <w:link w:val="HeaderChar"/>
    <w:uiPriority w:val="99"/>
    <w:unhideWhenUsed/>
    <w:rsid w:val="00260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5C1"/>
  </w:style>
  <w:style w:type="paragraph" w:styleId="Footer">
    <w:name w:val="footer"/>
    <w:basedOn w:val="Normal"/>
    <w:link w:val="FooterChar"/>
    <w:uiPriority w:val="99"/>
    <w:unhideWhenUsed/>
    <w:rsid w:val="00260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6b090c5f857b45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A63639844</value>
    </field>
    <field name="Objective-Title">
      <value order="0">Newport - CCG - Example of Practice  - Families First 02 (2025-2026) - English</value>
    </field>
    <field name="Objective-Description">
      <value order="0"/>
    </field>
    <field name="Objective-CreationStamp">
      <value order="0">2026-07-03T10:11:25Z</value>
    </field>
    <field name="Objective-IsApproved">
      <value order="0">false</value>
    </field>
    <field name="Objective-IsPublished">
      <value order="0">false</value>
    </field>
    <field name="Objective-DatePublished">
      <value order="0"/>
    </field>
    <field name="Objective-ModificationStamp">
      <value order="0">2026-07-03T10:11:27Z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vA114184537</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2041</Characters>
  <Application>Microsoft Office Word</Application>
  <DocSecurity>0</DocSecurity>
  <Lines>65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Nowell, Rachel (Team Manager)</dc:creator>
  <cp:keywords/>
  <dc:description/>
  <cp:lastModifiedBy>Herneman, Michelle (HCP - Early Years, Childcare &amp; Play)</cp:lastModifiedBy>
  <cp:revision>3</cp:revision>
  <dcterms:created xsi:type="dcterms:W3CDTF">2026-04-21T11:05:00Z</dcterms:created>
  <dcterms:modified xsi:type="dcterms:W3CDTF">2026-07-03T10:10:00Z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A63639844</vt:lpwstr>
  </op:property>
  <op:property fmtid="{D5CDD505-2E9C-101B-9397-08002B2CF9AE}" pid="4" name="Objective-Title">
    <vt:lpwstr xmlns:vt="http://schemas.openxmlformats.org/officeDocument/2006/docPropsVTypes">Newport - CCG - Example of Practice  - Families First 02 (2025-2026) - English</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2026-07-03T10:11:25Z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2026-07-03T10:11:27Z</vt:filetime>
  </op:property>
  <op:property fmtid="{D5CDD505-2E9C-101B-9397-08002B2CF9AE}" pid="11" name="Objective-Owner">
    <vt:lpwstr xmlns:vt="http://schemas.openxmlformats.org/officeDocument/2006/docPropsVTypes">Herneman, Michelle (HCP - Early Years, Childcare &amp; Play)</vt:lpwstr>
  </op:property>
  <op:property fmtid="{D5CDD505-2E9C-101B-9397-08002B2CF9AE}" pid="12" name="Objective-Path">
    <vt:lpwstr xmlns:vt="http://schemas.openxmlformats.org/officeDocument/2006/docPropsVTypes">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3" name="Objective-Parent">
    <vt:lpwstr xmlns:vt="http://schemas.openxmlformats.org/officeDocument/2006/docPropsVTypes">2025-26 -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vA114184537</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