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4b85a0df0404e8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C219" w14:textId="77777777" w:rsidR="002A42BA" w:rsidRPr="00095C90" w:rsidRDefault="002A42BA" w:rsidP="00095C90">
      <w:r w:rsidRPr="00095C90">
        <w:t>Young Person F, aged 18, with a diagnosis of ASD has recently transitioned to adulthood after attending Monday youth club for the past two years. During their time at youth club, they successfully completed independent living skills sessions, which supported their confidence and ability to manage everyday tasks.</w:t>
      </w:r>
    </w:p>
    <w:p w14:paraId="26DDB553" w14:textId="205CD251" w:rsidR="002A42BA" w:rsidRPr="00095C90" w:rsidRDefault="002A42BA" w:rsidP="00095C90">
      <w:r w:rsidRPr="00095C90">
        <w:t xml:space="preserve">Young Person F was an active member of the Sparkle Youth Forum, contributing ideas and feedback to help shape services for young people. They also participated in </w:t>
      </w:r>
      <w:proofErr w:type="gramStart"/>
      <w:r w:rsidRPr="00095C90">
        <w:t>a number of</w:t>
      </w:r>
      <w:proofErr w:type="gramEnd"/>
      <w:r w:rsidRPr="00095C90">
        <w:t xml:space="preserve"> trips, including outdoor activities such as kayaking and climbing, which provided opportunities to build resilience, teamwork, and social skills.</w:t>
      </w:r>
    </w:p>
    <w:p w14:paraId="720942A6" w14:textId="23FD2879" w:rsidR="002A42BA" w:rsidRPr="00095C90" w:rsidRDefault="002A42BA" w:rsidP="00095C90">
      <w:r w:rsidRPr="00095C90">
        <w:t>In addition to youth club activities, Young Person F attended swimming lessons through Sparkle, helping them develop water safety awareness and improve physical fitness and confidence in the pool.</w:t>
      </w:r>
    </w:p>
    <w:p w14:paraId="33A304AA" w14:textId="42066287" w:rsidR="002A42BA" w:rsidRPr="00095C90" w:rsidRDefault="002A42BA" w:rsidP="00095C90">
      <w:r w:rsidRPr="00095C90">
        <w:t xml:space="preserve">As a family, they regularly attended </w:t>
      </w:r>
      <w:proofErr w:type="spellStart"/>
      <w:r w:rsidRPr="00095C90">
        <w:t>MediCinema</w:t>
      </w:r>
      <w:proofErr w:type="spellEnd"/>
      <w:r w:rsidRPr="00095C90">
        <w:t xml:space="preserve"> screenings and enjoyed Sparkle family events throughout the year, including </w:t>
      </w:r>
      <w:proofErr w:type="gramStart"/>
      <w:r w:rsidRPr="00095C90">
        <w:t>Summer</w:t>
      </w:r>
      <w:proofErr w:type="gramEnd"/>
      <w:r w:rsidRPr="00095C90">
        <w:t xml:space="preserve"> celebrations, Halloween parties, and Christmas events. These experiences have provided opportunities to spend time together and create positive shared memories.</w:t>
      </w:r>
    </w:p>
    <w:p w14:paraId="08BBB11D" w14:textId="09FEB435" w:rsidR="002A42BA" w:rsidRPr="00095C90" w:rsidRDefault="002A42BA" w:rsidP="00095C90">
      <w:r w:rsidRPr="00095C90">
        <w:t xml:space="preserve">Young Person F’s journey with Sparkle demonstrates the value of consistent engagement in leisure activities, offering opportunities for personal growth, skill development, and social inclusion that will compliment </w:t>
      </w:r>
      <w:proofErr w:type="gramStart"/>
      <w:r w:rsidRPr="00095C90">
        <w:t>Young</w:t>
      </w:r>
      <w:proofErr w:type="gramEnd"/>
      <w:r w:rsidRPr="00095C90">
        <w:t xml:space="preserve"> person's F transition into adulthood.</w:t>
      </w:r>
    </w:p>
    <w:p w14:paraId="47078663" w14:textId="0B53FC98" w:rsidR="002A42BA" w:rsidRPr="00095C90" w:rsidRDefault="002A42BA" w:rsidP="00095C90">
      <w:r w:rsidRPr="00095C90">
        <w:t xml:space="preserve">Quote from parent: </w:t>
      </w:r>
      <w:r w:rsidRPr="00095C90">
        <w:rPr>
          <w:i/>
          <w:iCs/>
        </w:rPr>
        <w:t xml:space="preserve">"We are truly grateful for all the opportunities we have had as a family and also the great opportunities our son has had. He has built in his confidence and </w:t>
      </w:r>
      <w:proofErr w:type="spellStart"/>
      <w:r w:rsidRPr="00095C90">
        <w:rPr>
          <w:i/>
          <w:iCs/>
        </w:rPr>
        <w:t>self esteem</w:t>
      </w:r>
      <w:proofErr w:type="spellEnd"/>
      <w:r w:rsidRPr="00095C90">
        <w:rPr>
          <w:i/>
          <w:iCs/>
        </w:rPr>
        <w:t>, learnt new skills and has made good friends. As a family we will miss Sparkle and the centre but will continue to support the charity so the brilliant work can continue. You have made such a difference thank you from us all."</w:t>
      </w:r>
    </w:p>
    <w:p w14:paraId="55E035DA" w14:textId="2ADEE778" w:rsidR="002A42BA" w:rsidRDefault="002A42BA" w:rsidP="002A42BA"/>
    <w:sectPr w:rsidR="002A42BA" w:rsidSect="002A42BA">
      <w:headerReference w:type="default" r:id="rId6"/>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A892" w14:textId="77777777" w:rsidR="00C42AE2" w:rsidRDefault="00C42AE2" w:rsidP="002A42BA">
      <w:pPr>
        <w:spacing w:after="0" w:line="240" w:lineRule="auto"/>
      </w:pPr>
      <w:r>
        <w:separator/>
      </w:r>
    </w:p>
  </w:endnote>
  <w:endnote w:type="continuationSeparator" w:id="0">
    <w:p w14:paraId="4E0B6B0A" w14:textId="77777777" w:rsidR="00C42AE2" w:rsidRDefault="00C42AE2" w:rsidP="002A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93A9" w14:textId="77777777" w:rsidR="00C42AE2" w:rsidRDefault="00C42AE2" w:rsidP="002A42BA">
      <w:pPr>
        <w:spacing w:after="0" w:line="240" w:lineRule="auto"/>
      </w:pPr>
      <w:r>
        <w:separator/>
      </w:r>
    </w:p>
  </w:footnote>
  <w:footnote w:type="continuationSeparator" w:id="0">
    <w:p w14:paraId="0CBB3B79" w14:textId="77777777" w:rsidR="00C42AE2" w:rsidRDefault="00C42AE2" w:rsidP="002A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B101" w14:textId="12E4FB05" w:rsidR="002A42BA" w:rsidRDefault="002A42BA">
    <w:pPr>
      <w:pStyle w:val="Header"/>
    </w:pPr>
    <w:r>
      <w:t xml:space="preserve">Families First </w:t>
    </w:r>
  </w:p>
  <w:p w14:paraId="14DD37AA" w14:textId="370B0843" w:rsidR="002A42BA" w:rsidRDefault="00095C90">
    <w:pPr>
      <w:pStyle w:val="Header"/>
    </w:pPr>
    <w:r>
      <w:t>Support for c</w:t>
    </w:r>
    <w:r w:rsidR="002A42BA">
      <w:t>hildren with disabilities/developmental delay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BA"/>
    <w:rsid w:val="00095C90"/>
    <w:rsid w:val="001107BC"/>
    <w:rsid w:val="0015326D"/>
    <w:rsid w:val="00155614"/>
    <w:rsid w:val="001B387B"/>
    <w:rsid w:val="001F1774"/>
    <w:rsid w:val="002A42BA"/>
    <w:rsid w:val="00383ED2"/>
    <w:rsid w:val="003D226C"/>
    <w:rsid w:val="00404126"/>
    <w:rsid w:val="00492C8E"/>
    <w:rsid w:val="00494758"/>
    <w:rsid w:val="00722C6D"/>
    <w:rsid w:val="007971E4"/>
    <w:rsid w:val="008156D0"/>
    <w:rsid w:val="00820436"/>
    <w:rsid w:val="00836FE8"/>
    <w:rsid w:val="008C2473"/>
    <w:rsid w:val="00AF7533"/>
    <w:rsid w:val="00BA4FE7"/>
    <w:rsid w:val="00C42AE2"/>
    <w:rsid w:val="00D24906"/>
    <w:rsid w:val="00E964D6"/>
    <w:rsid w:val="00ED3D64"/>
    <w:rsid w:val="00ED620A"/>
    <w:rsid w:val="00F8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BE15"/>
  <w15:chartTrackingRefBased/>
  <w15:docId w15:val="{F61B2436-2037-47D0-B015-FFB93C2B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2BA"/>
    <w:rPr>
      <w:rFonts w:eastAsiaTheme="majorEastAsia" w:cstheme="majorBidi"/>
      <w:color w:val="272727" w:themeColor="text1" w:themeTint="D8"/>
    </w:rPr>
  </w:style>
  <w:style w:type="paragraph" w:styleId="Title">
    <w:name w:val="Title"/>
    <w:basedOn w:val="Normal"/>
    <w:next w:val="Normal"/>
    <w:link w:val="TitleChar"/>
    <w:uiPriority w:val="10"/>
    <w:qFormat/>
    <w:rsid w:val="002A4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2BA"/>
    <w:pPr>
      <w:spacing w:before="160"/>
      <w:jc w:val="center"/>
    </w:pPr>
    <w:rPr>
      <w:i/>
      <w:iCs/>
      <w:color w:val="404040" w:themeColor="text1" w:themeTint="BF"/>
    </w:rPr>
  </w:style>
  <w:style w:type="character" w:customStyle="1" w:styleId="QuoteChar">
    <w:name w:val="Quote Char"/>
    <w:basedOn w:val="DefaultParagraphFont"/>
    <w:link w:val="Quote"/>
    <w:uiPriority w:val="29"/>
    <w:rsid w:val="002A42BA"/>
    <w:rPr>
      <w:i/>
      <w:iCs/>
      <w:color w:val="404040" w:themeColor="text1" w:themeTint="BF"/>
    </w:rPr>
  </w:style>
  <w:style w:type="paragraph" w:styleId="ListParagraph">
    <w:name w:val="List Paragraph"/>
    <w:basedOn w:val="Normal"/>
    <w:uiPriority w:val="34"/>
    <w:qFormat/>
    <w:rsid w:val="002A42BA"/>
    <w:pPr>
      <w:ind w:left="720"/>
      <w:contextualSpacing/>
    </w:pPr>
  </w:style>
  <w:style w:type="character" w:styleId="IntenseEmphasis">
    <w:name w:val="Intense Emphasis"/>
    <w:basedOn w:val="DefaultParagraphFont"/>
    <w:uiPriority w:val="21"/>
    <w:qFormat/>
    <w:rsid w:val="002A42BA"/>
    <w:rPr>
      <w:i/>
      <w:iCs/>
      <w:color w:val="0F4761" w:themeColor="accent1" w:themeShade="BF"/>
    </w:rPr>
  </w:style>
  <w:style w:type="paragraph" w:styleId="IntenseQuote">
    <w:name w:val="Intense Quote"/>
    <w:basedOn w:val="Normal"/>
    <w:next w:val="Normal"/>
    <w:link w:val="IntenseQuoteChar"/>
    <w:uiPriority w:val="30"/>
    <w:qFormat/>
    <w:rsid w:val="002A4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2BA"/>
    <w:rPr>
      <w:i/>
      <w:iCs/>
      <w:color w:val="0F4761" w:themeColor="accent1" w:themeShade="BF"/>
    </w:rPr>
  </w:style>
  <w:style w:type="character" w:styleId="IntenseReference">
    <w:name w:val="Intense Reference"/>
    <w:basedOn w:val="DefaultParagraphFont"/>
    <w:uiPriority w:val="32"/>
    <w:qFormat/>
    <w:rsid w:val="002A42BA"/>
    <w:rPr>
      <w:b/>
      <w:bCs/>
      <w:smallCaps/>
      <w:color w:val="0F4761" w:themeColor="accent1" w:themeShade="BF"/>
      <w:spacing w:val="5"/>
    </w:rPr>
  </w:style>
  <w:style w:type="paragraph" w:styleId="Header">
    <w:name w:val="header"/>
    <w:basedOn w:val="Normal"/>
    <w:link w:val="HeaderChar"/>
    <w:uiPriority w:val="99"/>
    <w:unhideWhenUsed/>
    <w:rsid w:val="002A4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2BA"/>
  </w:style>
  <w:style w:type="paragraph" w:styleId="Footer">
    <w:name w:val="footer"/>
    <w:basedOn w:val="Normal"/>
    <w:link w:val="FooterChar"/>
    <w:uiPriority w:val="99"/>
    <w:unhideWhenUsed/>
    <w:rsid w:val="002A4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0e74cbfa41aa43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A63639871</value>
    </field>
    <field name="Objective-Title">
      <value order="0">Newport - CCG - Example of Practice  - Families First 03 (2025-2026)</value>
    </field>
    <field name="Objective-Description">
      <value order="0"/>
    </field>
    <field name="Objective-CreationStamp">
      <value order="0">2026-07-03T10:12:39Z</value>
    </field>
    <field name="Objective-IsApproved">
      <value order="0">false</value>
    </field>
    <field name="Objective-IsPublished">
      <value order="0">false</value>
    </field>
    <field name="Objective-DatePublished">
      <value order="0"/>
    </field>
    <field name="Objective-ModificationStamp">
      <value order="0">2026-07-03T10:12:41Z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vA114184585</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1519</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Nowell, Rachel (Team Manager)</dc:creator>
  <cp:keywords/>
  <dc:description/>
  <cp:lastModifiedBy>Herneman, Michelle (HCP - Early Years, Childcare &amp; Play)</cp:lastModifiedBy>
  <cp:revision>3</cp:revision>
  <dcterms:created xsi:type="dcterms:W3CDTF">2026-04-21T11:07:00Z</dcterms:created>
  <dcterms:modified xsi:type="dcterms:W3CDTF">2026-07-03T10:12:00Z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A63639871</vt:lpwstr>
  </op:property>
  <op:property fmtid="{D5CDD505-2E9C-101B-9397-08002B2CF9AE}" pid="4" name="Objective-Title">
    <vt:lpwstr xmlns:vt="http://schemas.openxmlformats.org/officeDocument/2006/docPropsVTypes">Newport - CCG - Example of Practice  - Families First 03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2026-07-03T10:12:39Z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2026-07-03T10:12:41Z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vA114184585</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